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D" w:rsidRDefault="00840A9D" w:rsidP="00881C92"/>
    <w:p w:rsidR="00C23BE1" w:rsidRDefault="00C23BE1" w:rsidP="00881C92"/>
    <w:p w:rsidR="00402750" w:rsidRPr="0017711B" w:rsidRDefault="00402750" w:rsidP="001D2D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Langley Fitzurse </w:t>
      </w:r>
      <w:r w:rsidRPr="0017711B">
        <w:rPr>
          <w:rFonts w:ascii="Arial" w:hAnsi="Arial" w:cs="Arial"/>
          <w:b/>
        </w:rPr>
        <w:t>Pupil P</w:t>
      </w:r>
      <w:r>
        <w:rPr>
          <w:rFonts w:ascii="Arial" w:hAnsi="Arial" w:cs="Arial"/>
          <w:b/>
        </w:rPr>
        <w:t>remium Grant (PPG) Expenditure</w:t>
      </w:r>
    </w:p>
    <w:p w:rsidR="00C23BE1" w:rsidRDefault="00C23BE1" w:rsidP="00881C92"/>
    <w:tbl>
      <w:tblPr>
        <w:tblStyle w:val="TableGrid"/>
        <w:tblpPr w:leftFromText="180" w:rightFromText="180" w:vertAnchor="page" w:horzAnchor="margin" w:tblpY="1794"/>
        <w:tblW w:w="0" w:type="auto"/>
        <w:tblLook w:val="04A0" w:firstRow="1" w:lastRow="0" w:firstColumn="1" w:lastColumn="0" w:noHBand="0" w:noVBand="1"/>
      </w:tblPr>
      <w:tblGrid>
        <w:gridCol w:w="2693"/>
        <w:gridCol w:w="3227"/>
      </w:tblGrid>
      <w:tr w:rsidR="00C15CF0" w:rsidTr="00C15CF0">
        <w:tc>
          <w:tcPr>
            <w:tcW w:w="2693" w:type="dxa"/>
            <w:tcBorders>
              <w:right w:val="single" w:sz="4" w:space="0" w:color="auto"/>
            </w:tcBorders>
          </w:tcPr>
          <w:p w:rsidR="00C15CF0" w:rsidRPr="00881C92" w:rsidRDefault="00C15CF0" w:rsidP="00C15CF0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C15CF0" w:rsidRDefault="00C15CF0" w:rsidP="00C15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– 17</w:t>
            </w:r>
          </w:p>
          <w:p w:rsidR="00C15CF0" w:rsidRDefault="00C15CF0" w:rsidP="00C15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</w:t>
            </w:r>
            <w:r w:rsidRPr="00254662">
              <w:rPr>
                <w:rFonts w:ascii="Arial" w:hAnsi="Arial" w:cs="Arial"/>
                <w:sz w:val="20"/>
              </w:rPr>
              <w:t>(financial year)</w:t>
            </w:r>
          </w:p>
        </w:tc>
      </w:tr>
      <w:tr w:rsidR="00C15CF0" w:rsidTr="00C15CF0">
        <w:tc>
          <w:tcPr>
            <w:tcW w:w="2693" w:type="dxa"/>
            <w:tcBorders>
              <w:right w:val="single" w:sz="4" w:space="0" w:color="auto"/>
            </w:tcBorders>
          </w:tcPr>
          <w:p w:rsidR="00C15CF0" w:rsidRPr="0017711B" w:rsidRDefault="00C15CF0" w:rsidP="00C15C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1C92">
              <w:rPr>
                <w:rFonts w:ascii="Arial" w:hAnsi="Arial" w:cs="Arial"/>
                <w:sz w:val="20"/>
                <w:szCs w:val="20"/>
              </w:rPr>
              <w:t>No. on Roll</w:t>
            </w:r>
          </w:p>
        </w:tc>
        <w:tc>
          <w:tcPr>
            <w:tcW w:w="3227" w:type="dxa"/>
          </w:tcPr>
          <w:p w:rsidR="00C15CF0" w:rsidRPr="001F5D88" w:rsidRDefault="00C15CF0" w:rsidP="00C15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C15CF0" w:rsidTr="00C15CF0">
        <w:tc>
          <w:tcPr>
            <w:tcW w:w="2693" w:type="dxa"/>
            <w:tcBorders>
              <w:right w:val="single" w:sz="4" w:space="0" w:color="auto"/>
            </w:tcBorders>
          </w:tcPr>
          <w:p w:rsidR="00C15CF0" w:rsidRPr="00881C92" w:rsidRDefault="00C15CF0" w:rsidP="00C15CF0">
            <w:pPr>
              <w:rPr>
                <w:rFonts w:ascii="Arial" w:hAnsi="Arial" w:cs="Arial"/>
              </w:rPr>
            </w:pPr>
            <w:r w:rsidRPr="00881C92">
              <w:rPr>
                <w:rFonts w:ascii="Arial" w:hAnsi="Arial" w:cs="Arial"/>
                <w:sz w:val="20"/>
                <w:szCs w:val="20"/>
              </w:rPr>
              <w:t>No. eligible for PPG</w:t>
            </w:r>
            <w:r>
              <w:rPr>
                <w:rFonts w:ascii="Arial" w:hAnsi="Arial" w:cs="Arial"/>
                <w:sz w:val="20"/>
                <w:szCs w:val="20"/>
              </w:rPr>
              <w:t xml:space="preserve"> at time of October census</w:t>
            </w:r>
          </w:p>
        </w:tc>
        <w:tc>
          <w:tcPr>
            <w:tcW w:w="3227" w:type="dxa"/>
          </w:tcPr>
          <w:p w:rsidR="00C15CF0" w:rsidRPr="001F5D88" w:rsidRDefault="00C15CF0" w:rsidP="00C15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 FSM &amp; 9 ever 6)</w:t>
            </w:r>
          </w:p>
        </w:tc>
      </w:tr>
      <w:tr w:rsidR="00C15CF0" w:rsidTr="00C15CF0">
        <w:tc>
          <w:tcPr>
            <w:tcW w:w="2693" w:type="dxa"/>
            <w:tcBorders>
              <w:right w:val="single" w:sz="4" w:space="0" w:color="auto"/>
            </w:tcBorders>
          </w:tcPr>
          <w:p w:rsidR="00C15CF0" w:rsidRPr="00881C92" w:rsidRDefault="00C15CF0" w:rsidP="00C15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PPG received </w:t>
            </w:r>
          </w:p>
        </w:tc>
        <w:tc>
          <w:tcPr>
            <w:tcW w:w="3227" w:type="dxa"/>
          </w:tcPr>
          <w:p w:rsidR="00C15CF0" w:rsidRPr="00937BB7" w:rsidRDefault="00C15CF0" w:rsidP="00C15CF0">
            <w:pPr>
              <w:rPr>
                <w:rFonts w:ascii="Arial" w:hAnsi="Arial" w:cs="Arial"/>
                <w:color w:val="FF0000"/>
              </w:rPr>
            </w:pPr>
            <w:r w:rsidRPr="00F6058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14,520 &amp; £4,786 carry forward</w:t>
            </w:r>
            <w:r w:rsidRPr="00F6058B">
              <w:rPr>
                <w:rFonts w:ascii="Arial" w:hAnsi="Arial" w:cs="Arial"/>
              </w:rPr>
              <w:t xml:space="preserve"> </w:t>
            </w:r>
          </w:p>
        </w:tc>
      </w:tr>
    </w:tbl>
    <w:p w:rsidR="00402750" w:rsidRDefault="00402750" w:rsidP="00881C92"/>
    <w:p w:rsidR="00840A9D" w:rsidRDefault="00840A9D" w:rsidP="00881C92"/>
    <w:p w:rsidR="00402750" w:rsidRDefault="00402750" w:rsidP="00881C92"/>
    <w:p w:rsidR="00402750" w:rsidRDefault="00402750" w:rsidP="00881C92"/>
    <w:p w:rsidR="00402750" w:rsidRDefault="00402750" w:rsidP="00881C92"/>
    <w:p w:rsidR="00402750" w:rsidRDefault="00402750" w:rsidP="00881C92"/>
    <w:p w:rsidR="00402750" w:rsidRDefault="00402750" w:rsidP="00881C92"/>
    <w:p w:rsidR="00402750" w:rsidRDefault="00402750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254662" w:rsidRPr="00891CE0" w:rsidTr="00B14BD5">
        <w:tc>
          <w:tcPr>
            <w:tcW w:w="3085" w:type="dxa"/>
            <w:shd w:val="clear" w:color="auto" w:fill="000000" w:themeFill="text1"/>
          </w:tcPr>
          <w:p w:rsidR="00254662" w:rsidRPr="00891CE0" w:rsidRDefault="00254662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254662" w:rsidRPr="00891CE0" w:rsidRDefault="00254662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254662" w:rsidRPr="00891CE0" w:rsidRDefault="00254662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254662" w:rsidRPr="00891CE0" w:rsidRDefault="00254662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840A9D" w:rsidRPr="00A90DD6" w:rsidTr="00B14BD5">
        <w:trPr>
          <w:trHeight w:val="999"/>
        </w:trPr>
        <w:tc>
          <w:tcPr>
            <w:tcW w:w="3085" w:type="dxa"/>
          </w:tcPr>
          <w:p w:rsidR="00840A9D" w:rsidRPr="00A90DD6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 homework facility for all children with PPG eligibility. Run by senior TA out of school hours.</w:t>
            </w:r>
          </w:p>
        </w:tc>
        <w:tc>
          <w:tcPr>
            <w:tcW w:w="1559" w:type="dxa"/>
          </w:tcPr>
          <w:p w:rsidR="00840A9D" w:rsidRPr="00A90DD6" w:rsidRDefault="00840A9D" w:rsidP="00840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hour per week for approx. 30 weeks</w:t>
            </w:r>
          </w:p>
        </w:tc>
        <w:tc>
          <w:tcPr>
            <w:tcW w:w="2197" w:type="dxa"/>
          </w:tcPr>
          <w:p w:rsidR="00840A9D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Homework completed and learning from the school day supported and consolidated. Social time and time to talk for children.</w:t>
            </w:r>
          </w:p>
          <w:p w:rsidR="00840A9D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Parents less stressed about having to complete at home. </w:t>
            </w:r>
          </w:p>
        </w:tc>
        <w:tc>
          <w:tcPr>
            <w:tcW w:w="2198" w:type="dxa"/>
          </w:tcPr>
          <w:p w:rsidR="00164FAC" w:rsidRDefault="00C15CF0" w:rsidP="00054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attendance</w:t>
            </w:r>
          </w:p>
          <w:p w:rsidR="00C15CF0" w:rsidRPr="00A90DD6" w:rsidRDefault="00C15CF0" w:rsidP="00054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able to complete homework to good standard and have better understanding of concepts. Pressure to complete at home reduced.</w:t>
            </w:r>
          </w:p>
        </w:tc>
        <w:tc>
          <w:tcPr>
            <w:tcW w:w="1643" w:type="dxa"/>
          </w:tcPr>
          <w:p w:rsidR="00840A9D" w:rsidRDefault="00840A9D" w:rsidP="00B11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C15CF0">
              <w:rPr>
                <w:rFonts w:ascii="Arial" w:hAnsi="Arial" w:cs="Arial"/>
                <w:sz w:val="16"/>
                <w:szCs w:val="16"/>
              </w:rPr>
              <w:t>4</w:t>
            </w:r>
            <w:r w:rsidR="00B11578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15CF0" w:rsidRDefault="00C15CF0" w:rsidP="00B115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15CF0" w:rsidRPr="00A90DD6" w:rsidRDefault="00C15CF0" w:rsidP="00B115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A9D" w:rsidRPr="00A90DD6" w:rsidTr="00B14BD5">
        <w:tc>
          <w:tcPr>
            <w:tcW w:w="10682" w:type="dxa"/>
            <w:gridSpan w:val="5"/>
          </w:tcPr>
          <w:p w:rsidR="00840A9D" w:rsidRPr="00A90DD6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840A9D" w:rsidRPr="00A90DD6" w:rsidTr="00B14BD5">
        <w:trPr>
          <w:trHeight w:val="334"/>
        </w:trPr>
        <w:tc>
          <w:tcPr>
            <w:tcW w:w="10682" w:type="dxa"/>
            <w:gridSpan w:val="5"/>
          </w:tcPr>
          <w:p w:rsidR="00840A9D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4662" w:rsidRDefault="00254662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840A9D" w:rsidRPr="00891CE0" w:rsidTr="00B14BD5">
        <w:tc>
          <w:tcPr>
            <w:tcW w:w="3085" w:type="dxa"/>
            <w:shd w:val="clear" w:color="auto" w:fill="000000" w:themeFill="text1"/>
          </w:tcPr>
          <w:p w:rsidR="00840A9D" w:rsidRPr="00891CE0" w:rsidRDefault="00840A9D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840A9D" w:rsidRPr="00891CE0" w:rsidRDefault="00840A9D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840A9D" w:rsidRPr="00891CE0" w:rsidRDefault="00840A9D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840A9D" w:rsidRPr="00891CE0" w:rsidRDefault="00840A9D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840A9D" w:rsidRPr="00A90DD6" w:rsidTr="00B14BD5">
        <w:trPr>
          <w:trHeight w:val="999"/>
        </w:trPr>
        <w:tc>
          <w:tcPr>
            <w:tcW w:w="3085" w:type="dxa"/>
          </w:tcPr>
          <w:p w:rsidR="00BE1993" w:rsidRPr="00A90DD6" w:rsidRDefault="00F83477" w:rsidP="00D90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 for Specific Interventions &amp;</w:t>
            </w:r>
            <w:r w:rsidR="007B607D">
              <w:rPr>
                <w:rFonts w:ascii="Arial" w:hAnsi="Arial" w:cs="Arial"/>
                <w:sz w:val="16"/>
                <w:szCs w:val="16"/>
              </w:rPr>
              <w:t xml:space="preserve"> boosters 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to support SATs progression in Years 2 &amp; 6</w:t>
            </w:r>
            <w:r w:rsidR="00B15FD9">
              <w:rPr>
                <w:rFonts w:ascii="Arial" w:hAnsi="Arial" w:cs="Arial"/>
                <w:sz w:val="16"/>
                <w:szCs w:val="16"/>
              </w:rPr>
              <w:t xml:space="preserve"> &amp; relevant professional development</w:t>
            </w:r>
          </w:p>
        </w:tc>
        <w:tc>
          <w:tcPr>
            <w:tcW w:w="1559" w:type="dxa"/>
          </w:tcPr>
          <w:p w:rsidR="00840A9D" w:rsidRPr="00A90DD6" w:rsidRDefault="00F83477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identified  need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arises throughout the year.</w:t>
            </w:r>
          </w:p>
        </w:tc>
        <w:tc>
          <w:tcPr>
            <w:tcW w:w="2197" w:type="dxa"/>
          </w:tcPr>
          <w:p w:rsidR="00840A9D" w:rsidRDefault="00F83477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Consolidation of skills and filling of gaps in knowledge and understanding. Improved progress.</w:t>
            </w:r>
          </w:p>
          <w:p w:rsidR="00840A9D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</w:tcPr>
          <w:p w:rsidR="00840A9D" w:rsidRDefault="00C15CF0" w:rsidP="00E43392">
            <w:pPr>
              <w:rPr>
                <w:rFonts w:ascii="Arial" w:hAnsi="Arial" w:cs="Arial"/>
                <w:sz w:val="16"/>
                <w:szCs w:val="16"/>
              </w:rPr>
            </w:pPr>
            <w:r w:rsidRPr="007B607D">
              <w:rPr>
                <w:rFonts w:ascii="Arial" w:hAnsi="Arial" w:cs="Arial"/>
                <w:sz w:val="16"/>
                <w:szCs w:val="16"/>
              </w:rPr>
              <w:t>At end of 2016/17 financial year,</w:t>
            </w:r>
            <w:r w:rsidR="00B15FD9" w:rsidRPr="007B6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607D" w:rsidRPr="007B607D">
              <w:rPr>
                <w:rFonts w:ascii="Arial" w:hAnsi="Arial" w:cs="Arial"/>
                <w:sz w:val="16"/>
                <w:szCs w:val="16"/>
              </w:rPr>
              <w:t xml:space="preserve">across the school, </w:t>
            </w:r>
            <w:r w:rsidR="00B15FD9" w:rsidRPr="007B607D">
              <w:rPr>
                <w:rFonts w:ascii="Arial" w:hAnsi="Arial" w:cs="Arial"/>
                <w:sz w:val="16"/>
                <w:szCs w:val="16"/>
              </w:rPr>
              <w:t>75% PPG pupils making at least expected progress and 71% on track to be at least ARE by the end of the academic year</w:t>
            </w:r>
            <w:r w:rsidR="007B607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607D" w:rsidRDefault="007B607D" w:rsidP="00E43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07D" w:rsidRDefault="007B607D" w:rsidP="00E43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 PPG children at end of financial year: </w:t>
            </w:r>
            <w:r w:rsidR="00394A3B">
              <w:rPr>
                <w:rFonts w:ascii="Arial" w:hAnsi="Arial" w:cs="Arial"/>
                <w:sz w:val="16"/>
                <w:szCs w:val="16"/>
              </w:rPr>
              <w:t>all children on track to be at least ARE</w:t>
            </w:r>
          </w:p>
          <w:p w:rsidR="007B607D" w:rsidRPr="007B607D" w:rsidRDefault="007B607D" w:rsidP="00E43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B15FD9" w:rsidRPr="00C15CF0" w:rsidRDefault="00B15FD9" w:rsidP="00E433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43" w:type="dxa"/>
          </w:tcPr>
          <w:p w:rsidR="00840A9D" w:rsidRPr="00A90DD6" w:rsidRDefault="00840A9D" w:rsidP="00B1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B15FD9">
              <w:rPr>
                <w:rFonts w:ascii="Arial" w:hAnsi="Arial" w:cs="Arial"/>
                <w:sz w:val="16"/>
                <w:szCs w:val="16"/>
              </w:rPr>
              <w:t>15,007</w:t>
            </w:r>
          </w:p>
        </w:tc>
      </w:tr>
      <w:tr w:rsidR="00840A9D" w:rsidRPr="00A90DD6" w:rsidTr="00B14BD5">
        <w:tc>
          <w:tcPr>
            <w:tcW w:w="10682" w:type="dxa"/>
            <w:gridSpan w:val="5"/>
          </w:tcPr>
          <w:p w:rsidR="00840A9D" w:rsidRPr="00A90DD6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840A9D" w:rsidRPr="00A90DD6" w:rsidTr="00B14BD5">
        <w:trPr>
          <w:trHeight w:val="334"/>
        </w:trPr>
        <w:tc>
          <w:tcPr>
            <w:tcW w:w="10682" w:type="dxa"/>
            <w:gridSpan w:val="5"/>
          </w:tcPr>
          <w:p w:rsidR="00840A9D" w:rsidRDefault="00840A9D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BE1" w:rsidRDefault="00C23BE1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C23BE1" w:rsidRPr="00891CE0" w:rsidTr="00B14BD5">
        <w:tc>
          <w:tcPr>
            <w:tcW w:w="3085" w:type="dxa"/>
            <w:shd w:val="clear" w:color="auto" w:fill="000000" w:themeFill="text1"/>
          </w:tcPr>
          <w:p w:rsidR="00C23BE1" w:rsidRPr="00891CE0" w:rsidRDefault="00C23BE1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C23BE1" w:rsidRPr="00A90DD6" w:rsidTr="00B14BD5">
        <w:trPr>
          <w:trHeight w:val="999"/>
        </w:trPr>
        <w:tc>
          <w:tcPr>
            <w:tcW w:w="3085" w:type="dxa"/>
          </w:tcPr>
          <w:p w:rsidR="00C23BE1" w:rsidRPr="003A7F14" w:rsidRDefault="00C23BE1" w:rsidP="00F834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Continue </w:t>
            </w:r>
            <w:r w:rsidR="00F83477">
              <w:rPr>
                <w:rFonts w:ascii="Arial" w:hAnsi="Arial" w:cs="Arial"/>
                <w:i/>
                <w:sz w:val="16"/>
                <w:szCs w:val="16"/>
              </w:rPr>
              <w:t>Literacy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subscription</w:t>
            </w:r>
            <w:r w:rsidR="00F83477">
              <w:rPr>
                <w:rFonts w:ascii="Arial" w:hAnsi="Arial" w:cs="Arial"/>
                <w:sz w:val="16"/>
                <w:szCs w:val="16"/>
              </w:rPr>
              <w:t>s for</w:t>
            </w:r>
            <w:r>
              <w:rPr>
                <w:rFonts w:ascii="Arial" w:hAnsi="Arial" w:cs="Arial"/>
                <w:sz w:val="16"/>
                <w:szCs w:val="16"/>
              </w:rPr>
              <w:t xml:space="preserve">  KS2</w:t>
            </w:r>
          </w:p>
        </w:tc>
        <w:tc>
          <w:tcPr>
            <w:tcW w:w="1559" w:type="dxa"/>
          </w:tcPr>
          <w:p w:rsidR="00C23BE1" w:rsidRPr="00A90DD6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Year</w:t>
            </w:r>
          </w:p>
        </w:tc>
        <w:tc>
          <w:tcPr>
            <w:tcW w:w="2197" w:type="dxa"/>
          </w:tcPr>
          <w:p w:rsidR="00C23BE1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access to a variety of genres of reading text.</w:t>
            </w:r>
          </w:p>
          <w:p w:rsidR="00C23BE1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</w:tcPr>
          <w:p w:rsidR="00164FAC" w:rsidRPr="00A90DD6" w:rsidRDefault="001D2DDA" w:rsidP="00DE7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Reading continues to be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 strength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the school. </w:t>
            </w:r>
            <w:r w:rsidR="00B22B10">
              <w:rPr>
                <w:rFonts w:ascii="Arial" w:hAnsi="Arial" w:cs="Arial"/>
                <w:sz w:val="16"/>
                <w:szCs w:val="16"/>
              </w:rPr>
              <w:t xml:space="preserve">See above % outcomes.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Children have good  knowledge about different types of texts and their interest is sustained,</w:t>
            </w:r>
            <w:r w:rsidR="007B607D">
              <w:rPr>
                <w:rFonts w:ascii="Arial" w:hAnsi="Arial" w:cs="Arial"/>
                <w:sz w:val="16"/>
                <w:szCs w:val="16"/>
              </w:rPr>
              <w:t xml:space="preserve"> as evidenced by reading questionnaire</w:t>
            </w:r>
          </w:p>
        </w:tc>
        <w:tc>
          <w:tcPr>
            <w:tcW w:w="1643" w:type="dxa"/>
          </w:tcPr>
          <w:p w:rsidR="00C23BE1" w:rsidRPr="00A90DD6" w:rsidRDefault="00C23BE1" w:rsidP="00B1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F83477">
              <w:rPr>
                <w:rFonts w:ascii="Arial" w:hAnsi="Arial" w:cs="Arial"/>
                <w:sz w:val="16"/>
                <w:szCs w:val="16"/>
              </w:rPr>
              <w:t>1</w:t>
            </w:r>
            <w:r w:rsidR="00B15FD9">
              <w:rPr>
                <w:rFonts w:ascii="Arial" w:hAnsi="Arial" w:cs="Arial"/>
                <w:sz w:val="16"/>
                <w:szCs w:val="16"/>
              </w:rPr>
              <w:t>1</w:t>
            </w:r>
            <w:r w:rsidR="00F8347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C23BE1" w:rsidRPr="00A90DD6" w:rsidTr="00B14BD5">
        <w:tc>
          <w:tcPr>
            <w:tcW w:w="10682" w:type="dxa"/>
            <w:gridSpan w:val="5"/>
          </w:tcPr>
          <w:p w:rsidR="00C23BE1" w:rsidRPr="00A90DD6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C23BE1" w:rsidRPr="00A90DD6" w:rsidTr="00B14BD5">
        <w:trPr>
          <w:trHeight w:val="334"/>
        </w:trPr>
        <w:tc>
          <w:tcPr>
            <w:tcW w:w="10682" w:type="dxa"/>
            <w:gridSpan w:val="5"/>
          </w:tcPr>
          <w:p w:rsidR="00C23BE1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News</w:t>
            </w:r>
          </w:p>
        </w:tc>
      </w:tr>
    </w:tbl>
    <w:p w:rsidR="00C23BE1" w:rsidRDefault="00C23BE1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C23BE1" w:rsidRPr="00891CE0" w:rsidTr="00B14BD5">
        <w:tc>
          <w:tcPr>
            <w:tcW w:w="3085" w:type="dxa"/>
            <w:shd w:val="clear" w:color="auto" w:fill="000000" w:themeFill="text1"/>
          </w:tcPr>
          <w:p w:rsidR="00C23BE1" w:rsidRPr="00891CE0" w:rsidRDefault="00C23BE1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C23BE1" w:rsidRPr="00A90DD6" w:rsidTr="00B14BD5">
        <w:trPr>
          <w:trHeight w:val="999"/>
        </w:trPr>
        <w:tc>
          <w:tcPr>
            <w:tcW w:w="3085" w:type="dxa"/>
          </w:tcPr>
          <w:p w:rsidR="00C23BE1" w:rsidRPr="003A7F14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 Trip financial assistance</w:t>
            </w:r>
          </w:p>
        </w:tc>
        <w:tc>
          <w:tcPr>
            <w:tcW w:w="1559" w:type="dxa"/>
          </w:tcPr>
          <w:p w:rsidR="00C23BE1" w:rsidRPr="00A90DD6" w:rsidRDefault="0076011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2197" w:type="dxa"/>
          </w:tcPr>
          <w:p w:rsidR="00C23BE1" w:rsidRDefault="0076011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have equal access to residential experience. Improve confidence, independence skills, physical and social skills.</w:t>
            </w:r>
          </w:p>
        </w:tc>
        <w:tc>
          <w:tcPr>
            <w:tcW w:w="2198" w:type="dxa"/>
          </w:tcPr>
          <w:p w:rsidR="00C23BE1" w:rsidRPr="001D2DDA" w:rsidRDefault="001D2DDA" w:rsidP="00B14BD5">
            <w:pPr>
              <w:rPr>
                <w:rFonts w:ascii="Arial" w:hAnsi="Arial" w:cs="Arial"/>
                <w:sz w:val="16"/>
                <w:szCs w:val="16"/>
              </w:rPr>
            </w:pPr>
            <w:r w:rsidRPr="001D2DDA">
              <w:rPr>
                <w:rFonts w:ascii="Arial" w:hAnsi="Arial" w:cs="Arial"/>
                <w:sz w:val="16"/>
                <w:szCs w:val="16"/>
              </w:rPr>
              <w:t>All children who want to take part are able to. Able to stay away from home for 7 nights and take part in all activities with improved independence and confidence. Also widened experience.</w:t>
            </w:r>
          </w:p>
        </w:tc>
        <w:tc>
          <w:tcPr>
            <w:tcW w:w="1643" w:type="dxa"/>
          </w:tcPr>
          <w:p w:rsidR="00C23BE1" w:rsidRDefault="0076011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1D2DDA">
              <w:rPr>
                <w:rFonts w:ascii="Arial" w:hAnsi="Arial" w:cs="Arial"/>
                <w:sz w:val="16"/>
                <w:szCs w:val="16"/>
              </w:rPr>
              <w:t>740</w:t>
            </w:r>
          </w:p>
          <w:p w:rsidR="00922CAF" w:rsidRDefault="00922CAF" w:rsidP="00B14B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CAF" w:rsidRPr="00A90DD6" w:rsidRDefault="00922CAF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BE1" w:rsidRPr="00A90DD6" w:rsidTr="00B14BD5">
        <w:tc>
          <w:tcPr>
            <w:tcW w:w="10682" w:type="dxa"/>
            <w:gridSpan w:val="5"/>
          </w:tcPr>
          <w:p w:rsidR="00C23BE1" w:rsidRPr="00A90DD6" w:rsidRDefault="00D90C90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C23BE1" w:rsidRPr="00A90DD6" w:rsidTr="00B14BD5">
        <w:trPr>
          <w:trHeight w:val="334"/>
        </w:trPr>
        <w:tc>
          <w:tcPr>
            <w:tcW w:w="10682" w:type="dxa"/>
            <w:gridSpan w:val="5"/>
          </w:tcPr>
          <w:p w:rsidR="00C23BE1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BE1" w:rsidRDefault="00C23BE1" w:rsidP="00881C92"/>
    <w:p w:rsidR="007B607D" w:rsidRDefault="007B607D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C23BE1" w:rsidRPr="00891CE0" w:rsidTr="00B14BD5">
        <w:tc>
          <w:tcPr>
            <w:tcW w:w="3085" w:type="dxa"/>
            <w:shd w:val="clear" w:color="auto" w:fill="000000" w:themeFill="text1"/>
          </w:tcPr>
          <w:p w:rsidR="00C23BE1" w:rsidRPr="00891CE0" w:rsidRDefault="00C23BE1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lastRenderedPageBreak/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C23BE1" w:rsidRPr="00891CE0" w:rsidRDefault="00C23BE1" w:rsidP="00B14BD5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C23BE1" w:rsidRPr="00A90DD6" w:rsidTr="00B14BD5">
        <w:trPr>
          <w:trHeight w:val="999"/>
        </w:trPr>
        <w:tc>
          <w:tcPr>
            <w:tcW w:w="3085" w:type="dxa"/>
          </w:tcPr>
          <w:p w:rsidR="00C23BE1" w:rsidRPr="003A7F14" w:rsidRDefault="0076011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 tuition</w:t>
            </w:r>
          </w:p>
        </w:tc>
        <w:tc>
          <w:tcPr>
            <w:tcW w:w="1559" w:type="dxa"/>
          </w:tcPr>
          <w:p w:rsidR="00C23BE1" w:rsidRPr="00A90DD6" w:rsidRDefault="0076011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Year</w:t>
            </w:r>
          </w:p>
        </w:tc>
        <w:tc>
          <w:tcPr>
            <w:tcW w:w="2197" w:type="dxa"/>
          </w:tcPr>
          <w:p w:rsidR="00C23BE1" w:rsidRDefault="00760111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Accelerated academic progress where need identified; improvement in social/emotional skills and well-being.</w:t>
            </w:r>
          </w:p>
        </w:tc>
        <w:tc>
          <w:tcPr>
            <w:tcW w:w="2198" w:type="dxa"/>
          </w:tcPr>
          <w:p w:rsidR="0025392D" w:rsidRPr="0025392D" w:rsidRDefault="001D2DDA" w:rsidP="008739F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2DDA">
              <w:rPr>
                <w:rFonts w:ascii="Arial" w:hAnsi="Arial" w:cs="Arial"/>
                <w:sz w:val="16"/>
                <w:szCs w:val="16"/>
              </w:rPr>
              <w:t>Definite improvement in maturity and social/emotional skills. Closing gaps in reading and writing, slower progress in maths.</w:t>
            </w:r>
          </w:p>
        </w:tc>
        <w:tc>
          <w:tcPr>
            <w:tcW w:w="1643" w:type="dxa"/>
          </w:tcPr>
          <w:p w:rsidR="00C23BE1" w:rsidRPr="00A90DD6" w:rsidRDefault="00760111" w:rsidP="001D2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D90C90">
              <w:rPr>
                <w:rFonts w:ascii="Arial" w:hAnsi="Arial" w:cs="Arial"/>
                <w:sz w:val="16"/>
                <w:szCs w:val="16"/>
              </w:rPr>
              <w:t>1</w:t>
            </w:r>
            <w:r w:rsidR="00BE1993">
              <w:rPr>
                <w:rFonts w:ascii="Arial" w:hAnsi="Arial" w:cs="Arial"/>
                <w:sz w:val="16"/>
                <w:szCs w:val="16"/>
              </w:rPr>
              <w:t>,</w:t>
            </w:r>
            <w:r w:rsidR="001D2DDA">
              <w:rPr>
                <w:rFonts w:ascii="Arial" w:hAnsi="Arial" w:cs="Arial"/>
                <w:sz w:val="16"/>
                <w:szCs w:val="16"/>
              </w:rPr>
              <w:t>8</w:t>
            </w:r>
            <w:r w:rsidR="00BE19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23BE1" w:rsidRPr="00A90DD6" w:rsidTr="00B14BD5">
        <w:tc>
          <w:tcPr>
            <w:tcW w:w="10682" w:type="dxa"/>
            <w:gridSpan w:val="5"/>
          </w:tcPr>
          <w:p w:rsidR="00C23BE1" w:rsidRPr="00A90DD6" w:rsidRDefault="00D90C90" w:rsidP="00B14B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C23BE1" w:rsidRPr="00A90DD6" w:rsidTr="00B14BD5">
        <w:trPr>
          <w:trHeight w:val="334"/>
        </w:trPr>
        <w:tc>
          <w:tcPr>
            <w:tcW w:w="10682" w:type="dxa"/>
            <w:gridSpan w:val="5"/>
          </w:tcPr>
          <w:p w:rsidR="00C23BE1" w:rsidRDefault="00C23BE1" w:rsidP="00B14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BE1" w:rsidRDefault="00C23BE1" w:rsidP="00881C92"/>
    <w:p w:rsidR="00922CAF" w:rsidRDefault="00922CAF" w:rsidP="00881C92"/>
    <w:p w:rsidR="00402750" w:rsidRDefault="00402750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BE1993" w:rsidRPr="00891CE0" w:rsidTr="00D9754B">
        <w:tc>
          <w:tcPr>
            <w:tcW w:w="3085" w:type="dxa"/>
            <w:shd w:val="clear" w:color="auto" w:fill="000000" w:themeFill="text1"/>
          </w:tcPr>
          <w:p w:rsidR="00BE1993" w:rsidRPr="00891CE0" w:rsidRDefault="00BE1993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BE1993" w:rsidRPr="00891CE0" w:rsidRDefault="00BE1993" w:rsidP="00D9754B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BE1993" w:rsidRPr="00891CE0" w:rsidRDefault="00BE1993" w:rsidP="00D9754B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BE1993" w:rsidRPr="00891CE0" w:rsidRDefault="00BE1993" w:rsidP="00D9754B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BE1993" w:rsidRPr="00A90DD6" w:rsidTr="00D9754B">
        <w:trPr>
          <w:trHeight w:val="999"/>
        </w:trPr>
        <w:tc>
          <w:tcPr>
            <w:tcW w:w="3085" w:type="dxa"/>
          </w:tcPr>
          <w:p w:rsidR="00BE1993" w:rsidRPr="003A7F14" w:rsidRDefault="00BE1993" w:rsidP="00D97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 counselling</w:t>
            </w:r>
            <w:r w:rsidR="00A55542">
              <w:rPr>
                <w:rFonts w:ascii="Arial" w:hAnsi="Arial" w:cs="Arial"/>
                <w:sz w:val="16"/>
                <w:szCs w:val="16"/>
              </w:rPr>
              <w:t xml:space="preserve"> – Time to Talk</w:t>
            </w:r>
            <w:r w:rsidR="00B11578">
              <w:rPr>
                <w:rFonts w:ascii="Arial" w:hAnsi="Arial" w:cs="Arial"/>
                <w:sz w:val="16"/>
                <w:szCs w:val="16"/>
              </w:rPr>
              <w:t xml:space="preserve"> or Parent Support Advisor</w:t>
            </w:r>
          </w:p>
        </w:tc>
        <w:tc>
          <w:tcPr>
            <w:tcW w:w="1559" w:type="dxa"/>
          </w:tcPr>
          <w:p w:rsidR="00BE1993" w:rsidRPr="00A90DD6" w:rsidRDefault="00BE1993" w:rsidP="00D97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Year</w:t>
            </w:r>
          </w:p>
        </w:tc>
        <w:tc>
          <w:tcPr>
            <w:tcW w:w="2197" w:type="dxa"/>
          </w:tcPr>
          <w:p w:rsidR="00BE1993" w:rsidRDefault="00BE1993" w:rsidP="00BE1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Improvement in social/emotional skills and well-being.</w:t>
            </w:r>
          </w:p>
          <w:p w:rsidR="00BE1993" w:rsidRDefault="00BE1993" w:rsidP="00BE1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</w:tcPr>
          <w:p w:rsidR="00BE1993" w:rsidRDefault="001D2DDA" w:rsidP="00D9754B">
            <w:pPr>
              <w:rPr>
                <w:rFonts w:ascii="Arial" w:hAnsi="Arial" w:cs="Arial"/>
                <w:sz w:val="16"/>
                <w:szCs w:val="16"/>
              </w:rPr>
            </w:pPr>
            <w:r w:rsidRPr="001D2DDA">
              <w:rPr>
                <w:rFonts w:ascii="Arial" w:hAnsi="Arial" w:cs="Arial"/>
                <w:sz w:val="16"/>
                <w:szCs w:val="16"/>
              </w:rPr>
              <w:t>As expected</w:t>
            </w:r>
          </w:p>
          <w:p w:rsidR="001D2DDA" w:rsidRPr="00164FAC" w:rsidRDefault="001D2DDA" w:rsidP="00D9754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Also pupils showing more stable progress in academic areas.</w:t>
            </w:r>
          </w:p>
        </w:tc>
        <w:tc>
          <w:tcPr>
            <w:tcW w:w="1643" w:type="dxa"/>
          </w:tcPr>
          <w:p w:rsidR="00BE1993" w:rsidRDefault="00BE1993" w:rsidP="00A555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B11578">
              <w:rPr>
                <w:rFonts w:ascii="Arial" w:hAnsi="Arial" w:cs="Arial"/>
                <w:sz w:val="16"/>
                <w:szCs w:val="16"/>
              </w:rPr>
              <w:t>1</w:t>
            </w:r>
            <w:r w:rsidR="00A5554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8739FC" w:rsidRPr="00A90DD6" w:rsidRDefault="008739FC" w:rsidP="00A555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993" w:rsidRPr="00A90DD6" w:rsidTr="00D9754B">
        <w:tc>
          <w:tcPr>
            <w:tcW w:w="10682" w:type="dxa"/>
            <w:gridSpan w:val="5"/>
          </w:tcPr>
          <w:p w:rsidR="00BE1993" w:rsidRPr="00A90DD6" w:rsidRDefault="00D17628" w:rsidP="00D97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BE1993" w:rsidRPr="00A90DD6" w:rsidTr="00D9754B">
        <w:trPr>
          <w:trHeight w:val="334"/>
        </w:trPr>
        <w:tc>
          <w:tcPr>
            <w:tcW w:w="10682" w:type="dxa"/>
            <w:gridSpan w:val="5"/>
          </w:tcPr>
          <w:p w:rsidR="00BE1993" w:rsidRDefault="00D17628" w:rsidP="00D97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</w:t>
            </w:r>
          </w:p>
        </w:tc>
      </w:tr>
    </w:tbl>
    <w:p w:rsidR="00A55542" w:rsidRDefault="00A55542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D17628" w:rsidRPr="00891CE0" w:rsidTr="004527C6">
        <w:tc>
          <w:tcPr>
            <w:tcW w:w="3085" w:type="dxa"/>
            <w:shd w:val="clear" w:color="auto" w:fill="000000" w:themeFill="text1"/>
          </w:tcPr>
          <w:p w:rsidR="00D17628" w:rsidRPr="00891CE0" w:rsidRDefault="00D17628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D17628" w:rsidRPr="00891CE0" w:rsidRDefault="00D17628" w:rsidP="004527C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D17628" w:rsidRPr="00891CE0" w:rsidRDefault="00D17628" w:rsidP="004527C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D17628" w:rsidRPr="00891CE0" w:rsidRDefault="00D17628" w:rsidP="004527C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D17628" w:rsidRPr="00A90DD6" w:rsidTr="004527C6">
        <w:trPr>
          <w:trHeight w:val="999"/>
        </w:trPr>
        <w:tc>
          <w:tcPr>
            <w:tcW w:w="3085" w:type="dxa"/>
          </w:tcPr>
          <w:p w:rsidR="00D17628" w:rsidRPr="003A7F14" w:rsidRDefault="00D17628" w:rsidP="001D2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Purchase </w:t>
            </w:r>
            <w:r w:rsidR="00A67AEF">
              <w:rPr>
                <w:rFonts w:ascii="Arial" w:hAnsi="Arial" w:cs="Arial"/>
                <w:sz w:val="16"/>
                <w:szCs w:val="16"/>
              </w:rPr>
              <w:t xml:space="preserve">Bug Club </w:t>
            </w:r>
            <w:r>
              <w:rPr>
                <w:rFonts w:ascii="Arial" w:hAnsi="Arial" w:cs="Arial"/>
                <w:sz w:val="16"/>
                <w:szCs w:val="16"/>
              </w:rPr>
              <w:t xml:space="preserve">software </w:t>
            </w:r>
            <w:r w:rsidR="00F83477">
              <w:rPr>
                <w:rFonts w:ascii="Arial" w:hAnsi="Arial" w:cs="Arial"/>
                <w:sz w:val="16"/>
                <w:szCs w:val="16"/>
              </w:rPr>
              <w:t xml:space="preserve">subscription </w:t>
            </w:r>
            <w:r>
              <w:rPr>
                <w:rFonts w:ascii="Arial" w:hAnsi="Arial" w:cs="Arial"/>
                <w:sz w:val="16"/>
                <w:szCs w:val="16"/>
              </w:rPr>
              <w:t>to support progress in English</w:t>
            </w:r>
          </w:p>
        </w:tc>
        <w:tc>
          <w:tcPr>
            <w:tcW w:w="1559" w:type="dxa"/>
          </w:tcPr>
          <w:p w:rsidR="00D17628" w:rsidRPr="00A90DD6" w:rsidRDefault="00D17628" w:rsidP="004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during academic year</w:t>
            </w:r>
          </w:p>
        </w:tc>
        <w:tc>
          <w:tcPr>
            <w:tcW w:w="2197" w:type="dxa"/>
          </w:tcPr>
          <w:p w:rsidR="00D17628" w:rsidRDefault="00D17628" w:rsidP="004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attainment and progress</w:t>
            </w:r>
          </w:p>
        </w:tc>
        <w:tc>
          <w:tcPr>
            <w:tcW w:w="2198" w:type="dxa"/>
          </w:tcPr>
          <w:p w:rsidR="00D17628" w:rsidRPr="00A90DD6" w:rsidRDefault="004C7C71" w:rsidP="004527C6">
            <w:pPr>
              <w:rPr>
                <w:rFonts w:ascii="Arial" w:hAnsi="Arial" w:cs="Arial"/>
                <w:sz w:val="16"/>
                <w:szCs w:val="16"/>
              </w:rPr>
            </w:pPr>
            <w:r w:rsidRPr="004C7C71">
              <w:rPr>
                <w:rFonts w:ascii="Arial" w:hAnsi="Arial" w:cs="Arial"/>
                <w:sz w:val="16"/>
                <w:szCs w:val="16"/>
              </w:rPr>
              <w:t>82% PPG children</w:t>
            </w:r>
            <w:r w:rsidR="00394A3B" w:rsidRPr="004C7C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C71">
              <w:rPr>
                <w:rFonts w:ascii="Arial" w:hAnsi="Arial" w:cs="Arial"/>
                <w:sz w:val="16"/>
                <w:szCs w:val="16"/>
              </w:rPr>
              <w:t xml:space="preserve">between Years 1 to 6 </w:t>
            </w:r>
            <w:r w:rsidR="00394A3B" w:rsidRPr="004C7C71">
              <w:rPr>
                <w:rFonts w:ascii="Arial" w:hAnsi="Arial" w:cs="Arial"/>
                <w:sz w:val="16"/>
                <w:szCs w:val="16"/>
              </w:rPr>
              <w:t xml:space="preserve">children on track to be at least age related </w:t>
            </w:r>
            <w:r w:rsidRPr="004C7C71">
              <w:rPr>
                <w:rFonts w:ascii="Arial" w:hAnsi="Arial" w:cs="Arial"/>
                <w:sz w:val="16"/>
                <w:szCs w:val="16"/>
              </w:rPr>
              <w:t>in English and to make at least expected progress</w:t>
            </w:r>
          </w:p>
        </w:tc>
        <w:tc>
          <w:tcPr>
            <w:tcW w:w="1643" w:type="dxa"/>
          </w:tcPr>
          <w:p w:rsidR="00D17628" w:rsidRPr="00A90DD6" w:rsidRDefault="00D17628" w:rsidP="001D2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A67AEF">
              <w:rPr>
                <w:rFonts w:ascii="Arial" w:hAnsi="Arial" w:cs="Arial"/>
                <w:sz w:val="16"/>
                <w:szCs w:val="16"/>
              </w:rPr>
              <w:t>4</w:t>
            </w:r>
            <w:r w:rsidR="001D2DD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D17628" w:rsidRPr="00A90DD6" w:rsidTr="004527C6">
        <w:tc>
          <w:tcPr>
            <w:tcW w:w="10682" w:type="dxa"/>
            <w:gridSpan w:val="5"/>
          </w:tcPr>
          <w:p w:rsidR="00D17628" w:rsidRPr="00A90DD6" w:rsidRDefault="00D17628" w:rsidP="004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D17628" w:rsidRPr="00A90DD6" w:rsidTr="004527C6">
        <w:trPr>
          <w:trHeight w:val="334"/>
        </w:trPr>
        <w:tc>
          <w:tcPr>
            <w:tcW w:w="10682" w:type="dxa"/>
            <w:gridSpan w:val="5"/>
          </w:tcPr>
          <w:p w:rsidR="00D17628" w:rsidRDefault="00D17628" w:rsidP="004527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628" w:rsidRDefault="00D17628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D17628" w:rsidRPr="00891CE0" w:rsidTr="004527C6">
        <w:tc>
          <w:tcPr>
            <w:tcW w:w="3085" w:type="dxa"/>
            <w:shd w:val="clear" w:color="auto" w:fill="000000" w:themeFill="text1"/>
          </w:tcPr>
          <w:p w:rsidR="00D17628" w:rsidRPr="00891CE0" w:rsidRDefault="00D17628" w:rsidP="00A67AE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 xml:space="preserve">New Priority &amp; Action </w:t>
            </w:r>
            <w:r w:rsidR="00C15CF0">
              <w:rPr>
                <w:rFonts w:ascii="Arial" w:hAnsi="Arial" w:cs="Arial"/>
                <w:spacing w:val="-16"/>
              </w:rPr>
              <w:t>2016-17</w:t>
            </w:r>
          </w:p>
        </w:tc>
        <w:tc>
          <w:tcPr>
            <w:tcW w:w="1559" w:type="dxa"/>
            <w:shd w:val="clear" w:color="auto" w:fill="000000" w:themeFill="text1"/>
          </w:tcPr>
          <w:p w:rsidR="00D17628" w:rsidRPr="00891CE0" w:rsidRDefault="00D17628" w:rsidP="004527C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D17628" w:rsidRPr="00891CE0" w:rsidRDefault="00D17628" w:rsidP="004527C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D17628" w:rsidRPr="00891CE0" w:rsidRDefault="00D17628" w:rsidP="004527C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D17628" w:rsidRPr="00A90DD6" w:rsidTr="004527C6">
        <w:trPr>
          <w:trHeight w:val="999"/>
        </w:trPr>
        <w:tc>
          <w:tcPr>
            <w:tcW w:w="3085" w:type="dxa"/>
          </w:tcPr>
          <w:p w:rsidR="00D17628" w:rsidRPr="003A7F14" w:rsidRDefault="00B11578" w:rsidP="00A67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Play Therapy</w:t>
            </w:r>
          </w:p>
        </w:tc>
        <w:tc>
          <w:tcPr>
            <w:tcW w:w="1559" w:type="dxa"/>
          </w:tcPr>
          <w:p w:rsidR="00D17628" w:rsidRPr="00A90DD6" w:rsidRDefault="00D17628" w:rsidP="00B11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</w:t>
            </w:r>
            <w:r w:rsidR="00B11578">
              <w:rPr>
                <w:rFonts w:ascii="Arial" w:hAnsi="Arial" w:cs="Arial"/>
                <w:sz w:val="16"/>
                <w:szCs w:val="16"/>
              </w:rPr>
              <w:t>as needed</w:t>
            </w:r>
          </w:p>
        </w:tc>
        <w:tc>
          <w:tcPr>
            <w:tcW w:w="2197" w:type="dxa"/>
          </w:tcPr>
          <w:p w:rsidR="00D17628" w:rsidRDefault="00D17628" w:rsidP="00B11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quality </w:t>
            </w:r>
            <w:r w:rsidR="00B11578">
              <w:rPr>
                <w:rFonts w:ascii="Arial" w:hAnsi="Arial" w:cs="Arial"/>
                <w:sz w:val="16"/>
                <w:szCs w:val="16"/>
              </w:rPr>
              <w:t>therapy for vulnerable children to improve emotional well-being</w:t>
            </w:r>
          </w:p>
        </w:tc>
        <w:tc>
          <w:tcPr>
            <w:tcW w:w="2198" w:type="dxa"/>
          </w:tcPr>
          <w:p w:rsidR="00D17628" w:rsidRPr="001D2DDA" w:rsidRDefault="001D2DDA" w:rsidP="004527C6">
            <w:pPr>
              <w:rPr>
                <w:rFonts w:ascii="Arial" w:hAnsi="Arial" w:cs="Arial"/>
                <w:sz w:val="16"/>
                <w:szCs w:val="16"/>
              </w:rPr>
            </w:pPr>
            <w:r w:rsidRPr="001D2DDA">
              <w:rPr>
                <w:rFonts w:ascii="Arial" w:hAnsi="Arial" w:cs="Arial"/>
                <w:sz w:val="16"/>
                <w:szCs w:val="16"/>
              </w:rPr>
              <w:t>Considerable improvement in social/emotional well-being. Rapid progress in academic areas.</w:t>
            </w:r>
          </w:p>
          <w:p w:rsidR="001D2DDA" w:rsidRPr="008739FC" w:rsidRDefault="001D2DDA" w:rsidP="004527C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2DDA">
              <w:rPr>
                <w:rFonts w:ascii="Arial" w:hAnsi="Arial" w:cs="Arial"/>
                <w:sz w:val="16"/>
                <w:szCs w:val="16"/>
              </w:rPr>
              <w:t>Improvement in behaviour and ability to communicate with adults.</w:t>
            </w:r>
          </w:p>
        </w:tc>
        <w:tc>
          <w:tcPr>
            <w:tcW w:w="1643" w:type="dxa"/>
          </w:tcPr>
          <w:p w:rsidR="00D17628" w:rsidRPr="00A90DD6" w:rsidRDefault="00D17628" w:rsidP="001D2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1D2DDA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</w:tr>
      <w:tr w:rsidR="00D17628" w:rsidRPr="00A90DD6" w:rsidTr="004527C6">
        <w:tc>
          <w:tcPr>
            <w:tcW w:w="10682" w:type="dxa"/>
            <w:gridSpan w:val="5"/>
          </w:tcPr>
          <w:p w:rsidR="00D17628" w:rsidRPr="00A90DD6" w:rsidRDefault="00D17628" w:rsidP="004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D17628" w:rsidRPr="00A90DD6" w:rsidTr="004527C6">
        <w:trPr>
          <w:trHeight w:val="334"/>
        </w:trPr>
        <w:tc>
          <w:tcPr>
            <w:tcW w:w="10682" w:type="dxa"/>
            <w:gridSpan w:val="5"/>
          </w:tcPr>
          <w:p w:rsidR="00D17628" w:rsidRDefault="001D2DDA" w:rsidP="004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resource.</w:t>
            </w:r>
          </w:p>
          <w:p w:rsidR="001D2DDA" w:rsidRDefault="001D2DDA" w:rsidP="004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Applying for external funding so that this can continue indefinitely.</w:t>
            </w:r>
          </w:p>
        </w:tc>
      </w:tr>
    </w:tbl>
    <w:p w:rsidR="00D17628" w:rsidRDefault="00D17628" w:rsidP="00881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197"/>
        <w:gridCol w:w="2198"/>
        <w:gridCol w:w="1643"/>
      </w:tblGrid>
      <w:tr w:rsidR="001D2DDA" w:rsidRPr="00891CE0" w:rsidTr="00A27186">
        <w:tc>
          <w:tcPr>
            <w:tcW w:w="3085" w:type="dxa"/>
            <w:shd w:val="clear" w:color="auto" w:fill="000000" w:themeFill="text1"/>
          </w:tcPr>
          <w:p w:rsidR="001D2DDA" w:rsidRPr="00891CE0" w:rsidRDefault="001D2DDA" w:rsidP="00A2718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pacing w:val="-16"/>
              </w:rPr>
              <w:t>New Priority &amp; Action 2016-17</w:t>
            </w:r>
          </w:p>
        </w:tc>
        <w:tc>
          <w:tcPr>
            <w:tcW w:w="1559" w:type="dxa"/>
            <w:shd w:val="clear" w:color="auto" w:fill="000000" w:themeFill="text1"/>
          </w:tcPr>
          <w:p w:rsidR="001D2DDA" w:rsidRPr="00891CE0" w:rsidRDefault="001D2DDA" w:rsidP="00A2718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1D2DDA" w:rsidRPr="00891CE0" w:rsidRDefault="001D2DDA" w:rsidP="00A2718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>Expected Impact</w:t>
            </w:r>
            <w:r>
              <w:rPr>
                <w:rFonts w:ascii="Arial" w:hAnsi="Arial" w:cs="Arial"/>
                <w:color w:val="FFFFFF" w:themeColor="background1"/>
              </w:rPr>
              <w:t xml:space="preserve">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1D2DDA" w:rsidRPr="00891CE0" w:rsidRDefault="001D2DDA" w:rsidP="00A27186">
            <w:pPr>
              <w:rPr>
                <w:rFonts w:ascii="Arial" w:hAnsi="Arial" w:cs="Arial"/>
                <w:color w:val="FFFFFF" w:themeColor="background1"/>
              </w:rPr>
            </w:pPr>
            <w:r w:rsidRPr="00891CE0">
              <w:rPr>
                <w:rFonts w:ascii="Arial" w:hAnsi="Arial" w:cs="Arial"/>
                <w:color w:val="FFFFFF" w:themeColor="background1"/>
              </w:rPr>
              <w:t xml:space="preserve">Cost </w:t>
            </w:r>
            <w:r w:rsidRPr="00891C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(approx.)</w:t>
            </w:r>
          </w:p>
        </w:tc>
      </w:tr>
      <w:tr w:rsidR="001D2DDA" w:rsidRPr="00A90DD6" w:rsidTr="00A27186">
        <w:trPr>
          <w:trHeight w:val="999"/>
        </w:trPr>
        <w:tc>
          <w:tcPr>
            <w:tcW w:w="3085" w:type="dxa"/>
          </w:tcPr>
          <w:p w:rsidR="001D2DDA" w:rsidRPr="003A7F14" w:rsidRDefault="00B15FD9" w:rsidP="00A27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School Meals &amp; Free School Milk</w:t>
            </w:r>
          </w:p>
        </w:tc>
        <w:tc>
          <w:tcPr>
            <w:tcW w:w="1559" w:type="dxa"/>
          </w:tcPr>
          <w:p w:rsidR="001D2DDA" w:rsidRPr="00A90DD6" w:rsidRDefault="00B15FD9" w:rsidP="00A27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Year</w:t>
            </w:r>
          </w:p>
        </w:tc>
        <w:tc>
          <w:tcPr>
            <w:tcW w:w="2197" w:type="dxa"/>
          </w:tcPr>
          <w:p w:rsidR="001D2DDA" w:rsidRDefault="00B15FD9" w:rsidP="00A27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given high quality meals and therefore able to learn and grow more effectively</w:t>
            </w:r>
          </w:p>
        </w:tc>
        <w:tc>
          <w:tcPr>
            <w:tcW w:w="2198" w:type="dxa"/>
          </w:tcPr>
          <w:p w:rsidR="001D2DDA" w:rsidRPr="008739FC" w:rsidRDefault="00B15FD9" w:rsidP="00A2718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supported with providing high quality food. Children less hunger and able to learn.</w:t>
            </w:r>
          </w:p>
        </w:tc>
        <w:tc>
          <w:tcPr>
            <w:tcW w:w="1643" w:type="dxa"/>
          </w:tcPr>
          <w:p w:rsidR="001D2DDA" w:rsidRPr="00A90DD6" w:rsidRDefault="001D2DDA" w:rsidP="00B1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B15FD9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</w:tr>
      <w:tr w:rsidR="001D2DDA" w:rsidRPr="00A90DD6" w:rsidTr="00A27186">
        <w:tc>
          <w:tcPr>
            <w:tcW w:w="10682" w:type="dxa"/>
            <w:gridSpan w:val="5"/>
          </w:tcPr>
          <w:p w:rsidR="001D2DDA" w:rsidRPr="00A90DD6" w:rsidRDefault="001D2DDA" w:rsidP="00A27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any resources, providers or contacts associated with this provision that you would recommend to another school?</w:t>
            </w:r>
          </w:p>
        </w:tc>
      </w:tr>
      <w:tr w:rsidR="001D2DDA" w:rsidRPr="00A90DD6" w:rsidTr="00A27186">
        <w:trPr>
          <w:trHeight w:val="334"/>
        </w:trPr>
        <w:tc>
          <w:tcPr>
            <w:tcW w:w="10682" w:type="dxa"/>
            <w:gridSpan w:val="5"/>
          </w:tcPr>
          <w:p w:rsidR="001D2DDA" w:rsidRDefault="001D2DDA" w:rsidP="00A27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resource.</w:t>
            </w:r>
          </w:p>
          <w:p w:rsidR="001D2DDA" w:rsidRDefault="001D2DDA" w:rsidP="00A27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Applying for external funding so that this can continue indefinitely.</w:t>
            </w:r>
          </w:p>
        </w:tc>
      </w:tr>
    </w:tbl>
    <w:p w:rsidR="00D17628" w:rsidRPr="00881C92" w:rsidRDefault="00D17628" w:rsidP="001D2DDA">
      <w:pPr>
        <w:ind w:firstLine="720"/>
      </w:pPr>
    </w:p>
    <w:sectPr w:rsidR="00D17628" w:rsidRPr="00881C92" w:rsidSect="001D2DDA">
      <w:footerReference w:type="default" r:id="rId8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1" w:rsidRDefault="00C23BE1" w:rsidP="00C23BE1">
      <w:r>
        <w:separator/>
      </w:r>
    </w:p>
  </w:endnote>
  <w:endnote w:type="continuationSeparator" w:id="0">
    <w:p w:rsidR="00C23BE1" w:rsidRDefault="00C23BE1" w:rsidP="00C2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283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BE1" w:rsidRDefault="00C23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BE1" w:rsidRPr="00A55542" w:rsidRDefault="00A55542">
    <w:pPr>
      <w:pStyle w:val="Footer"/>
      <w:rPr>
        <w:sz w:val="16"/>
      </w:rPr>
    </w:pPr>
    <w:r w:rsidRPr="00A55542">
      <w:rPr>
        <w:sz w:val="16"/>
      </w:rPr>
      <w:t xml:space="preserve">Updated </w:t>
    </w:r>
    <w:r w:rsidR="00C760FF">
      <w:rPr>
        <w:sz w:val="16"/>
      </w:rPr>
      <w:t>10</w:t>
    </w:r>
    <w:r w:rsidR="008739FC">
      <w:rPr>
        <w:sz w:val="16"/>
      </w:rPr>
      <w:t>.</w:t>
    </w:r>
    <w:r w:rsidR="00C760FF">
      <w:rPr>
        <w:sz w:val="16"/>
      </w:rPr>
      <w:t>10</w:t>
    </w:r>
    <w:r w:rsidR="008739FC">
      <w:rPr>
        <w:sz w:val="16"/>
      </w:rPr>
      <w:t>.1</w:t>
    </w:r>
    <w:r w:rsidR="00C760FF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1" w:rsidRDefault="00C23BE1" w:rsidP="00C23BE1">
      <w:r>
        <w:separator/>
      </w:r>
    </w:p>
  </w:footnote>
  <w:footnote w:type="continuationSeparator" w:id="0">
    <w:p w:rsidR="00C23BE1" w:rsidRDefault="00C23BE1" w:rsidP="00C2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92"/>
    <w:rsid w:val="00027E20"/>
    <w:rsid w:val="00032EBB"/>
    <w:rsid w:val="0005426B"/>
    <w:rsid w:val="00152417"/>
    <w:rsid w:val="00164FAC"/>
    <w:rsid w:val="0017711B"/>
    <w:rsid w:val="0019739F"/>
    <w:rsid w:val="001D2DDA"/>
    <w:rsid w:val="001F5D88"/>
    <w:rsid w:val="0021513A"/>
    <w:rsid w:val="00225872"/>
    <w:rsid w:val="00226208"/>
    <w:rsid w:val="0025392D"/>
    <w:rsid w:val="00254662"/>
    <w:rsid w:val="00267572"/>
    <w:rsid w:val="002C1D99"/>
    <w:rsid w:val="00394A3B"/>
    <w:rsid w:val="003A7F14"/>
    <w:rsid w:val="00402750"/>
    <w:rsid w:val="00411D40"/>
    <w:rsid w:val="004C7C71"/>
    <w:rsid w:val="004E594C"/>
    <w:rsid w:val="00515D8A"/>
    <w:rsid w:val="00516379"/>
    <w:rsid w:val="005732A7"/>
    <w:rsid w:val="006B344D"/>
    <w:rsid w:val="006C33E7"/>
    <w:rsid w:val="006F61C6"/>
    <w:rsid w:val="00760111"/>
    <w:rsid w:val="0079497E"/>
    <w:rsid w:val="007B607D"/>
    <w:rsid w:val="00811484"/>
    <w:rsid w:val="00840A9D"/>
    <w:rsid w:val="008739FC"/>
    <w:rsid w:val="00881C92"/>
    <w:rsid w:val="00891CE0"/>
    <w:rsid w:val="00897C2B"/>
    <w:rsid w:val="00922CAF"/>
    <w:rsid w:val="00934CA9"/>
    <w:rsid w:val="00937BB7"/>
    <w:rsid w:val="00962D16"/>
    <w:rsid w:val="00986E10"/>
    <w:rsid w:val="00A33159"/>
    <w:rsid w:val="00A55542"/>
    <w:rsid w:val="00A67AEF"/>
    <w:rsid w:val="00A7393D"/>
    <w:rsid w:val="00A90DD6"/>
    <w:rsid w:val="00AA53DC"/>
    <w:rsid w:val="00AB2A50"/>
    <w:rsid w:val="00AC11E0"/>
    <w:rsid w:val="00AD653F"/>
    <w:rsid w:val="00B11578"/>
    <w:rsid w:val="00B15FD9"/>
    <w:rsid w:val="00B22B10"/>
    <w:rsid w:val="00B3623E"/>
    <w:rsid w:val="00BA19F5"/>
    <w:rsid w:val="00BC17A7"/>
    <w:rsid w:val="00BE1993"/>
    <w:rsid w:val="00BE6A93"/>
    <w:rsid w:val="00C15CF0"/>
    <w:rsid w:val="00C23BE1"/>
    <w:rsid w:val="00C74912"/>
    <w:rsid w:val="00C760FF"/>
    <w:rsid w:val="00D17628"/>
    <w:rsid w:val="00D90C90"/>
    <w:rsid w:val="00DA3ED7"/>
    <w:rsid w:val="00DC4492"/>
    <w:rsid w:val="00DE7314"/>
    <w:rsid w:val="00E005D0"/>
    <w:rsid w:val="00E43392"/>
    <w:rsid w:val="00E93189"/>
    <w:rsid w:val="00F6058B"/>
    <w:rsid w:val="00F83477"/>
    <w:rsid w:val="00F97D19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3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3B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3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3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3B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3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B2B8-890B-4D3D-9E1A-9DAD93DD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Cartwright</dc:creator>
  <cp:lastModifiedBy>Becky HARRIS</cp:lastModifiedBy>
  <cp:revision>3</cp:revision>
  <cp:lastPrinted>2016-10-10T15:44:00Z</cp:lastPrinted>
  <dcterms:created xsi:type="dcterms:W3CDTF">2017-03-31T12:17:00Z</dcterms:created>
  <dcterms:modified xsi:type="dcterms:W3CDTF">2017-03-31T12:28:00Z</dcterms:modified>
</cp:coreProperties>
</file>