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261D4" w14:textId="77777777" w:rsidR="00F070C8" w:rsidRPr="005515CC" w:rsidRDefault="00F070C8" w:rsidP="00F070C8">
      <w:pPr>
        <w:pStyle w:val="BodyText"/>
        <w:jc w:val="center"/>
        <w:rPr>
          <w:rFonts w:ascii="Arial" w:hAnsi="Arial" w:cs="Arial"/>
          <w:sz w:val="48"/>
          <w:szCs w:val="48"/>
          <w:vertAlign w:val="superscript"/>
        </w:rPr>
      </w:pPr>
    </w:p>
    <w:p w14:paraId="5B9FDC4E" w14:textId="77777777" w:rsidR="00F070C8" w:rsidRDefault="00F070C8" w:rsidP="00F070C8">
      <w:pPr>
        <w:pStyle w:val="BodyText"/>
        <w:jc w:val="center"/>
        <w:rPr>
          <w:rFonts w:ascii="Arial" w:hAnsi="Arial" w:cs="Arial"/>
          <w:sz w:val="48"/>
          <w:szCs w:val="48"/>
        </w:rPr>
      </w:pPr>
    </w:p>
    <w:p w14:paraId="1ED37CEC" w14:textId="77777777" w:rsidR="00F070C8" w:rsidRDefault="00F070C8" w:rsidP="00F070C8">
      <w:pPr>
        <w:pStyle w:val="BodyText"/>
        <w:jc w:val="center"/>
        <w:rPr>
          <w:rFonts w:ascii="Arial" w:hAnsi="Arial" w:cs="Arial"/>
          <w:sz w:val="48"/>
          <w:szCs w:val="48"/>
        </w:rPr>
      </w:pPr>
    </w:p>
    <w:p w14:paraId="796FC95D" w14:textId="5FAE047F" w:rsidR="00E94FE7" w:rsidRDefault="00E94FE7" w:rsidP="00E94FE7">
      <w:pPr>
        <w:pStyle w:val="BodyText"/>
        <w:jc w:val="center"/>
        <w:rPr>
          <w:rFonts w:ascii="Arial" w:hAnsi="Arial" w:cs="Arial"/>
          <w:sz w:val="48"/>
          <w:szCs w:val="48"/>
        </w:rPr>
      </w:pPr>
      <w:r w:rsidRPr="006628C3">
        <w:rPr>
          <w:rFonts w:ascii="Arial" w:hAnsi="Arial" w:cs="Arial"/>
          <w:sz w:val="48"/>
          <w:szCs w:val="48"/>
        </w:rPr>
        <w:t xml:space="preserve">ADOPTION LEAVE FOR </w:t>
      </w:r>
      <w:r w:rsidR="00672AD0">
        <w:rPr>
          <w:rFonts w:ascii="Arial" w:hAnsi="Arial" w:cs="Arial"/>
          <w:sz w:val="48"/>
          <w:szCs w:val="48"/>
        </w:rPr>
        <w:t>ALL</w:t>
      </w:r>
      <w:r w:rsidRPr="006628C3">
        <w:rPr>
          <w:rFonts w:ascii="Arial" w:hAnsi="Arial" w:cs="Arial"/>
          <w:sz w:val="48"/>
          <w:szCs w:val="48"/>
        </w:rPr>
        <w:t xml:space="preserve"> STAFF </w:t>
      </w:r>
      <w:r w:rsidR="00D94375">
        <w:rPr>
          <w:rFonts w:ascii="Arial" w:hAnsi="Arial" w:cs="Arial"/>
          <w:sz w:val="48"/>
          <w:szCs w:val="48"/>
        </w:rPr>
        <w:t xml:space="preserve">POLICY </w:t>
      </w:r>
      <w:r w:rsidRPr="006628C3">
        <w:rPr>
          <w:rFonts w:ascii="Arial" w:hAnsi="Arial" w:cs="Arial"/>
          <w:sz w:val="48"/>
          <w:szCs w:val="48"/>
        </w:rPr>
        <w:t xml:space="preserve">IN </w:t>
      </w:r>
      <w:r w:rsidR="00120996">
        <w:rPr>
          <w:rFonts w:ascii="Arial" w:hAnsi="Arial" w:cs="Arial"/>
          <w:sz w:val="48"/>
          <w:szCs w:val="48"/>
        </w:rPr>
        <w:t>SCHOOLS</w:t>
      </w:r>
    </w:p>
    <w:p w14:paraId="31EF61E4" w14:textId="4A636413" w:rsidR="00D94375" w:rsidRDefault="00D94375" w:rsidP="00E94FE7">
      <w:pPr>
        <w:pStyle w:val="BodyText"/>
        <w:jc w:val="center"/>
        <w:rPr>
          <w:rFonts w:ascii="Arial" w:hAnsi="Arial" w:cs="Arial"/>
          <w:sz w:val="48"/>
          <w:szCs w:val="48"/>
        </w:rPr>
      </w:pPr>
    </w:p>
    <w:p w14:paraId="62030371" w14:textId="0104BE71" w:rsidR="00D94375" w:rsidRDefault="00D94375" w:rsidP="00E94FE7">
      <w:pPr>
        <w:pStyle w:val="BodyText"/>
        <w:jc w:val="center"/>
        <w:rPr>
          <w:rFonts w:ascii="Arial" w:hAnsi="Arial" w:cs="Arial"/>
          <w:sz w:val="48"/>
          <w:szCs w:val="48"/>
        </w:rPr>
      </w:pPr>
      <w:r>
        <w:rPr>
          <w:rFonts w:ascii="Arial" w:hAnsi="Arial" w:cs="Arial"/>
          <w:sz w:val="48"/>
          <w:szCs w:val="48"/>
        </w:rPr>
        <w:t>ADOPTED BY</w:t>
      </w:r>
    </w:p>
    <w:p w14:paraId="2E0AA216" w14:textId="054B54A8" w:rsidR="00D94375" w:rsidRDefault="00D94375" w:rsidP="00E94FE7">
      <w:pPr>
        <w:pStyle w:val="BodyText"/>
        <w:jc w:val="center"/>
        <w:rPr>
          <w:rFonts w:ascii="Arial" w:hAnsi="Arial" w:cs="Arial"/>
          <w:sz w:val="48"/>
          <w:szCs w:val="48"/>
        </w:rPr>
      </w:pPr>
    </w:p>
    <w:p w14:paraId="35FB7392" w14:textId="3BFA1F14" w:rsidR="00D94375" w:rsidRDefault="00D94375" w:rsidP="00E94FE7">
      <w:pPr>
        <w:pStyle w:val="BodyText"/>
        <w:jc w:val="center"/>
        <w:rPr>
          <w:rFonts w:ascii="Arial" w:hAnsi="Arial" w:cs="Arial"/>
          <w:sz w:val="48"/>
          <w:szCs w:val="48"/>
        </w:rPr>
      </w:pPr>
      <w:r>
        <w:rPr>
          <w:rFonts w:ascii="Arial" w:hAnsi="Arial" w:cs="Arial"/>
          <w:sz w:val="48"/>
          <w:szCs w:val="48"/>
        </w:rPr>
        <w:t>LANGLEY FITZURSE CE PRIMARY SCHOOL</w:t>
      </w:r>
    </w:p>
    <w:p w14:paraId="058727A6" w14:textId="73BC4853" w:rsidR="00D94375" w:rsidRDefault="00D94375" w:rsidP="00E94FE7">
      <w:pPr>
        <w:pStyle w:val="BodyText"/>
        <w:jc w:val="center"/>
        <w:rPr>
          <w:rFonts w:ascii="Arial" w:hAnsi="Arial" w:cs="Arial"/>
          <w:sz w:val="48"/>
          <w:szCs w:val="48"/>
        </w:rPr>
      </w:pPr>
    </w:p>
    <w:p w14:paraId="192F94E9" w14:textId="12B20968" w:rsidR="00D94375" w:rsidRDefault="00D94375" w:rsidP="00E94FE7">
      <w:pPr>
        <w:pStyle w:val="BodyText"/>
        <w:jc w:val="center"/>
        <w:rPr>
          <w:rFonts w:ascii="Arial" w:hAnsi="Arial" w:cs="Arial"/>
          <w:sz w:val="48"/>
          <w:szCs w:val="48"/>
        </w:rPr>
      </w:pPr>
      <w:r>
        <w:rPr>
          <w:rFonts w:ascii="Arial" w:hAnsi="Arial" w:cs="Arial"/>
          <w:sz w:val="48"/>
          <w:szCs w:val="48"/>
        </w:rPr>
        <w:t>ON</w:t>
      </w:r>
    </w:p>
    <w:p w14:paraId="531F8DCE" w14:textId="2D0FB233" w:rsidR="00D94375" w:rsidRDefault="00D94375" w:rsidP="00E94FE7">
      <w:pPr>
        <w:pStyle w:val="BodyText"/>
        <w:jc w:val="center"/>
        <w:rPr>
          <w:rFonts w:ascii="Arial" w:hAnsi="Arial" w:cs="Arial"/>
          <w:sz w:val="48"/>
          <w:szCs w:val="48"/>
        </w:rPr>
      </w:pPr>
    </w:p>
    <w:p w14:paraId="4E340706" w14:textId="10889B06" w:rsidR="00D94375" w:rsidRDefault="00D94375" w:rsidP="00E94FE7">
      <w:pPr>
        <w:pStyle w:val="BodyText"/>
        <w:jc w:val="center"/>
        <w:rPr>
          <w:rFonts w:ascii="Arial" w:hAnsi="Arial" w:cs="Arial"/>
          <w:sz w:val="48"/>
          <w:szCs w:val="48"/>
        </w:rPr>
      </w:pPr>
      <w:r>
        <w:rPr>
          <w:rFonts w:ascii="Arial" w:hAnsi="Arial" w:cs="Arial"/>
          <w:sz w:val="48"/>
          <w:szCs w:val="48"/>
        </w:rPr>
        <w:t>XX / XXX/ XX</w:t>
      </w:r>
    </w:p>
    <w:p w14:paraId="63AFE20F" w14:textId="7E86C47C" w:rsidR="00D94375" w:rsidRDefault="00D94375" w:rsidP="00E94FE7">
      <w:pPr>
        <w:pStyle w:val="BodyText"/>
        <w:jc w:val="center"/>
        <w:rPr>
          <w:rFonts w:ascii="Arial" w:hAnsi="Arial" w:cs="Arial"/>
          <w:sz w:val="48"/>
          <w:szCs w:val="48"/>
        </w:rPr>
      </w:pPr>
    </w:p>
    <w:p w14:paraId="132CD624" w14:textId="6F440046" w:rsidR="00D94375" w:rsidRDefault="00D94375" w:rsidP="00E94FE7">
      <w:pPr>
        <w:pStyle w:val="BodyText"/>
        <w:jc w:val="center"/>
        <w:rPr>
          <w:rFonts w:ascii="Arial" w:hAnsi="Arial" w:cs="Arial"/>
          <w:sz w:val="48"/>
          <w:szCs w:val="48"/>
        </w:rPr>
      </w:pPr>
    </w:p>
    <w:p w14:paraId="1ECB61FC" w14:textId="3AE15E9F" w:rsidR="00D94375" w:rsidRDefault="00D94375" w:rsidP="00E94FE7">
      <w:pPr>
        <w:pStyle w:val="BodyText"/>
        <w:jc w:val="center"/>
        <w:rPr>
          <w:rFonts w:ascii="Arial" w:hAnsi="Arial" w:cs="Arial"/>
          <w:sz w:val="48"/>
          <w:szCs w:val="48"/>
        </w:rPr>
      </w:pPr>
    </w:p>
    <w:p w14:paraId="72F7D818" w14:textId="77777777" w:rsidR="00D94375" w:rsidRPr="006628C3" w:rsidRDefault="00D94375" w:rsidP="00E94FE7">
      <w:pPr>
        <w:pStyle w:val="BodyText"/>
        <w:jc w:val="center"/>
        <w:rPr>
          <w:rFonts w:ascii="Arial" w:hAnsi="Arial" w:cs="Arial"/>
          <w:sz w:val="48"/>
          <w:szCs w:val="48"/>
        </w:rPr>
      </w:pPr>
    </w:p>
    <w:p w14:paraId="508CE4BA" w14:textId="77777777" w:rsidR="00F070C8" w:rsidRPr="006628C3" w:rsidRDefault="00F070C8" w:rsidP="00E94FE7">
      <w:pPr>
        <w:pStyle w:val="BodyText"/>
        <w:jc w:val="center"/>
        <w:rPr>
          <w:rFonts w:ascii="Arial" w:hAnsi="Arial" w:cs="Arial"/>
          <w:sz w:val="48"/>
          <w:szCs w:val="48"/>
        </w:rPr>
      </w:pPr>
    </w:p>
    <w:p w14:paraId="482F9BA5" w14:textId="77777777" w:rsidR="003B6707" w:rsidRPr="006628C3" w:rsidRDefault="003B6707" w:rsidP="003B6707">
      <w:pPr>
        <w:pStyle w:val="BodyText"/>
        <w:jc w:val="center"/>
        <w:rPr>
          <w:rFonts w:ascii="Arial" w:hAnsi="Arial" w:cs="Arial"/>
          <w:sz w:val="48"/>
          <w:szCs w:val="48"/>
        </w:rPr>
      </w:pPr>
    </w:p>
    <w:p w14:paraId="6572EE3E" w14:textId="7596A294" w:rsidR="003B6707" w:rsidRPr="006628C3" w:rsidRDefault="007B75AA" w:rsidP="003B6707">
      <w:pPr>
        <w:jc w:val="center"/>
        <w:rPr>
          <w:rFonts w:ascii="Arial" w:hAnsi="Arial" w:cs="Arial"/>
          <w:b/>
          <w:sz w:val="48"/>
          <w:szCs w:val="48"/>
        </w:rPr>
      </w:pPr>
      <w:r w:rsidRPr="006628C3">
        <w:rPr>
          <w:rFonts w:ascii="Arial" w:hAnsi="Arial" w:cs="Arial"/>
          <w:b/>
          <w:noProof/>
          <w:sz w:val="48"/>
          <w:szCs w:val="48"/>
        </w:rPr>
        <mc:AlternateContent>
          <mc:Choice Requires="wps">
            <w:drawing>
              <wp:anchor distT="0" distB="0" distL="114300" distR="114300" simplePos="0" relativeHeight="251658240" behindDoc="0" locked="0" layoutInCell="1" allowOverlap="1" wp14:anchorId="6AD6D9F5" wp14:editId="34AD40AB">
                <wp:simplePos x="0" y="0"/>
                <wp:positionH relativeFrom="column">
                  <wp:posOffset>727710</wp:posOffset>
                </wp:positionH>
                <wp:positionV relativeFrom="paragraph">
                  <wp:posOffset>247015</wp:posOffset>
                </wp:positionV>
                <wp:extent cx="4800600" cy="10287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79079B83" w14:textId="77777777" w:rsidR="00672AD0" w:rsidRDefault="00672AD0" w:rsidP="003B6707">
                            <w:pPr>
                              <w:jc w:val="center"/>
                              <w:rPr>
                                <w:rFonts w:ascii="Arial" w:hAnsi="Arial" w:cs="Arial"/>
                                <w:highlight w:val="yellow"/>
                              </w:rPr>
                            </w:pPr>
                          </w:p>
                          <w:p w14:paraId="33E5E39B" w14:textId="7EBF92A8" w:rsidR="00672AD0" w:rsidRPr="008E5B3E" w:rsidRDefault="00672AD0" w:rsidP="003B6707">
                            <w:pPr>
                              <w:jc w:val="center"/>
                              <w:rPr>
                                <w:rFonts w:ascii="Arial" w:hAnsi="Arial" w:cs="Arial"/>
                              </w:rPr>
                            </w:pPr>
                            <w:r w:rsidRPr="00A73861">
                              <w:rPr>
                                <w:rFonts w:ascii="Arial" w:hAnsi="Arial" w:cs="Arial"/>
                              </w:rPr>
                              <w:t xml:space="preserve">This model policy will apply to </w:t>
                            </w:r>
                            <w:r>
                              <w:rPr>
                                <w:rFonts w:ascii="Arial" w:hAnsi="Arial" w:cs="Arial"/>
                              </w:rPr>
                              <w:t>all</w:t>
                            </w:r>
                            <w:r w:rsidRPr="00A73861">
                              <w:rPr>
                                <w:rFonts w:ascii="Arial" w:hAnsi="Arial" w:cs="Arial"/>
                              </w:rPr>
                              <w:t xml:space="preserve">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6AD6D9F5" id="Rectangle 7" o:spid="_x0000_s1026" style="position:absolute;left:0;text-align:left;margin-left:57.3pt;margin-top:19.45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">
                <v:textbox>
                  <w:txbxContent>
                    <w:p w14:paraId="79079B83" w14:textId="77777777" w:rsidR="00672AD0" w:rsidRDefault="00672AD0" w:rsidP="003B6707">
                      <w:pPr>
                        <w:jc w:val="center"/>
                        <w:rPr>
                          <w:rFonts w:ascii="Arial" w:hAnsi="Arial" w:cs="Arial"/>
                          <w:highlight w:val="yellow"/>
                        </w:rPr>
                      </w:pPr>
                    </w:p>
                    <w:p w14:paraId="33E5E39B" w14:textId="7EBF92A8" w:rsidR="00672AD0" w:rsidRPr="008E5B3E" w:rsidRDefault="00672AD0" w:rsidP="003B6707">
                      <w:pPr>
                        <w:jc w:val="center"/>
                        <w:rPr>
                          <w:rFonts w:ascii="Arial" w:hAnsi="Arial" w:cs="Arial"/>
                        </w:rPr>
                      </w:pPr>
                      <w:r w:rsidRPr="00A73861">
                        <w:rPr>
                          <w:rFonts w:ascii="Arial" w:hAnsi="Arial" w:cs="Arial"/>
                        </w:rPr>
                        <w:t xml:space="preserve">This model policy will apply to </w:t>
                      </w:r>
                      <w:r>
                        <w:rPr>
                          <w:rFonts w:ascii="Arial" w:hAnsi="Arial" w:cs="Arial"/>
                        </w:rPr>
                        <w:t>all</w:t>
                      </w:r>
                      <w:r w:rsidRPr="00A73861">
                        <w:rPr>
                          <w:rFonts w:ascii="Arial" w:hAnsi="Arial" w:cs="Arial"/>
                        </w:rPr>
                        <w:t xml:space="preserve">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v:textbox>
              </v:rect>
            </w:pict>
          </mc:Fallback>
        </mc:AlternateContent>
      </w:r>
    </w:p>
    <w:p w14:paraId="052AB08C" w14:textId="77777777" w:rsidR="003B6707" w:rsidRPr="006628C3" w:rsidRDefault="003B6707" w:rsidP="003B6707">
      <w:pPr>
        <w:jc w:val="center"/>
        <w:rPr>
          <w:rFonts w:ascii="Arial" w:hAnsi="Arial" w:cs="Arial"/>
          <w:b/>
          <w:sz w:val="48"/>
          <w:szCs w:val="48"/>
        </w:rPr>
      </w:pPr>
    </w:p>
    <w:p w14:paraId="51C38D2D" w14:textId="77777777" w:rsidR="003B6707" w:rsidRPr="006628C3" w:rsidRDefault="003B6707" w:rsidP="003B6707">
      <w:pPr>
        <w:jc w:val="center"/>
        <w:rPr>
          <w:rFonts w:ascii="Arial" w:hAnsi="Arial" w:cs="Arial"/>
          <w:b/>
          <w:sz w:val="48"/>
          <w:szCs w:val="48"/>
        </w:rPr>
      </w:pPr>
    </w:p>
    <w:p w14:paraId="560BD887" w14:textId="77777777" w:rsidR="003B6707" w:rsidRPr="006628C3" w:rsidRDefault="003B6707" w:rsidP="003B6707">
      <w:pPr>
        <w:jc w:val="center"/>
        <w:rPr>
          <w:rFonts w:ascii="Arial" w:hAnsi="Arial" w:cs="Arial"/>
          <w:b/>
          <w:sz w:val="48"/>
          <w:szCs w:val="48"/>
        </w:rPr>
      </w:pPr>
    </w:p>
    <w:p w14:paraId="1F7EA370" w14:textId="77777777" w:rsidR="00E94FE7" w:rsidRPr="006628C3" w:rsidRDefault="00E94FE7" w:rsidP="000870D3">
      <w:pPr>
        <w:rPr>
          <w:rFonts w:ascii="Arial" w:hAnsi="Arial" w:cs="Arial"/>
          <w:b/>
          <w:sz w:val="32"/>
          <w:szCs w:val="32"/>
        </w:rPr>
      </w:pPr>
    </w:p>
    <w:p w14:paraId="57B68CE4" w14:textId="77777777" w:rsidR="00E37FF8" w:rsidRPr="006628C3" w:rsidRDefault="00E37FF8" w:rsidP="00F80DB3"/>
    <w:p w14:paraId="1147EDB6" w14:textId="77777777" w:rsidR="00E37FF8" w:rsidRPr="006628C3" w:rsidRDefault="00E37FF8" w:rsidP="00F80DB3"/>
    <w:p w14:paraId="0F77124C" w14:textId="77777777" w:rsidR="00E37FF8" w:rsidRPr="006628C3" w:rsidRDefault="00E37FF8" w:rsidP="00F80DB3"/>
    <w:p w14:paraId="6605A368" w14:textId="77777777" w:rsidR="00E37FF8" w:rsidRPr="006628C3" w:rsidRDefault="00E37FF8" w:rsidP="00F80DB3"/>
    <w:p w14:paraId="015AB6A9" w14:textId="77777777" w:rsidR="00E37FF8" w:rsidRPr="006628C3" w:rsidRDefault="00E37FF8" w:rsidP="00F80DB3"/>
    <w:p w14:paraId="101E17C3" w14:textId="77777777" w:rsidR="00E37FF8" w:rsidRPr="006628C3" w:rsidRDefault="00E37FF8" w:rsidP="00F80DB3"/>
    <w:p w14:paraId="6D824750" w14:textId="77777777" w:rsidR="00E37FF8" w:rsidRPr="006628C3" w:rsidRDefault="00E37FF8" w:rsidP="00F80DB3">
      <w:pPr>
        <w:rPr>
          <w:rFonts w:ascii="Arial" w:hAnsi="Arial" w:cs="Arial"/>
          <w:b/>
          <w:sz w:val="24"/>
          <w:szCs w:val="24"/>
        </w:rPr>
      </w:pPr>
      <w:r w:rsidRPr="006628C3">
        <w:rPr>
          <w:rFonts w:ascii="Arial" w:hAnsi="Arial" w:cs="Arial"/>
          <w:b/>
          <w:sz w:val="24"/>
          <w:szCs w:val="24"/>
        </w:rPr>
        <w:t>INDEX</w:t>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r>
      <w:r w:rsidR="00B63DB7" w:rsidRPr="006628C3">
        <w:rPr>
          <w:rFonts w:ascii="Arial" w:hAnsi="Arial" w:cs="Arial"/>
          <w:b/>
          <w:sz w:val="24"/>
          <w:szCs w:val="24"/>
        </w:rPr>
        <w:tab/>
        <w:t>Page</w:t>
      </w:r>
    </w:p>
    <w:p w14:paraId="39F6CB9A" w14:textId="77777777" w:rsidR="00E37FF8" w:rsidRPr="006628C3" w:rsidRDefault="00E37FF8" w:rsidP="00F80DB3">
      <w:pPr>
        <w:rPr>
          <w:rFonts w:ascii="Arial" w:hAnsi="Arial" w:cs="Arial"/>
          <w:b/>
          <w:sz w:val="24"/>
          <w:szCs w:val="24"/>
        </w:rPr>
      </w:pPr>
    </w:p>
    <w:p w14:paraId="4BED94A8" w14:textId="77777777"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Introduction</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t>3</w:t>
      </w:r>
    </w:p>
    <w:p w14:paraId="746CD655" w14:textId="1A52C797"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Scope</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4D0710" w:rsidRPr="006628C3">
        <w:rPr>
          <w:rFonts w:ascii="Arial" w:hAnsi="Arial" w:cs="Arial"/>
          <w:sz w:val="24"/>
          <w:szCs w:val="24"/>
        </w:rPr>
        <w:tab/>
      </w:r>
      <w:r w:rsidR="00834739">
        <w:rPr>
          <w:rFonts w:ascii="Arial" w:hAnsi="Arial" w:cs="Arial"/>
          <w:sz w:val="24"/>
          <w:szCs w:val="24"/>
        </w:rPr>
        <w:t>3</w:t>
      </w:r>
    </w:p>
    <w:p w14:paraId="0E676AE6" w14:textId="3A27401F"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Statutory Adoption Leave Entitlement</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834739">
        <w:rPr>
          <w:rFonts w:ascii="Arial" w:hAnsi="Arial" w:cs="Arial"/>
          <w:sz w:val="24"/>
          <w:szCs w:val="24"/>
        </w:rPr>
        <w:t>3</w:t>
      </w:r>
    </w:p>
    <w:p w14:paraId="307CC250" w14:textId="77777777" w:rsidR="00C80989" w:rsidRPr="006628C3" w:rsidRDefault="00C80989" w:rsidP="004D0710">
      <w:pPr>
        <w:spacing w:line="360" w:lineRule="auto"/>
        <w:rPr>
          <w:rFonts w:ascii="Arial" w:hAnsi="Arial" w:cs="Arial"/>
          <w:sz w:val="24"/>
          <w:szCs w:val="24"/>
        </w:rPr>
      </w:pPr>
      <w:r w:rsidRPr="006628C3">
        <w:rPr>
          <w:rFonts w:ascii="Arial" w:hAnsi="Arial" w:cs="Arial"/>
          <w:sz w:val="24"/>
          <w:szCs w:val="24"/>
        </w:rPr>
        <w:tab/>
        <w:t>Surrogacy</w:t>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t>4</w:t>
      </w:r>
    </w:p>
    <w:p w14:paraId="3D3738DA" w14:textId="69FD0E8B" w:rsidR="00C80989" w:rsidRPr="006628C3" w:rsidRDefault="00C80989" w:rsidP="004D0710">
      <w:pPr>
        <w:spacing w:line="360" w:lineRule="auto"/>
        <w:rPr>
          <w:rFonts w:ascii="Arial" w:hAnsi="Arial" w:cs="Arial"/>
          <w:sz w:val="24"/>
          <w:szCs w:val="24"/>
        </w:rPr>
      </w:pPr>
      <w:r w:rsidRPr="006628C3">
        <w:rPr>
          <w:rFonts w:ascii="Arial" w:hAnsi="Arial" w:cs="Arial"/>
          <w:sz w:val="24"/>
          <w:szCs w:val="24"/>
        </w:rPr>
        <w:tab/>
        <w:t>Dual Approved Prospective Adopters</w:t>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834739">
        <w:rPr>
          <w:rFonts w:ascii="Arial" w:hAnsi="Arial" w:cs="Arial"/>
          <w:sz w:val="24"/>
          <w:szCs w:val="24"/>
        </w:rPr>
        <w:t>5</w:t>
      </w:r>
    </w:p>
    <w:p w14:paraId="0A8CC91B" w14:textId="28C165BF" w:rsidR="00B63DB7" w:rsidRPr="006628C3" w:rsidRDefault="00E37FF8" w:rsidP="004D0710">
      <w:pPr>
        <w:spacing w:line="360" w:lineRule="auto"/>
        <w:rPr>
          <w:rFonts w:ascii="Arial" w:hAnsi="Arial" w:cs="Arial"/>
          <w:sz w:val="24"/>
          <w:szCs w:val="24"/>
        </w:rPr>
      </w:pPr>
      <w:r w:rsidRPr="006628C3">
        <w:rPr>
          <w:rFonts w:ascii="Arial" w:hAnsi="Arial" w:cs="Arial"/>
          <w:sz w:val="24"/>
          <w:szCs w:val="24"/>
        </w:rPr>
        <w:t>Adoption Pay</w:t>
      </w:r>
      <w:r w:rsidR="005D7513">
        <w:rPr>
          <w:rFonts w:ascii="Arial" w:hAnsi="Arial" w:cs="Arial"/>
          <w:sz w:val="24"/>
          <w:szCs w:val="24"/>
        </w:rPr>
        <w:tab/>
      </w:r>
      <w:r w:rsidR="005D7513">
        <w:rPr>
          <w:rFonts w:ascii="Arial" w:hAnsi="Arial" w:cs="Arial"/>
          <w:sz w:val="24"/>
          <w:szCs w:val="24"/>
        </w:rPr>
        <w:tab/>
      </w:r>
      <w:r w:rsidRPr="006628C3">
        <w:rPr>
          <w:rFonts w:ascii="Arial" w:hAnsi="Arial" w:cs="Arial"/>
          <w:sz w:val="24"/>
          <w:szCs w:val="24"/>
        </w:rPr>
        <w:t xml:space="preserve"> </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7B75AA" w:rsidRPr="006628C3">
        <w:rPr>
          <w:rFonts w:ascii="Arial" w:hAnsi="Arial" w:cs="Arial"/>
          <w:sz w:val="24"/>
          <w:szCs w:val="24"/>
        </w:rPr>
        <w:t>5</w:t>
      </w:r>
    </w:p>
    <w:p w14:paraId="560BD657" w14:textId="7506AD11" w:rsidR="00F80C8F" w:rsidRPr="006628C3" w:rsidRDefault="00F80C8F" w:rsidP="004D0710">
      <w:pPr>
        <w:spacing w:line="360" w:lineRule="auto"/>
        <w:rPr>
          <w:rFonts w:ascii="Arial" w:hAnsi="Arial" w:cs="Arial"/>
          <w:sz w:val="24"/>
          <w:szCs w:val="24"/>
        </w:rPr>
      </w:pPr>
      <w:r w:rsidRPr="006628C3">
        <w:rPr>
          <w:rFonts w:ascii="Arial" w:hAnsi="Arial" w:cs="Arial"/>
          <w:sz w:val="24"/>
          <w:szCs w:val="24"/>
        </w:rPr>
        <w:t xml:space="preserve">Adoption </w:t>
      </w:r>
      <w:r w:rsidR="005D7513">
        <w:rPr>
          <w:rFonts w:ascii="Arial" w:hAnsi="Arial" w:cs="Arial"/>
          <w:sz w:val="24"/>
          <w:szCs w:val="24"/>
        </w:rPr>
        <w:t>Appointments</w:t>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206572" w:rsidRPr="006628C3">
        <w:rPr>
          <w:rFonts w:ascii="Arial" w:hAnsi="Arial" w:cs="Arial"/>
          <w:sz w:val="24"/>
          <w:szCs w:val="24"/>
        </w:rPr>
        <w:t xml:space="preserve"> </w:t>
      </w:r>
      <w:r w:rsidR="00206572" w:rsidRPr="006628C3">
        <w:rPr>
          <w:rFonts w:ascii="Arial" w:hAnsi="Arial" w:cs="Arial"/>
          <w:sz w:val="24"/>
          <w:szCs w:val="24"/>
        </w:rPr>
        <w:tab/>
      </w:r>
      <w:r w:rsidR="00206572" w:rsidRPr="006628C3">
        <w:rPr>
          <w:rFonts w:ascii="Arial" w:hAnsi="Arial" w:cs="Arial"/>
          <w:sz w:val="24"/>
          <w:szCs w:val="24"/>
        </w:rPr>
        <w:tab/>
      </w:r>
      <w:r w:rsidR="00206572" w:rsidRPr="006628C3">
        <w:rPr>
          <w:rFonts w:ascii="Arial" w:hAnsi="Arial" w:cs="Arial"/>
          <w:sz w:val="24"/>
          <w:szCs w:val="24"/>
        </w:rPr>
        <w:tab/>
      </w:r>
      <w:r w:rsidR="00206572" w:rsidRPr="006628C3">
        <w:rPr>
          <w:rFonts w:ascii="Arial" w:hAnsi="Arial" w:cs="Arial"/>
          <w:sz w:val="24"/>
          <w:szCs w:val="24"/>
        </w:rPr>
        <w:tab/>
      </w:r>
      <w:r w:rsidR="00BA1E23">
        <w:rPr>
          <w:rFonts w:ascii="Arial" w:hAnsi="Arial" w:cs="Arial"/>
          <w:sz w:val="24"/>
          <w:szCs w:val="24"/>
        </w:rPr>
        <w:tab/>
      </w:r>
      <w:r w:rsidR="00206572" w:rsidRPr="006628C3">
        <w:rPr>
          <w:rFonts w:ascii="Arial" w:hAnsi="Arial" w:cs="Arial"/>
          <w:sz w:val="24"/>
          <w:szCs w:val="24"/>
        </w:rPr>
        <w:tab/>
      </w:r>
      <w:r w:rsidR="00BA1E23">
        <w:rPr>
          <w:rFonts w:ascii="Arial" w:hAnsi="Arial" w:cs="Arial"/>
          <w:sz w:val="24"/>
          <w:szCs w:val="24"/>
        </w:rPr>
        <w:t>7</w:t>
      </w:r>
    </w:p>
    <w:p w14:paraId="5EF3AD39" w14:textId="2015DC48"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Notification of Adoption Leave</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A1E23">
        <w:rPr>
          <w:rFonts w:ascii="Arial" w:hAnsi="Arial" w:cs="Arial"/>
          <w:sz w:val="24"/>
          <w:szCs w:val="24"/>
        </w:rPr>
        <w:t>7</w:t>
      </w:r>
    </w:p>
    <w:p w14:paraId="4549450A" w14:textId="0D5FC656"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Starting Adoption Leave</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A1E23">
        <w:rPr>
          <w:rFonts w:ascii="Arial" w:hAnsi="Arial" w:cs="Arial"/>
          <w:sz w:val="24"/>
          <w:szCs w:val="24"/>
        </w:rPr>
        <w:t>9</w:t>
      </w:r>
    </w:p>
    <w:p w14:paraId="09BB98DE" w14:textId="77777777"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Working during Adoption Leave (KIT Days)</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7B75AA" w:rsidRPr="006628C3">
        <w:rPr>
          <w:rFonts w:ascii="Arial" w:hAnsi="Arial" w:cs="Arial"/>
          <w:sz w:val="24"/>
          <w:szCs w:val="24"/>
        </w:rPr>
        <w:t>10</w:t>
      </w:r>
    </w:p>
    <w:p w14:paraId="7CE4239C" w14:textId="2516D30D"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 xml:space="preserve">Contact with the </w:t>
      </w:r>
      <w:r w:rsidR="00120996">
        <w:rPr>
          <w:rFonts w:ascii="Arial" w:hAnsi="Arial" w:cs="Arial"/>
          <w:sz w:val="24"/>
          <w:szCs w:val="24"/>
        </w:rPr>
        <w:t>School</w:t>
      </w:r>
      <w:r w:rsidRPr="006628C3">
        <w:rPr>
          <w:rFonts w:ascii="Arial" w:hAnsi="Arial" w:cs="Arial"/>
          <w:sz w:val="24"/>
          <w:szCs w:val="24"/>
        </w:rPr>
        <w:t xml:space="preserve"> during Adoption Leave</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834739">
        <w:rPr>
          <w:rFonts w:ascii="Arial" w:hAnsi="Arial" w:cs="Arial"/>
          <w:sz w:val="24"/>
          <w:szCs w:val="24"/>
        </w:rPr>
        <w:tab/>
      </w:r>
      <w:r w:rsidR="007B75AA" w:rsidRPr="006628C3">
        <w:rPr>
          <w:rFonts w:ascii="Arial" w:hAnsi="Arial" w:cs="Arial"/>
          <w:sz w:val="24"/>
          <w:szCs w:val="24"/>
        </w:rPr>
        <w:t>11</w:t>
      </w:r>
    </w:p>
    <w:p w14:paraId="573702E5" w14:textId="77777777" w:rsidR="00E37FF8" w:rsidRPr="00BA1E23" w:rsidRDefault="00E37FF8" w:rsidP="004D0710">
      <w:pPr>
        <w:spacing w:line="360" w:lineRule="auto"/>
        <w:rPr>
          <w:rFonts w:ascii="Arial" w:hAnsi="Arial" w:cs="Arial"/>
          <w:sz w:val="24"/>
          <w:szCs w:val="24"/>
        </w:rPr>
      </w:pPr>
      <w:r w:rsidRPr="00BA1E23">
        <w:rPr>
          <w:rFonts w:ascii="Arial" w:hAnsi="Arial" w:cs="Arial"/>
          <w:sz w:val="24"/>
          <w:szCs w:val="24"/>
        </w:rPr>
        <w:t>Returning from Adoption Leave</w:t>
      </w:r>
      <w:r w:rsidR="00B63DB7" w:rsidRPr="00BA1E23">
        <w:rPr>
          <w:rFonts w:ascii="Arial" w:hAnsi="Arial" w:cs="Arial"/>
          <w:sz w:val="24"/>
          <w:szCs w:val="24"/>
        </w:rPr>
        <w:tab/>
      </w:r>
      <w:r w:rsidR="00B63DB7" w:rsidRPr="00BA1E23">
        <w:rPr>
          <w:rFonts w:ascii="Arial" w:hAnsi="Arial" w:cs="Arial"/>
          <w:sz w:val="24"/>
          <w:szCs w:val="24"/>
        </w:rPr>
        <w:tab/>
      </w:r>
      <w:r w:rsidR="00B63DB7" w:rsidRPr="00BA1E23">
        <w:rPr>
          <w:rFonts w:ascii="Arial" w:hAnsi="Arial" w:cs="Arial"/>
          <w:sz w:val="24"/>
          <w:szCs w:val="24"/>
        </w:rPr>
        <w:tab/>
      </w:r>
      <w:r w:rsidR="00B63DB7" w:rsidRPr="00BA1E23">
        <w:rPr>
          <w:rFonts w:ascii="Arial" w:hAnsi="Arial" w:cs="Arial"/>
          <w:sz w:val="24"/>
          <w:szCs w:val="24"/>
        </w:rPr>
        <w:tab/>
      </w:r>
      <w:r w:rsidR="00B63DB7" w:rsidRPr="00BA1E23">
        <w:rPr>
          <w:rFonts w:ascii="Arial" w:hAnsi="Arial" w:cs="Arial"/>
          <w:sz w:val="24"/>
          <w:szCs w:val="24"/>
        </w:rPr>
        <w:tab/>
      </w:r>
      <w:r w:rsidR="00B63DB7" w:rsidRPr="00BA1E23">
        <w:rPr>
          <w:rFonts w:ascii="Arial" w:hAnsi="Arial" w:cs="Arial"/>
          <w:sz w:val="24"/>
          <w:szCs w:val="24"/>
        </w:rPr>
        <w:tab/>
      </w:r>
      <w:r w:rsidR="00B63DB7" w:rsidRPr="00BA1E23">
        <w:rPr>
          <w:rFonts w:ascii="Arial" w:hAnsi="Arial" w:cs="Arial"/>
          <w:sz w:val="24"/>
          <w:szCs w:val="24"/>
        </w:rPr>
        <w:tab/>
      </w:r>
      <w:r w:rsidR="004D0710" w:rsidRPr="00BA1E23">
        <w:rPr>
          <w:rFonts w:ascii="Arial" w:hAnsi="Arial" w:cs="Arial"/>
          <w:sz w:val="24"/>
          <w:szCs w:val="24"/>
        </w:rPr>
        <w:tab/>
      </w:r>
      <w:r w:rsidR="007B75AA" w:rsidRPr="00BA1E23">
        <w:rPr>
          <w:rFonts w:ascii="Arial" w:hAnsi="Arial" w:cs="Arial"/>
          <w:sz w:val="24"/>
          <w:szCs w:val="24"/>
        </w:rPr>
        <w:t>11</w:t>
      </w:r>
    </w:p>
    <w:p w14:paraId="7476E255" w14:textId="44953068" w:rsidR="00C80989" w:rsidRPr="006628C3" w:rsidRDefault="00C80989" w:rsidP="004D0710">
      <w:pPr>
        <w:spacing w:line="360" w:lineRule="auto"/>
        <w:rPr>
          <w:rFonts w:ascii="Arial" w:hAnsi="Arial" w:cs="Arial"/>
          <w:sz w:val="24"/>
          <w:szCs w:val="24"/>
        </w:rPr>
      </w:pPr>
      <w:r w:rsidRPr="00BA1E23">
        <w:rPr>
          <w:rFonts w:ascii="Arial" w:hAnsi="Arial" w:cs="Arial"/>
          <w:sz w:val="24"/>
          <w:szCs w:val="24"/>
        </w:rPr>
        <w:t>Ending Adoption Leave</w:t>
      </w:r>
      <w:r w:rsidR="00BA1E23" w:rsidRPr="00BA1E23">
        <w:rPr>
          <w:rFonts w:ascii="Arial" w:hAnsi="Arial" w:cs="Arial"/>
          <w:sz w:val="24"/>
          <w:szCs w:val="24"/>
        </w:rPr>
        <w:t xml:space="preserve"> in other circumstances</w:t>
      </w:r>
      <w:r w:rsidR="007B75AA" w:rsidRPr="00BA1E23">
        <w:rPr>
          <w:rFonts w:ascii="Arial" w:hAnsi="Arial" w:cs="Arial"/>
          <w:sz w:val="24"/>
          <w:szCs w:val="24"/>
        </w:rPr>
        <w:tab/>
      </w:r>
      <w:r w:rsidR="007B75AA" w:rsidRPr="00BA1E23">
        <w:rPr>
          <w:rFonts w:ascii="Arial" w:hAnsi="Arial" w:cs="Arial"/>
          <w:sz w:val="24"/>
          <w:szCs w:val="24"/>
        </w:rPr>
        <w:tab/>
      </w:r>
      <w:r w:rsidR="007B75AA" w:rsidRPr="00BA1E23">
        <w:rPr>
          <w:rFonts w:ascii="Arial" w:hAnsi="Arial" w:cs="Arial"/>
          <w:sz w:val="24"/>
          <w:szCs w:val="24"/>
        </w:rPr>
        <w:tab/>
      </w:r>
      <w:r w:rsidR="007B75AA" w:rsidRPr="00BA1E23">
        <w:rPr>
          <w:rFonts w:ascii="Arial" w:hAnsi="Arial" w:cs="Arial"/>
          <w:sz w:val="24"/>
          <w:szCs w:val="24"/>
        </w:rPr>
        <w:tab/>
      </w:r>
      <w:r w:rsidR="007B75AA" w:rsidRPr="00BA1E23">
        <w:rPr>
          <w:rFonts w:ascii="Arial" w:hAnsi="Arial" w:cs="Arial"/>
          <w:sz w:val="24"/>
          <w:szCs w:val="24"/>
        </w:rPr>
        <w:tab/>
      </w:r>
      <w:r w:rsidR="007B75AA" w:rsidRPr="00BA1E23">
        <w:rPr>
          <w:rFonts w:ascii="Arial" w:hAnsi="Arial" w:cs="Arial"/>
          <w:sz w:val="24"/>
          <w:szCs w:val="24"/>
        </w:rPr>
        <w:tab/>
        <w:t>1</w:t>
      </w:r>
      <w:r w:rsidR="00BA1E23" w:rsidRPr="00BA1E23">
        <w:rPr>
          <w:rFonts w:ascii="Arial" w:hAnsi="Arial" w:cs="Arial"/>
          <w:sz w:val="24"/>
          <w:szCs w:val="24"/>
        </w:rPr>
        <w:t>1</w:t>
      </w:r>
    </w:p>
    <w:p w14:paraId="5EE48C42" w14:textId="768458DE" w:rsidR="005D7513" w:rsidRDefault="005D7513" w:rsidP="004D0710">
      <w:pPr>
        <w:spacing w:line="360" w:lineRule="auto"/>
        <w:rPr>
          <w:rFonts w:ascii="Arial" w:hAnsi="Arial" w:cs="Arial"/>
          <w:sz w:val="24"/>
          <w:szCs w:val="24"/>
        </w:rPr>
      </w:pPr>
      <w:r>
        <w:rPr>
          <w:rFonts w:ascii="Arial" w:hAnsi="Arial" w:cs="Arial"/>
          <w:sz w:val="24"/>
          <w:szCs w:val="24"/>
        </w:rPr>
        <w:t>Transfer of Adoption Leave – Shared Parental Leave</w:t>
      </w:r>
      <w:r w:rsidR="00BA1E23">
        <w:rPr>
          <w:rFonts w:ascii="Arial" w:hAnsi="Arial" w:cs="Arial"/>
          <w:sz w:val="24"/>
          <w:szCs w:val="24"/>
        </w:rPr>
        <w:tab/>
      </w:r>
      <w:r w:rsidR="00BA1E23">
        <w:rPr>
          <w:rFonts w:ascii="Arial" w:hAnsi="Arial" w:cs="Arial"/>
          <w:sz w:val="24"/>
          <w:szCs w:val="24"/>
        </w:rPr>
        <w:tab/>
      </w:r>
      <w:r w:rsidR="00BA1E23">
        <w:rPr>
          <w:rFonts w:ascii="Arial" w:hAnsi="Arial" w:cs="Arial"/>
          <w:sz w:val="24"/>
          <w:szCs w:val="24"/>
        </w:rPr>
        <w:tab/>
      </w:r>
      <w:r w:rsidR="00BA1E23">
        <w:rPr>
          <w:rFonts w:ascii="Arial" w:hAnsi="Arial" w:cs="Arial"/>
          <w:sz w:val="24"/>
          <w:szCs w:val="24"/>
        </w:rPr>
        <w:tab/>
      </w:r>
      <w:r w:rsidR="00BA1E23">
        <w:rPr>
          <w:rFonts w:ascii="Arial" w:hAnsi="Arial" w:cs="Arial"/>
          <w:sz w:val="24"/>
          <w:szCs w:val="24"/>
        </w:rPr>
        <w:tab/>
        <w:t>12</w:t>
      </w:r>
    </w:p>
    <w:p w14:paraId="0FD5BA3D" w14:textId="00E5A7AE"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Contractual Rights during Adoption Leave</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7B75AA" w:rsidRPr="006628C3">
        <w:rPr>
          <w:rFonts w:ascii="Arial" w:hAnsi="Arial" w:cs="Arial"/>
          <w:sz w:val="24"/>
          <w:szCs w:val="24"/>
        </w:rPr>
        <w:t>12</w:t>
      </w:r>
    </w:p>
    <w:p w14:paraId="15566418" w14:textId="473823FE"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 xml:space="preserve">Annual Leave </w:t>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5D7513">
        <w:rPr>
          <w:rFonts w:ascii="Arial" w:hAnsi="Arial" w:cs="Arial"/>
          <w:sz w:val="24"/>
          <w:szCs w:val="24"/>
        </w:rPr>
        <w:tab/>
      </w:r>
      <w:r w:rsidR="004D0710" w:rsidRPr="006628C3">
        <w:rPr>
          <w:rFonts w:ascii="Arial" w:hAnsi="Arial" w:cs="Arial"/>
          <w:sz w:val="24"/>
          <w:szCs w:val="24"/>
        </w:rPr>
        <w:tab/>
      </w:r>
      <w:r w:rsidR="007B75AA" w:rsidRPr="006628C3">
        <w:rPr>
          <w:rFonts w:ascii="Arial" w:hAnsi="Arial" w:cs="Arial"/>
          <w:sz w:val="24"/>
          <w:szCs w:val="24"/>
        </w:rPr>
        <w:t>13</w:t>
      </w:r>
    </w:p>
    <w:p w14:paraId="2E4AAD75" w14:textId="2806E4CE" w:rsidR="00C80989" w:rsidRPr="006628C3" w:rsidRDefault="00C80989" w:rsidP="00C80989">
      <w:pPr>
        <w:spacing w:line="360" w:lineRule="auto"/>
        <w:rPr>
          <w:rFonts w:ascii="Arial" w:hAnsi="Arial" w:cs="Arial"/>
          <w:sz w:val="24"/>
          <w:szCs w:val="24"/>
        </w:rPr>
      </w:pPr>
      <w:r w:rsidRPr="006628C3">
        <w:rPr>
          <w:rFonts w:ascii="Arial" w:hAnsi="Arial" w:cs="Arial"/>
          <w:sz w:val="24"/>
          <w:szCs w:val="24"/>
        </w:rPr>
        <w:t>Pension Information support staff</w:t>
      </w:r>
      <w:r w:rsidR="005D7513">
        <w:rPr>
          <w:rFonts w:ascii="Arial" w:hAnsi="Arial" w:cs="Arial"/>
          <w:sz w:val="24"/>
          <w:szCs w:val="24"/>
        </w:rPr>
        <w:t xml:space="preserve"> &amp; Teachers</w:t>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r>
      <w:r w:rsidR="007B75AA" w:rsidRPr="006628C3">
        <w:rPr>
          <w:rFonts w:ascii="Arial" w:hAnsi="Arial" w:cs="Arial"/>
          <w:sz w:val="24"/>
          <w:szCs w:val="24"/>
        </w:rPr>
        <w:tab/>
        <w:t>14</w:t>
      </w:r>
    </w:p>
    <w:p w14:paraId="04AE74C8" w14:textId="3405AD98" w:rsidR="00E37FF8" w:rsidRPr="006628C3" w:rsidRDefault="00F80C8F" w:rsidP="004D0710">
      <w:pPr>
        <w:spacing w:line="360" w:lineRule="auto"/>
        <w:rPr>
          <w:rFonts w:ascii="Arial" w:hAnsi="Arial" w:cs="Arial"/>
          <w:sz w:val="24"/>
          <w:szCs w:val="24"/>
        </w:rPr>
      </w:pPr>
      <w:r w:rsidRPr="006628C3">
        <w:rPr>
          <w:rFonts w:ascii="Arial" w:hAnsi="Arial" w:cs="Arial"/>
          <w:sz w:val="24"/>
          <w:szCs w:val="24"/>
        </w:rPr>
        <w:t>Employees who decide not to return</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7B75AA" w:rsidRPr="006628C3">
        <w:rPr>
          <w:rFonts w:ascii="Arial" w:hAnsi="Arial" w:cs="Arial"/>
          <w:sz w:val="24"/>
          <w:szCs w:val="24"/>
        </w:rPr>
        <w:t>1</w:t>
      </w:r>
      <w:r w:rsidR="00BA1E23">
        <w:rPr>
          <w:rFonts w:ascii="Arial" w:hAnsi="Arial" w:cs="Arial"/>
          <w:sz w:val="24"/>
          <w:szCs w:val="24"/>
        </w:rPr>
        <w:t>5</w:t>
      </w:r>
    </w:p>
    <w:p w14:paraId="33C2E078" w14:textId="77777777"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Right to request Flexible Working</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4D0710" w:rsidRPr="006628C3">
        <w:rPr>
          <w:rFonts w:ascii="Arial" w:hAnsi="Arial" w:cs="Arial"/>
          <w:sz w:val="24"/>
          <w:szCs w:val="24"/>
        </w:rPr>
        <w:tab/>
      </w:r>
      <w:r w:rsidR="007B75AA" w:rsidRPr="006628C3">
        <w:rPr>
          <w:rFonts w:ascii="Arial" w:hAnsi="Arial" w:cs="Arial"/>
          <w:sz w:val="24"/>
          <w:szCs w:val="24"/>
        </w:rPr>
        <w:t>15</w:t>
      </w:r>
    </w:p>
    <w:p w14:paraId="562A34D4" w14:textId="77777777"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Additional Unpaid Leave</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7B75AA" w:rsidRPr="006628C3">
        <w:rPr>
          <w:rFonts w:ascii="Arial" w:hAnsi="Arial" w:cs="Arial"/>
          <w:sz w:val="24"/>
          <w:szCs w:val="24"/>
        </w:rPr>
        <w:t>15</w:t>
      </w:r>
    </w:p>
    <w:p w14:paraId="3624344F" w14:textId="77777777" w:rsidR="00E37FF8" w:rsidRPr="006628C3" w:rsidRDefault="00E37FF8" w:rsidP="004D0710">
      <w:pPr>
        <w:spacing w:line="360" w:lineRule="auto"/>
        <w:rPr>
          <w:rFonts w:ascii="Arial" w:hAnsi="Arial" w:cs="Arial"/>
          <w:sz w:val="24"/>
          <w:szCs w:val="24"/>
        </w:rPr>
      </w:pPr>
      <w:r w:rsidRPr="006628C3">
        <w:rPr>
          <w:rFonts w:ascii="Arial" w:hAnsi="Arial" w:cs="Arial"/>
          <w:sz w:val="24"/>
          <w:szCs w:val="24"/>
        </w:rPr>
        <w:t>Related Information</w:t>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B63DB7" w:rsidRPr="006628C3">
        <w:rPr>
          <w:rFonts w:ascii="Arial" w:hAnsi="Arial" w:cs="Arial"/>
          <w:sz w:val="24"/>
          <w:szCs w:val="24"/>
        </w:rPr>
        <w:tab/>
      </w:r>
      <w:r w:rsidR="004D0710" w:rsidRPr="006628C3">
        <w:rPr>
          <w:rFonts w:ascii="Arial" w:hAnsi="Arial" w:cs="Arial"/>
          <w:sz w:val="24"/>
          <w:szCs w:val="24"/>
        </w:rPr>
        <w:tab/>
      </w:r>
      <w:r w:rsidR="007B75AA" w:rsidRPr="006628C3">
        <w:rPr>
          <w:rFonts w:ascii="Arial" w:hAnsi="Arial" w:cs="Arial"/>
          <w:sz w:val="24"/>
          <w:szCs w:val="24"/>
        </w:rPr>
        <w:t>15</w:t>
      </w:r>
    </w:p>
    <w:p w14:paraId="25F78448" w14:textId="77777777" w:rsidR="00E37FF8" w:rsidRPr="006628C3" w:rsidRDefault="00E37FF8" w:rsidP="00F80DB3">
      <w:pPr>
        <w:rPr>
          <w:rFonts w:ascii="Arial" w:hAnsi="Arial" w:cs="Arial"/>
        </w:rPr>
      </w:pPr>
    </w:p>
    <w:p w14:paraId="239A7FDF" w14:textId="77777777" w:rsidR="00E37FF8" w:rsidRPr="006628C3" w:rsidRDefault="00E37FF8" w:rsidP="00F80DB3"/>
    <w:p w14:paraId="79284CF3" w14:textId="77777777" w:rsidR="00E37FF8" w:rsidRPr="006628C3" w:rsidRDefault="00E37FF8" w:rsidP="00F80DB3"/>
    <w:p w14:paraId="1A1CF64C" w14:textId="77777777" w:rsidR="00E37FF8" w:rsidRPr="006628C3" w:rsidRDefault="00E37FF8" w:rsidP="00F80DB3"/>
    <w:p w14:paraId="64218A5D" w14:textId="77777777" w:rsidR="00E37FF8" w:rsidRPr="006628C3" w:rsidRDefault="00E37FF8" w:rsidP="00F80DB3"/>
    <w:p w14:paraId="75C5F9EF" w14:textId="77777777" w:rsidR="00E37FF8" w:rsidRPr="006628C3" w:rsidRDefault="00E37FF8" w:rsidP="00F80DB3"/>
    <w:p w14:paraId="47123218" w14:textId="77777777" w:rsidR="00E37FF8" w:rsidRPr="006628C3" w:rsidRDefault="00E37FF8" w:rsidP="00F80DB3"/>
    <w:p w14:paraId="2018AEB1" w14:textId="77777777" w:rsidR="00E37FF8" w:rsidRDefault="00E37FF8" w:rsidP="00F80DB3"/>
    <w:p w14:paraId="52318BDC" w14:textId="77777777" w:rsidR="007F7B16" w:rsidRDefault="007F7B16" w:rsidP="00F80DB3"/>
    <w:p w14:paraId="51CF4B5E" w14:textId="77777777" w:rsidR="007F7B16" w:rsidRDefault="007F7B16" w:rsidP="00F80DB3"/>
    <w:p w14:paraId="188B23D3" w14:textId="77777777" w:rsidR="007F7B16" w:rsidRDefault="007F7B16" w:rsidP="00F80DB3"/>
    <w:p w14:paraId="2CEA24DA" w14:textId="77777777" w:rsidR="007F7B16" w:rsidRDefault="007F7B16" w:rsidP="00F80DB3"/>
    <w:p w14:paraId="2D9498D0" w14:textId="77777777" w:rsidR="007F7B16" w:rsidRDefault="007F7B16" w:rsidP="00F80DB3"/>
    <w:p w14:paraId="38B72055" w14:textId="77777777" w:rsidR="007F7B16" w:rsidRPr="006628C3" w:rsidRDefault="007F7B16" w:rsidP="00F80DB3"/>
    <w:p w14:paraId="6DF28C52" w14:textId="77777777" w:rsidR="00E37FF8" w:rsidRPr="006628C3" w:rsidRDefault="00E37FF8" w:rsidP="00F80DB3"/>
    <w:p w14:paraId="0CFE25B2" w14:textId="77777777" w:rsidR="00E37FF8" w:rsidRPr="006628C3" w:rsidRDefault="00E37FF8" w:rsidP="00F80DB3"/>
    <w:p w14:paraId="1645C6FF" w14:textId="77777777" w:rsidR="00D94375" w:rsidRDefault="00BD7F8D" w:rsidP="000F7F69">
      <w:pPr>
        <w:pStyle w:val="Heading2"/>
      </w:pPr>
      <w:r w:rsidRPr="006628C3">
        <w:lastRenderedPageBreak/>
        <w:tab/>
      </w:r>
    </w:p>
    <w:p w14:paraId="2D49BC75" w14:textId="2DFEDBC1" w:rsidR="00D94375" w:rsidRDefault="00D94375" w:rsidP="000F7F69">
      <w:pPr>
        <w:pStyle w:val="Heading2"/>
      </w:pPr>
    </w:p>
    <w:p w14:paraId="2541460B" w14:textId="77777777" w:rsidR="00D94375" w:rsidRPr="00D94375" w:rsidRDefault="00D94375" w:rsidP="00D94375"/>
    <w:p w14:paraId="0CF8D38A" w14:textId="180FB2C4" w:rsidR="00D94D17" w:rsidRPr="006628C3" w:rsidRDefault="00C63ACA" w:rsidP="000F7F69">
      <w:pPr>
        <w:pStyle w:val="Heading2"/>
      </w:pPr>
      <w:r w:rsidRPr="006628C3">
        <w:t xml:space="preserve">Introduction </w:t>
      </w:r>
    </w:p>
    <w:p w14:paraId="40D81F9D" w14:textId="77777777" w:rsidR="00E37FF8" w:rsidRPr="006628C3" w:rsidRDefault="00E37FF8" w:rsidP="001A5782">
      <w:pPr>
        <w:rPr>
          <w:rFonts w:ascii="Arial" w:hAnsi="Arial" w:cs="Arial"/>
          <w:sz w:val="24"/>
          <w:szCs w:val="24"/>
        </w:rPr>
      </w:pPr>
    </w:p>
    <w:p w14:paraId="3E4192A4" w14:textId="77777777" w:rsidR="000870D3" w:rsidRPr="006628C3" w:rsidRDefault="000870D3" w:rsidP="000870D3">
      <w:pPr>
        <w:tabs>
          <w:tab w:val="left" w:pos="6330"/>
        </w:tabs>
        <w:ind w:left="567"/>
        <w:jc w:val="both"/>
        <w:rPr>
          <w:rFonts w:ascii="Arial" w:hAnsi="Arial" w:cs="Arial"/>
          <w:sz w:val="24"/>
        </w:rPr>
      </w:pPr>
    </w:p>
    <w:p w14:paraId="74A377CA" w14:textId="2C7E23F3" w:rsidR="0044246B" w:rsidRPr="006628C3" w:rsidRDefault="000870D3" w:rsidP="00DA7834">
      <w:pPr>
        <w:pStyle w:val="ListParagraph"/>
        <w:numPr>
          <w:ilvl w:val="0"/>
          <w:numId w:val="2"/>
        </w:numPr>
        <w:tabs>
          <w:tab w:val="left" w:pos="709"/>
        </w:tabs>
        <w:contextualSpacing/>
        <w:jc w:val="both"/>
        <w:rPr>
          <w:rFonts w:ascii="Arial" w:hAnsi="Arial" w:cs="Arial"/>
          <w:sz w:val="24"/>
        </w:rPr>
      </w:pPr>
      <w:r w:rsidRPr="006628C3">
        <w:rPr>
          <w:rFonts w:ascii="Arial" w:hAnsi="Arial" w:cs="Arial"/>
          <w:sz w:val="24"/>
        </w:rPr>
        <w:t xml:space="preserve">This </w:t>
      </w:r>
      <w:r w:rsidR="00F070C8" w:rsidRPr="006628C3">
        <w:rPr>
          <w:rFonts w:ascii="Arial" w:hAnsi="Arial" w:cs="Arial"/>
          <w:sz w:val="24"/>
        </w:rPr>
        <w:t>model scheme</w:t>
      </w:r>
      <w:r w:rsidRPr="006628C3">
        <w:rPr>
          <w:rFonts w:ascii="Arial" w:hAnsi="Arial" w:cs="Arial"/>
          <w:sz w:val="24"/>
        </w:rPr>
        <w:t xml:space="preserve"> will set out the statutory minimum entitlement and then also the occupational entitlement that applies to </w:t>
      </w:r>
      <w:r w:rsidR="00834739">
        <w:rPr>
          <w:rFonts w:ascii="Arial" w:hAnsi="Arial" w:cs="Arial"/>
          <w:sz w:val="24"/>
        </w:rPr>
        <w:t>school</w:t>
      </w:r>
      <w:r w:rsidRPr="006628C3">
        <w:rPr>
          <w:rFonts w:ascii="Arial" w:hAnsi="Arial" w:cs="Arial"/>
          <w:sz w:val="24"/>
        </w:rPr>
        <w:t xml:space="preserve"> staff </w:t>
      </w:r>
      <w:r w:rsidR="006A26A5" w:rsidRPr="006628C3">
        <w:rPr>
          <w:rFonts w:ascii="Arial" w:hAnsi="Arial" w:cs="Arial"/>
          <w:sz w:val="24"/>
        </w:rPr>
        <w:t xml:space="preserve">which broadly </w:t>
      </w:r>
      <w:r w:rsidR="008C4028">
        <w:rPr>
          <w:rFonts w:ascii="Arial" w:hAnsi="Arial" w:cs="Arial"/>
          <w:sz w:val="24"/>
        </w:rPr>
        <w:t xml:space="preserve">mirrors the burgundy book and </w:t>
      </w:r>
      <w:r w:rsidR="006A26A5" w:rsidRPr="006628C3">
        <w:rPr>
          <w:rFonts w:ascii="Arial" w:hAnsi="Arial" w:cs="Arial"/>
          <w:sz w:val="24"/>
        </w:rPr>
        <w:t>the</w:t>
      </w:r>
      <w:r w:rsidRPr="006628C3">
        <w:rPr>
          <w:rFonts w:ascii="Arial" w:hAnsi="Arial" w:cs="Arial"/>
          <w:sz w:val="24"/>
        </w:rPr>
        <w:t xml:space="preserve"> </w:t>
      </w:r>
      <w:r w:rsidR="003F5EA0" w:rsidRPr="006628C3">
        <w:rPr>
          <w:rFonts w:ascii="Arial" w:hAnsi="Arial" w:cs="Arial"/>
          <w:sz w:val="24"/>
        </w:rPr>
        <w:t>NJC terms and conditions of service</w:t>
      </w:r>
      <w:r w:rsidR="006A26A5" w:rsidRPr="006628C3">
        <w:rPr>
          <w:rFonts w:ascii="Arial" w:hAnsi="Arial" w:cs="Arial"/>
          <w:sz w:val="24"/>
        </w:rPr>
        <w:t xml:space="preserve"> for maternity leave</w:t>
      </w:r>
      <w:r w:rsidRPr="006628C3">
        <w:rPr>
          <w:rFonts w:ascii="Arial" w:hAnsi="Arial" w:cs="Arial"/>
          <w:sz w:val="24"/>
        </w:rPr>
        <w:t xml:space="preserve">. </w:t>
      </w:r>
    </w:p>
    <w:p w14:paraId="3E3774E6" w14:textId="77777777" w:rsidR="0044246B" w:rsidRPr="006628C3" w:rsidRDefault="0044246B" w:rsidP="0044246B">
      <w:pPr>
        <w:pStyle w:val="ListParagraph"/>
        <w:tabs>
          <w:tab w:val="left" w:pos="709"/>
        </w:tabs>
        <w:contextualSpacing/>
        <w:jc w:val="both"/>
        <w:rPr>
          <w:rFonts w:ascii="Arial" w:hAnsi="Arial" w:cs="Arial"/>
          <w:sz w:val="24"/>
        </w:rPr>
      </w:pPr>
    </w:p>
    <w:p w14:paraId="2769B5CD" w14:textId="77777777" w:rsidR="000870D3" w:rsidRPr="006628C3" w:rsidRDefault="000870D3" w:rsidP="000870D3">
      <w:pPr>
        <w:pStyle w:val="ListParagraph"/>
        <w:tabs>
          <w:tab w:val="left" w:pos="709"/>
          <w:tab w:val="left" w:pos="6330"/>
        </w:tabs>
        <w:ind w:left="567"/>
        <w:jc w:val="both"/>
        <w:rPr>
          <w:rFonts w:ascii="Arial" w:hAnsi="Arial" w:cs="Arial"/>
          <w:sz w:val="24"/>
        </w:rPr>
      </w:pPr>
    </w:p>
    <w:p w14:paraId="1D7039D7" w14:textId="76B48667" w:rsidR="000870D3" w:rsidRPr="006628C3" w:rsidRDefault="000870D3" w:rsidP="00DA7834">
      <w:pPr>
        <w:pStyle w:val="ListParagraph"/>
        <w:numPr>
          <w:ilvl w:val="0"/>
          <w:numId w:val="2"/>
        </w:numPr>
        <w:tabs>
          <w:tab w:val="left" w:pos="709"/>
        </w:tabs>
        <w:contextualSpacing/>
        <w:jc w:val="both"/>
        <w:rPr>
          <w:rFonts w:ascii="Arial" w:hAnsi="Arial" w:cs="Arial"/>
          <w:sz w:val="24"/>
        </w:rPr>
      </w:pPr>
      <w:r w:rsidRPr="006628C3">
        <w:rPr>
          <w:rFonts w:ascii="Arial" w:hAnsi="Arial" w:cs="Arial"/>
          <w:sz w:val="24"/>
        </w:rPr>
        <w:t xml:space="preserve">Following the introduction of the Work and Families Act 2006, this policy sets out the rights and responsibilities of </w:t>
      </w:r>
      <w:r w:rsidR="003F5EA0" w:rsidRPr="006628C3">
        <w:rPr>
          <w:rFonts w:ascii="Arial" w:hAnsi="Arial" w:cs="Arial"/>
          <w:sz w:val="24"/>
        </w:rPr>
        <w:t>e</w:t>
      </w:r>
      <w:r w:rsidRPr="006628C3">
        <w:rPr>
          <w:rFonts w:ascii="Arial" w:hAnsi="Arial" w:cs="Arial"/>
          <w:sz w:val="24"/>
        </w:rPr>
        <w:t xml:space="preserve">mployees who are adopting a child and wish to take adoption leave, the help and support the </w:t>
      </w:r>
      <w:r w:rsidR="00120996">
        <w:rPr>
          <w:rFonts w:ascii="Arial" w:hAnsi="Arial" w:cs="Arial"/>
          <w:sz w:val="24"/>
        </w:rPr>
        <w:t>school</w:t>
      </w:r>
      <w:r w:rsidRPr="006628C3">
        <w:rPr>
          <w:rFonts w:ascii="Arial" w:hAnsi="Arial" w:cs="Arial"/>
          <w:sz w:val="24"/>
        </w:rPr>
        <w:t xml:space="preserve"> will give them and the law and conditions of service relating to adoption entitlements.</w:t>
      </w:r>
      <w:r w:rsidR="009D578C" w:rsidRPr="006628C3">
        <w:rPr>
          <w:rFonts w:ascii="Arial" w:hAnsi="Arial" w:cs="Arial"/>
          <w:sz w:val="24"/>
        </w:rPr>
        <w:t xml:space="preserve"> </w:t>
      </w:r>
      <w:r w:rsidR="009D578C" w:rsidRPr="006628C3">
        <w:rPr>
          <w:rFonts w:ascii="Arial" w:hAnsi="Arial" w:cs="Arial"/>
          <w:sz w:val="24"/>
          <w:szCs w:val="24"/>
        </w:rPr>
        <w:t>This document has been updated in accordance with existing legislation and new regulations in relation to adoption leave and pay as at 5 April 2015.</w:t>
      </w:r>
    </w:p>
    <w:p w14:paraId="7567A1B4" w14:textId="77777777" w:rsidR="00962AE9" w:rsidRPr="006628C3" w:rsidRDefault="00962AE9" w:rsidP="00962AE9">
      <w:pPr>
        <w:pStyle w:val="ListParagraph"/>
        <w:rPr>
          <w:rFonts w:ascii="Arial" w:hAnsi="Arial" w:cs="Arial"/>
          <w:sz w:val="24"/>
        </w:rPr>
      </w:pPr>
    </w:p>
    <w:p w14:paraId="23B363DD" w14:textId="77777777" w:rsidR="008517E4" w:rsidRPr="006628C3" w:rsidRDefault="008517E4" w:rsidP="008517E4">
      <w:pPr>
        <w:pStyle w:val="ListParagraph"/>
        <w:numPr>
          <w:ilvl w:val="0"/>
          <w:numId w:val="2"/>
        </w:numPr>
        <w:tabs>
          <w:tab w:val="left" w:pos="709"/>
        </w:tabs>
        <w:contextualSpacing/>
        <w:jc w:val="both"/>
        <w:rPr>
          <w:rFonts w:ascii="Arial" w:hAnsi="Arial" w:cs="Arial"/>
          <w:sz w:val="24"/>
        </w:rPr>
      </w:pPr>
      <w:r w:rsidRPr="006628C3">
        <w:rPr>
          <w:rFonts w:ascii="Arial" w:hAnsi="Arial" w:cs="Arial"/>
          <w:sz w:val="24"/>
        </w:rPr>
        <w:t>This model scheme reflects the local agreement between academies and schools within Wiltshire on the recognition of continuous service.  Where the model scheme has been adopted by academies based outside of the Wiltshire local authority who purchase Wiltshire Council HR services, it is recognised that these academies will need to refer to their own agreements and rules on continuous service for adoption purposes.</w:t>
      </w:r>
    </w:p>
    <w:p w14:paraId="340AD74C" w14:textId="77777777" w:rsidR="008517E4" w:rsidRPr="006628C3" w:rsidRDefault="008517E4" w:rsidP="008517E4">
      <w:pPr>
        <w:pStyle w:val="ListParagraph"/>
        <w:rPr>
          <w:rFonts w:ascii="Arial" w:hAnsi="Arial" w:cs="Arial"/>
          <w:sz w:val="24"/>
          <w:szCs w:val="24"/>
        </w:rPr>
      </w:pPr>
    </w:p>
    <w:p w14:paraId="1EF2596D" w14:textId="77777777" w:rsidR="009D578C" w:rsidRPr="006628C3" w:rsidRDefault="008517E4" w:rsidP="009D578C">
      <w:pPr>
        <w:numPr>
          <w:ilvl w:val="0"/>
          <w:numId w:val="2"/>
        </w:numPr>
        <w:tabs>
          <w:tab w:val="num" w:pos="709"/>
        </w:tabs>
        <w:autoSpaceDE w:val="0"/>
        <w:autoSpaceDN w:val="0"/>
        <w:adjustRightInd w:val="0"/>
        <w:jc w:val="both"/>
        <w:rPr>
          <w:rFonts w:ascii="Arial" w:hAnsi="Arial" w:cs="Arial"/>
          <w:sz w:val="24"/>
          <w:szCs w:val="24"/>
        </w:rPr>
      </w:pPr>
      <w:r w:rsidRPr="006628C3">
        <w:rPr>
          <w:rFonts w:ascii="Arial" w:hAnsi="Arial" w:cs="Arial"/>
          <w:sz w:val="24"/>
          <w:szCs w:val="24"/>
        </w:rPr>
        <w:t>This model scheme sets out the eligibility, rights and responsibilities of employees who ar</w:t>
      </w:r>
      <w:r w:rsidR="009D578C" w:rsidRPr="006628C3">
        <w:rPr>
          <w:rFonts w:ascii="Arial" w:hAnsi="Arial" w:cs="Arial"/>
          <w:sz w:val="24"/>
          <w:szCs w:val="24"/>
        </w:rPr>
        <w:t xml:space="preserve">e adopting a child / children or are involved in a surrogacy situation and are entitled to a parental order. </w:t>
      </w:r>
    </w:p>
    <w:p w14:paraId="525D63C4" w14:textId="77777777" w:rsidR="00C22978" w:rsidRPr="006628C3" w:rsidRDefault="00C22978" w:rsidP="00C22978">
      <w:pPr>
        <w:tabs>
          <w:tab w:val="num" w:pos="1418"/>
        </w:tabs>
        <w:autoSpaceDE w:val="0"/>
        <w:autoSpaceDN w:val="0"/>
        <w:adjustRightInd w:val="0"/>
        <w:ind w:left="720"/>
        <w:jc w:val="both"/>
        <w:rPr>
          <w:rFonts w:ascii="Arial" w:hAnsi="Arial" w:cs="Arial"/>
          <w:sz w:val="24"/>
          <w:szCs w:val="24"/>
        </w:rPr>
      </w:pPr>
    </w:p>
    <w:p w14:paraId="63C946BE" w14:textId="77777777" w:rsidR="00C80989" w:rsidRPr="006628C3" w:rsidRDefault="00C80989" w:rsidP="00C22978">
      <w:pPr>
        <w:tabs>
          <w:tab w:val="num" w:pos="1418"/>
        </w:tabs>
        <w:autoSpaceDE w:val="0"/>
        <w:autoSpaceDN w:val="0"/>
        <w:adjustRightInd w:val="0"/>
        <w:ind w:left="720"/>
        <w:jc w:val="both"/>
        <w:rPr>
          <w:rFonts w:ascii="Arial" w:hAnsi="Arial" w:cs="Arial"/>
          <w:sz w:val="24"/>
          <w:szCs w:val="24"/>
        </w:rPr>
      </w:pPr>
    </w:p>
    <w:p w14:paraId="3BABE07C" w14:textId="77777777" w:rsidR="002C524C" w:rsidRPr="006628C3" w:rsidRDefault="00C22978" w:rsidP="00DA7834">
      <w:pPr>
        <w:numPr>
          <w:ilvl w:val="0"/>
          <w:numId w:val="2"/>
        </w:numPr>
        <w:tabs>
          <w:tab w:val="num" w:pos="709"/>
        </w:tabs>
        <w:autoSpaceDE w:val="0"/>
        <w:autoSpaceDN w:val="0"/>
        <w:adjustRightInd w:val="0"/>
        <w:jc w:val="both"/>
        <w:rPr>
          <w:rFonts w:ascii="Arial" w:hAnsi="Arial" w:cs="Arial"/>
          <w:sz w:val="24"/>
          <w:szCs w:val="24"/>
        </w:rPr>
      </w:pPr>
      <w:r w:rsidRPr="006628C3">
        <w:rPr>
          <w:rFonts w:ascii="Arial" w:hAnsi="Arial" w:cs="Arial"/>
          <w:sz w:val="24"/>
          <w:szCs w:val="24"/>
        </w:rPr>
        <w:t>Adoption leave and pay are available to:</w:t>
      </w:r>
      <w:r w:rsidR="00853E0E" w:rsidRPr="006628C3">
        <w:rPr>
          <w:rFonts w:ascii="Arial" w:hAnsi="Arial" w:cs="Arial"/>
          <w:sz w:val="24"/>
          <w:szCs w:val="24"/>
        </w:rPr>
        <w:t xml:space="preserve"> </w:t>
      </w:r>
    </w:p>
    <w:p w14:paraId="4BCFB962" w14:textId="77777777" w:rsidR="00853E0E" w:rsidRPr="006628C3" w:rsidRDefault="00853E0E" w:rsidP="00853E0E">
      <w:pPr>
        <w:autoSpaceDE w:val="0"/>
        <w:autoSpaceDN w:val="0"/>
        <w:adjustRightInd w:val="0"/>
        <w:ind w:left="1080"/>
        <w:jc w:val="both"/>
        <w:rPr>
          <w:rFonts w:ascii="Arial" w:hAnsi="Arial" w:cs="Arial"/>
          <w:sz w:val="24"/>
          <w:szCs w:val="24"/>
        </w:rPr>
      </w:pPr>
    </w:p>
    <w:p w14:paraId="7B07B140" w14:textId="77777777" w:rsidR="00C22978" w:rsidRPr="006628C3" w:rsidRDefault="00C22978" w:rsidP="00DA7834">
      <w:pPr>
        <w:numPr>
          <w:ilvl w:val="0"/>
          <w:numId w:val="3"/>
        </w:numPr>
        <w:autoSpaceDE w:val="0"/>
        <w:autoSpaceDN w:val="0"/>
        <w:adjustRightInd w:val="0"/>
        <w:ind w:left="1080"/>
        <w:jc w:val="both"/>
        <w:rPr>
          <w:rFonts w:ascii="Arial" w:hAnsi="Arial" w:cs="Arial"/>
          <w:sz w:val="24"/>
          <w:szCs w:val="24"/>
        </w:rPr>
      </w:pPr>
      <w:r w:rsidRPr="006628C3">
        <w:rPr>
          <w:rFonts w:ascii="Arial" w:hAnsi="Arial" w:cs="Arial"/>
          <w:sz w:val="24"/>
          <w:szCs w:val="24"/>
        </w:rPr>
        <w:t>Individuals who adopt;</w:t>
      </w:r>
    </w:p>
    <w:p w14:paraId="7127DD7B" w14:textId="77777777" w:rsidR="00C22978" w:rsidRPr="006628C3" w:rsidRDefault="00C22978" w:rsidP="00722A6C">
      <w:pPr>
        <w:autoSpaceDE w:val="0"/>
        <w:autoSpaceDN w:val="0"/>
        <w:adjustRightInd w:val="0"/>
        <w:ind w:left="1800"/>
        <w:jc w:val="both"/>
        <w:rPr>
          <w:rFonts w:ascii="Arial" w:hAnsi="Arial" w:cs="Arial"/>
          <w:sz w:val="24"/>
          <w:szCs w:val="24"/>
        </w:rPr>
      </w:pPr>
    </w:p>
    <w:p w14:paraId="2168B3D8" w14:textId="77777777" w:rsidR="00C22978" w:rsidRPr="006628C3" w:rsidRDefault="00C22978" w:rsidP="00DA7834">
      <w:pPr>
        <w:numPr>
          <w:ilvl w:val="0"/>
          <w:numId w:val="3"/>
        </w:numPr>
        <w:autoSpaceDE w:val="0"/>
        <w:autoSpaceDN w:val="0"/>
        <w:adjustRightInd w:val="0"/>
        <w:ind w:left="1080"/>
        <w:jc w:val="both"/>
        <w:rPr>
          <w:rFonts w:ascii="Arial" w:hAnsi="Arial" w:cs="Arial"/>
          <w:sz w:val="24"/>
          <w:szCs w:val="24"/>
        </w:rPr>
      </w:pPr>
      <w:r w:rsidRPr="006628C3">
        <w:rPr>
          <w:rFonts w:ascii="Arial" w:hAnsi="Arial" w:cs="Arial"/>
          <w:sz w:val="24"/>
          <w:szCs w:val="24"/>
        </w:rPr>
        <w:t>One member of a couple where a couple adopts jointly (the couple must choose which partner takes adoption leave).</w:t>
      </w:r>
    </w:p>
    <w:p w14:paraId="48C81832" w14:textId="77777777" w:rsidR="00853E0E" w:rsidRPr="006628C3" w:rsidRDefault="00853E0E" w:rsidP="00853E0E">
      <w:pPr>
        <w:pStyle w:val="ListParagraph"/>
        <w:rPr>
          <w:rFonts w:ascii="Arial" w:hAnsi="Arial" w:cs="Arial"/>
          <w:sz w:val="24"/>
          <w:szCs w:val="24"/>
        </w:rPr>
      </w:pPr>
    </w:p>
    <w:p w14:paraId="3F550EE1" w14:textId="77777777" w:rsidR="00C22978" w:rsidRPr="006628C3" w:rsidRDefault="00C22978" w:rsidP="00DA7834">
      <w:pPr>
        <w:numPr>
          <w:ilvl w:val="0"/>
          <w:numId w:val="2"/>
        </w:numPr>
        <w:tabs>
          <w:tab w:val="num" w:pos="709"/>
        </w:tabs>
        <w:autoSpaceDE w:val="0"/>
        <w:autoSpaceDN w:val="0"/>
        <w:adjustRightInd w:val="0"/>
        <w:jc w:val="both"/>
        <w:rPr>
          <w:rFonts w:ascii="Arial" w:hAnsi="Arial" w:cs="Arial"/>
          <w:sz w:val="24"/>
          <w:szCs w:val="24"/>
        </w:rPr>
      </w:pPr>
      <w:r w:rsidRPr="006628C3">
        <w:rPr>
          <w:rFonts w:ascii="Arial" w:hAnsi="Arial" w:cs="Arial"/>
          <w:sz w:val="24"/>
          <w:szCs w:val="24"/>
        </w:rPr>
        <w:t xml:space="preserve">The partner of an individual who adopts, or the other member of a couple who are adopting jointly, may be entitled to </w:t>
      </w:r>
      <w:r w:rsidR="00100309" w:rsidRPr="006628C3">
        <w:rPr>
          <w:rFonts w:ascii="Arial" w:hAnsi="Arial" w:cs="Arial"/>
          <w:sz w:val="24"/>
          <w:szCs w:val="24"/>
        </w:rPr>
        <w:t>paternity</w:t>
      </w:r>
      <w:r w:rsidRPr="006628C3">
        <w:rPr>
          <w:rFonts w:ascii="Arial" w:hAnsi="Arial" w:cs="Arial"/>
          <w:sz w:val="24"/>
          <w:szCs w:val="24"/>
        </w:rPr>
        <w:t xml:space="preserve"> pay (subject to meeting qualifying criteria – please refer to </w:t>
      </w:r>
      <w:r w:rsidR="0094312B" w:rsidRPr="006628C3">
        <w:rPr>
          <w:rFonts w:ascii="Arial" w:hAnsi="Arial" w:cs="Arial"/>
          <w:sz w:val="24"/>
          <w:szCs w:val="24"/>
        </w:rPr>
        <w:t xml:space="preserve">the </w:t>
      </w:r>
      <w:r w:rsidR="007245F7" w:rsidRPr="006628C3">
        <w:rPr>
          <w:rFonts w:ascii="Arial" w:hAnsi="Arial" w:cs="Arial"/>
          <w:sz w:val="24"/>
          <w:szCs w:val="24"/>
        </w:rPr>
        <w:t>p</w:t>
      </w:r>
      <w:r w:rsidR="00100309" w:rsidRPr="006628C3">
        <w:rPr>
          <w:rFonts w:ascii="Arial" w:hAnsi="Arial" w:cs="Arial"/>
          <w:sz w:val="24"/>
          <w:szCs w:val="24"/>
        </w:rPr>
        <w:t xml:space="preserve">aternity </w:t>
      </w:r>
      <w:r w:rsidR="007245F7" w:rsidRPr="006628C3">
        <w:rPr>
          <w:rFonts w:ascii="Arial" w:hAnsi="Arial" w:cs="Arial"/>
          <w:sz w:val="24"/>
          <w:szCs w:val="24"/>
        </w:rPr>
        <w:t>p</w:t>
      </w:r>
      <w:r w:rsidR="0094312B" w:rsidRPr="006628C3">
        <w:rPr>
          <w:rFonts w:ascii="Arial" w:hAnsi="Arial" w:cs="Arial"/>
          <w:sz w:val="24"/>
          <w:szCs w:val="24"/>
        </w:rPr>
        <w:t>olicy</w:t>
      </w:r>
      <w:r w:rsidRPr="006628C3">
        <w:rPr>
          <w:rFonts w:ascii="Arial" w:hAnsi="Arial" w:cs="Arial"/>
          <w:sz w:val="24"/>
          <w:szCs w:val="24"/>
        </w:rPr>
        <w:t>).</w:t>
      </w:r>
    </w:p>
    <w:p w14:paraId="3D28A9FA" w14:textId="77777777" w:rsidR="00853E0E" w:rsidRPr="006628C3" w:rsidRDefault="00853E0E" w:rsidP="00853E0E">
      <w:pPr>
        <w:tabs>
          <w:tab w:val="num" w:pos="709"/>
        </w:tabs>
        <w:autoSpaceDE w:val="0"/>
        <w:autoSpaceDN w:val="0"/>
        <w:adjustRightInd w:val="0"/>
        <w:ind w:left="720"/>
        <w:jc w:val="both"/>
        <w:rPr>
          <w:rFonts w:ascii="Arial" w:hAnsi="Arial" w:cs="Arial"/>
          <w:sz w:val="24"/>
          <w:szCs w:val="24"/>
        </w:rPr>
      </w:pPr>
    </w:p>
    <w:p w14:paraId="5C0DA64C" w14:textId="77777777" w:rsidR="00C22978" w:rsidRPr="006628C3" w:rsidRDefault="00C22978" w:rsidP="00DA7834">
      <w:pPr>
        <w:numPr>
          <w:ilvl w:val="0"/>
          <w:numId w:val="2"/>
        </w:numPr>
        <w:tabs>
          <w:tab w:val="num" w:pos="709"/>
        </w:tabs>
        <w:autoSpaceDE w:val="0"/>
        <w:autoSpaceDN w:val="0"/>
        <w:adjustRightInd w:val="0"/>
        <w:jc w:val="both"/>
        <w:rPr>
          <w:rFonts w:ascii="Arial" w:hAnsi="Arial" w:cs="Arial"/>
          <w:sz w:val="24"/>
          <w:szCs w:val="24"/>
        </w:rPr>
      </w:pPr>
      <w:r w:rsidRPr="006628C3">
        <w:rPr>
          <w:rFonts w:ascii="Arial" w:hAnsi="Arial" w:cs="Arial"/>
          <w:color w:val="000000"/>
          <w:sz w:val="24"/>
          <w:szCs w:val="24"/>
        </w:rPr>
        <w:t>A partner means a person who lives with the adopter and the child in an enduring family relationship but is not an immediate relative.  This includes males and females in a same sex relationship.</w:t>
      </w:r>
    </w:p>
    <w:p w14:paraId="12B1A095" w14:textId="77777777" w:rsidR="00C80A0C" w:rsidRPr="006628C3" w:rsidRDefault="00BD7F8D" w:rsidP="000F7F69">
      <w:pPr>
        <w:pStyle w:val="Heading2"/>
      </w:pPr>
      <w:r w:rsidRPr="006628C3">
        <w:tab/>
      </w:r>
    </w:p>
    <w:p w14:paraId="436A27FB" w14:textId="77777777" w:rsidR="00C80989" w:rsidRDefault="00C80989" w:rsidP="00C80989"/>
    <w:p w14:paraId="5E702606" w14:textId="77777777" w:rsidR="006237BE" w:rsidRPr="006628C3" w:rsidRDefault="006237BE" w:rsidP="00F070C8">
      <w:pPr>
        <w:spacing w:after="120"/>
        <w:ind w:firstLine="720"/>
        <w:jc w:val="both"/>
        <w:rPr>
          <w:rFonts w:ascii="Arial" w:hAnsi="Arial" w:cs="Arial"/>
          <w:b/>
          <w:sz w:val="24"/>
          <w:szCs w:val="24"/>
        </w:rPr>
      </w:pPr>
      <w:r w:rsidRPr="006628C3">
        <w:rPr>
          <w:rFonts w:ascii="Arial" w:hAnsi="Arial" w:cs="Arial"/>
          <w:b/>
          <w:sz w:val="24"/>
          <w:szCs w:val="24"/>
        </w:rPr>
        <w:t>Scope</w:t>
      </w:r>
    </w:p>
    <w:p w14:paraId="49F23616" w14:textId="77777777" w:rsidR="001A5782" w:rsidRPr="006628C3" w:rsidRDefault="001A5782" w:rsidP="00F070C8">
      <w:pPr>
        <w:spacing w:after="120"/>
        <w:ind w:firstLine="720"/>
        <w:jc w:val="both"/>
        <w:rPr>
          <w:rFonts w:ascii="Arial" w:hAnsi="Arial" w:cs="Arial"/>
          <w:b/>
          <w:sz w:val="24"/>
          <w:szCs w:val="24"/>
        </w:rPr>
      </w:pPr>
      <w:r w:rsidRPr="006628C3">
        <w:rPr>
          <w:rFonts w:ascii="Arial" w:hAnsi="Arial" w:cs="Arial"/>
          <w:b/>
          <w:sz w:val="24"/>
          <w:szCs w:val="24"/>
        </w:rPr>
        <w:t>Who is included</w:t>
      </w:r>
      <w:r w:rsidR="001500C1" w:rsidRPr="006628C3">
        <w:rPr>
          <w:rFonts w:ascii="Arial" w:hAnsi="Arial" w:cs="Arial"/>
          <w:b/>
          <w:sz w:val="24"/>
          <w:szCs w:val="24"/>
        </w:rPr>
        <w:t xml:space="preserve"> in these arrangements</w:t>
      </w:r>
      <w:r w:rsidRPr="006628C3">
        <w:rPr>
          <w:rFonts w:ascii="Arial" w:hAnsi="Arial" w:cs="Arial"/>
          <w:b/>
          <w:sz w:val="24"/>
          <w:szCs w:val="24"/>
        </w:rPr>
        <w:t>?</w:t>
      </w:r>
    </w:p>
    <w:p w14:paraId="6C11C208" w14:textId="77777777" w:rsidR="00C80989" w:rsidRPr="006628C3" w:rsidRDefault="00C80989" w:rsidP="00F070C8">
      <w:pPr>
        <w:spacing w:after="120"/>
        <w:ind w:firstLine="720"/>
        <w:jc w:val="both"/>
        <w:rPr>
          <w:rFonts w:ascii="Arial" w:hAnsi="Arial" w:cs="Arial"/>
          <w:b/>
          <w:sz w:val="24"/>
          <w:szCs w:val="24"/>
        </w:rPr>
      </w:pPr>
    </w:p>
    <w:p w14:paraId="7098B276" w14:textId="7B024B02" w:rsidR="008C4028" w:rsidRPr="00B21579" w:rsidRDefault="00DE4C1C" w:rsidP="009B3975">
      <w:pPr>
        <w:pStyle w:val="policyheading1"/>
        <w:numPr>
          <w:ilvl w:val="0"/>
          <w:numId w:val="2"/>
        </w:numPr>
        <w:tabs>
          <w:tab w:val="left" w:pos="567"/>
        </w:tabs>
        <w:rPr>
          <w:b w:val="0"/>
        </w:rPr>
      </w:pPr>
      <w:r w:rsidRPr="00672AD0">
        <w:rPr>
          <w:b w:val="0"/>
          <w:color w:val="000000"/>
        </w:rPr>
        <w:t xml:space="preserve">The </w:t>
      </w:r>
      <w:r w:rsidR="008C4028" w:rsidRPr="00672AD0">
        <w:rPr>
          <w:b w:val="0"/>
          <w:color w:val="000000"/>
        </w:rPr>
        <w:t>policy</w:t>
      </w:r>
      <w:r w:rsidRPr="00672AD0">
        <w:rPr>
          <w:b w:val="0"/>
          <w:color w:val="000000"/>
        </w:rPr>
        <w:t xml:space="preserve"> applies to </w:t>
      </w:r>
      <w:r w:rsidR="001500C1" w:rsidRPr="00672AD0">
        <w:rPr>
          <w:b w:val="0"/>
          <w:color w:val="000000"/>
        </w:rPr>
        <w:t xml:space="preserve">all eligible </w:t>
      </w:r>
      <w:r w:rsidR="001A5782" w:rsidRPr="00672AD0">
        <w:rPr>
          <w:b w:val="0"/>
          <w:color w:val="000000"/>
        </w:rPr>
        <w:t xml:space="preserve">staff </w:t>
      </w:r>
      <w:r w:rsidR="00853E0E" w:rsidRPr="00672AD0">
        <w:rPr>
          <w:b w:val="0"/>
          <w:color w:val="000000"/>
        </w:rPr>
        <w:t xml:space="preserve">whether full time, part time or on a temporary contract </w:t>
      </w:r>
      <w:r w:rsidR="001A5782" w:rsidRPr="00672AD0">
        <w:rPr>
          <w:b w:val="0"/>
          <w:color w:val="000000"/>
        </w:rPr>
        <w:t xml:space="preserve">in </w:t>
      </w:r>
      <w:r w:rsidR="00120996">
        <w:rPr>
          <w:b w:val="0"/>
          <w:color w:val="000000"/>
        </w:rPr>
        <w:t>schools</w:t>
      </w:r>
      <w:r w:rsidR="008C4028" w:rsidRPr="00672AD0">
        <w:rPr>
          <w:b w:val="0"/>
          <w:color w:val="000000"/>
        </w:rPr>
        <w:t xml:space="preserve"> </w:t>
      </w:r>
      <w:r w:rsidR="008C4028" w:rsidRPr="00672AD0">
        <w:rPr>
          <w:b w:val="0"/>
        </w:rPr>
        <w:t>who have n</w:t>
      </w:r>
      <w:r w:rsidR="008C4028" w:rsidRPr="00B21579">
        <w:rPr>
          <w:b w:val="0"/>
        </w:rPr>
        <w:t>ewly adopted a child through an approved adoption agency and who meet the qualifying and notification requirements set out in this policy.</w:t>
      </w:r>
    </w:p>
    <w:p w14:paraId="004D9729" w14:textId="29AD8303" w:rsidR="00853E0E" w:rsidRPr="006628C3" w:rsidRDefault="00853E0E" w:rsidP="009B3975">
      <w:pPr>
        <w:autoSpaceDE w:val="0"/>
        <w:autoSpaceDN w:val="0"/>
        <w:adjustRightInd w:val="0"/>
        <w:ind w:left="720"/>
        <w:rPr>
          <w:rFonts w:ascii="Arial" w:hAnsi="Arial" w:cs="Arial"/>
          <w:color w:val="000000"/>
          <w:sz w:val="24"/>
          <w:szCs w:val="24"/>
        </w:rPr>
      </w:pPr>
    </w:p>
    <w:p w14:paraId="3BACA2BD" w14:textId="77777777" w:rsidR="00DE4C1C" w:rsidRPr="006628C3" w:rsidRDefault="00853E0E" w:rsidP="00853E0E">
      <w:pPr>
        <w:autoSpaceDE w:val="0"/>
        <w:autoSpaceDN w:val="0"/>
        <w:adjustRightInd w:val="0"/>
        <w:ind w:left="720"/>
        <w:rPr>
          <w:rFonts w:ascii="Arial" w:hAnsi="Arial" w:cs="Arial"/>
          <w:color w:val="000000"/>
          <w:sz w:val="24"/>
          <w:szCs w:val="24"/>
        </w:rPr>
      </w:pPr>
      <w:r w:rsidRPr="006628C3">
        <w:rPr>
          <w:rFonts w:ascii="Arial" w:hAnsi="Arial" w:cs="Arial"/>
          <w:color w:val="000000"/>
          <w:sz w:val="24"/>
          <w:szCs w:val="24"/>
        </w:rPr>
        <w:lastRenderedPageBreak/>
        <w:t xml:space="preserve"> </w:t>
      </w:r>
    </w:p>
    <w:p w14:paraId="68EBF1E5" w14:textId="77777777" w:rsidR="001A5782" w:rsidRPr="006628C3" w:rsidRDefault="001A5782" w:rsidP="00722A6C">
      <w:pPr>
        <w:autoSpaceDE w:val="0"/>
        <w:autoSpaceDN w:val="0"/>
        <w:adjustRightInd w:val="0"/>
        <w:ind w:left="720"/>
        <w:rPr>
          <w:rFonts w:ascii="Arial" w:hAnsi="Arial" w:cs="Arial"/>
          <w:b/>
          <w:color w:val="000000"/>
          <w:sz w:val="24"/>
          <w:szCs w:val="24"/>
        </w:rPr>
      </w:pPr>
      <w:r w:rsidRPr="006628C3">
        <w:rPr>
          <w:rFonts w:ascii="Arial" w:hAnsi="Arial" w:cs="Arial"/>
          <w:b/>
          <w:color w:val="000000"/>
          <w:sz w:val="24"/>
          <w:szCs w:val="24"/>
        </w:rPr>
        <w:t>Who is excluded</w:t>
      </w:r>
      <w:r w:rsidR="001500C1" w:rsidRPr="006628C3">
        <w:rPr>
          <w:rFonts w:ascii="Arial" w:hAnsi="Arial" w:cs="Arial"/>
          <w:b/>
          <w:sz w:val="24"/>
          <w:szCs w:val="24"/>
        </w:rPr>
        <w:t xml:space="preserve"> from these arrangements</w:t>
      </w:r>
      <w:r w:rsidRPr="006628C3">
        <w:rPr>
          <w:rFonts w:ascii="Arial" w:hAnsi="Arial" w:cs="Arial"/>
          <w:b/>
          <w:color w:val="000000"/>
          <w:sz w:val="24"/>
          <w:szCs w:val="24"/>
        </w:rPr>
        <w:t>?</w:t>
      </w:r>
    </w:p>
    <w:p w14:paraId="3EABC020" w14:textId="77777777" w:rsidR="001500C1" w:rsidRPr="006628C3" w:rsidRDefault="001500C1" w:rsidP="00DE4C1C">
      <w:pPr>
        <w:tabs>
          <w:tab w:val="num" w:pos="709"/>
        </w:tabs>
        <w:autoSpaceDE w:val="0"/>
        <w:autoSpaceDN w:val="0"/>
        <w:adjustRightInd w:val="0"/>
        <w:rPr>
          <w:rFonts w:ascii="Arial" w:hAnsi="Arial" w:cs="Arial"/>
          <w:b/>
          <w:color w:val="000000"/>
          <w:sz w:val="24"/>
          <w:szCs w:val="24"/>
        </w:rPr>
      </w:pPr>
    </w:p>
    <w:p w14:paraId="5DF64E9C" w14:textId="77777777" w:rsidR="001500C1" w:rsidRPr="006628C3" w:rsidRDefault="00DE4C1C" w:rsidP="00DA7834">
      <w:pPr>
        <w:numPr>
          <w:ilvl w:val="0"/>
          <w:numId w:val="2"/>
        </w:numPr>
        <w:autoSpaceDE w:val="0"/>
        <w:autoSpaceDN w:val="0"/>
        <w:adjustRightInd w:val="0"/>
        <w:rPr>
          <w:rFonts w:ascii="Arial" w:hAnsi="Arial" w:cs="Arial"/>
          <w:color w:val="000000"/>
          <w:sz w:val="24"/>
          <w:szCs w:val="24"/>
        </w:rPr>
      </w:pPr>
      <w:r w:rsidRPr="006628C3">
        <w:rPr>
          <w:rFonts w:ascii="Arial" w:hAnsi="Arial" w:cs="Arial"/>
          <w:color w:val="000000"/>
          <w:sz w:val="24"/>
          <w:szCs w:val="24"/>
        </w:rPr>
        <w:t xml:space="preserve">The Agency Workers Regulations </w:t>
      </w:r>
      <w:r w:rsidR="001A5782" w:rsidRPr="006628C3">
        <w:rPr>
          <w:rFonts w:ascii="Arial" w:hAnsi="Arial" w:cs="Arial"/>
          <w:color w:val="000000"/>
          <w:sz w:val="24"/>
          <w:szCs w:val="24"/>
        </w:rPr>
        <w:t>s</w:t>
      </w:r>
      <w:r w:rsidRPr="006628C3">
        <w:rPr>
          <w:rFonts w:ascii="Arial" w:hAnsi="Arial" w:cs="Arial"/>
          <w:color w:val="000000"/>
          <w:sz w:val="24"/>
          <w:szCs w:val="24"/>
        </w:rPr>
        <w:t xml:space="preserve">pecifically excludes </w:t>
      </w:r>
      <w:r w:rsidR="001A5782" w:rsidRPr="006628C3">
        <w:rPr>
          <w:rFonts w:ascii="Arial" w:hAnsi="Arial" w:cs="Arial"/>
          <w:color w:val="000000"/>
          <w:sz w:val="24"/>
          <w:szCs w:val="24"/>
        </w:rPr>
        <w:t xml:space="preserve">such </w:t>
      </w:r>
      <w:r w:rsidR="0097761F" w:rsidRPr="006628C3">
        <w:rPr>
          <w:rFonts w:ascii="Arial" w:hAnsi="Arial" w:cs="Arial"/>
          <w:color w:val="000000"/>
          <w:sz w:val="24"/>
          <w:szCs w:val="24"/>
        </w:rPr>
        <w:t xml:space="preserve">agency </w:t>
      </w:r>
      <w:r w:rsidR="001A5782" w:rsidRPr="006628C3">
        <w:rPr>
          <w:rFonts w:ascii="Arial" w:hAnsi="Arial" w:cs="Arial"/>
          <w:color w:val="000000"/>
          <w:sz w:val="24"/>
          <w:szCs w:val="24"/>
        </w:rPr>
        <w:t xml:space="preserve">workers from </w:t>
      </w:r>
      <w:r w:rsidRPr="006628C3">
        <w:rPr>
          <w:rFonts w:ascii="Arial" w:hAnsi="Arial" w:cs="Arial"/>
          <w:color w:val="000000"/>
          <w:sz w:val="24"/>
          <w:szCs w:val="24"/>
        </w:rPr>
        <w:t>maternity, paternity or adoption leave pay</w:t>
      </w:r>
      <w:r w:rsidR="0097761F" w:rsidRPr="006628C3">
        <w:rPr>
          <w:rFonts w:ascii="Arial" w:hAnsi="Arial" w:cs="Arial"/>
          <w:color w:val="000000"/>
          <w:sz w:val="24"/>
          <w:szCs w:val="24"/>
        </w:rPr>
        <w:t xml:space="preserve"> scheme’s ru</w:t>
      </w:r>
      <w:r w:rsidR="00100309" w:rsidRPr="006628C3">
        <w:rPr>
          <w:rFonts w:ascii="Arial" w:hAnsi="Arial" w:cs="Arial"/>
          <w:color w:val="000000"/>
          <w:sz w:val="24"/>
          <w:szCs w:val="24"/>
        </w:rPr>
        <w:t>n</w:t>
      </w:r>
      <w:r w:rsidR="0097761F" w:rsidRPr="006628C3">
        <w:rPr>
          <w:rFonts w:ascii="Arial" w:hAnsi="Arial" w:cs="Arial"/>
          <w:color w:val="000000"/>
          <w:sz w:val="24"/>
          <w:szCs w:val="24"/>
        </w:rPr>
        <w:t xml:space="preserve"> by the hirer</w:t>
      </w:r>
      <w:r w:rsidRPr="006628C3">
        <w:rPr>
          <w:rFonts w:ascii="Arial" w:hAnsi="Arial" w:cs="Arial"/>
          <w:color w:val="000000"/>
          <w:sz w:val="24"/>
          <w:szCs w:val="24"/>
        </w:rPr>
        <w:t xml:space="preserve">. </w:t>
      </w:r>
    </w:p>
    <w:p w14:paraId="4D329F59" w14:textId="77777777" w:rsidR="001500C1" w:rsidRPr="006628C3" w:rsidRDefault="001500C1" w:rsidP="001500C1">
      <w:pPr>
        <w:autoSpaceDE w:val="0"/>
        <w:autoSpaceDN w:val="0"/>
        <w:adjustRightInd w:val="0"/>
        <w:ind w:left="720"/>
        <w:rPr>
          <w:rFonts w:ascii="Arial" w:hAnsi="Arial" w:cs="Arial"/>
          <w:color w:val="000000"/>
          <w:sz w:val="24"/>
          <w:szCs w:val="24"/>
        </w:rPr>
      </w:pPr>
    </w:p>
    <w:p w14:paraId="2A17E9A8" w14:textId="77777777" w:rsidR="00DE4C1C" w:rsidRPr="006628C3" w:rsidRDefault="00DE4C1C" w:rsidP="00DA7834">
      <w:pPr>
        <w:numPr>
          <w:ilvl w:val="0"/>
          <w:numId w:val="2"/>
        </w:numPr>
        <w:autoSpaceDE w:val="0"/>
        <w:autoSpaceDN w:val="0"/>
        <w:adjustRightInd w:val="0"/>
        <w:rPr>
          <w:rFonts w:ascii="Arial" w:hAnsi="Arial" w:cs="Arial"/>
          <w:color w:val="000000"/>
          <w:sz w:val="24"/>
          <w:szCs w:val="24"/>
        </w:rPr>
      </w:pPr>
      <w:r w:rsidRPr="006628C3">
        <w:rPr>
          <w:rFonts w:ascii="Arial" w:hAnsi="Arial" w:cs="Arial"/>
          <w:color w:val="000000"/>
          <w:sz w:val="24"/>
          <w:szCs w:val="24"/>
        </w:rPr>
        <w:t>Self-employed workers are consultants are also excluded from entitlements to maternity, paternity or adoption leave pay.</w:t>
      </w:r>
    </w:p>
    <w:p w14:paraId="726BA114" w14:textId="77777777" w:rsidR="00C22978" w:rsidRPr="006628C3" w:rsidRDefault="00C22978" w:rsidP="00C22978">
      <w:pPr>
        <w:pStyle w:val="ListParagraph"/>
        <w:rPr>
          <w:rFonts w:ascii="Arial" w:hAnsi="Arial" w:cs="Arial"/>
          <w:color w:val="000000"/>
          <w:sz w:val="24"/>
          <w:szCs w:val="24"/>
        </w:rPr>
      </w:pPr>
    </w:p>
    <w:p w14:paraId="260F6E4F" w14:textId="77777777" w:rsidR="000F7F69" w:rsidRPr="006628C3" w:rsidRDefault="000F7F69" w:rsidP="000F7F69">
      <w:pPr>
        <w:pStyle w:val="policyheading1"/>
        <w:numPr>
          <w:ilvl w:val="0"/>
          <w:numId w:val="2"/>
        </w:numPr>
        <w:tabs>
          <w:tab w:val="left" w:pos="567"/>
        </w:tabs>
        <w:rPr>
          <w:b w:val="0"/>
        </w:rPr>
      </w:pPr>
      <w:r w:rsidRPr="006628C3">
        <w:rPr>
          <w:b w:val="0"/>
        </w:rPr>
        <w:t>This policy will not apply to employees who do not meet the eligibility, qualifying and notification requirements.  The following arrangements are also excluded from the scheme:</w:t>
      </w:r>
    </w:p>
    <w:p w14:paraId="390791B5" w14:textId="77777777" w:rsidR="000F7F69" w:rsidRPr="006628C3" w:rsidRDefault="000F7F69" w:rsidP="000F7F69">
      <w:pPr>
        <w:pStyle w:val="policyheading1"/>
        <w:tabs>
          <w:tab w:val="left" w:pos="567"/>
        </w:tabs>
        <w:rPr>
          <w:b w:val="0"/>
        </w:rPr>
      </w:pPr>
    </w:p>
    <w:p w14:paraId="726DB1C1" w14:textId="77777777" w:rsidR="000F7F69" w:rsidRPr="006628C3" w:rsidRDefault="000F7F69" w:rsidP="000F7F69">
      <w:pPr>
        <w:pStyle w:val="ListParagraph"/>
        <w:numPr>
          <w:ilvl w:val="0"/>
          <w:numId w:val="14"/>
        </w:numPr>
        <w:tabs>
          <w:tab w:val="left" w:pos="709"/>
        </w:tabs>
        <w:contextualSpacing/>
        <w:rPr>
          <w:rFonts w:ascii="Arial" w:hAnsi="Arial" w:cs="Arial"/>
          <w:sz w:val="24"/>
          <w:szCs w:val="24"/>
        </w:rPr>
      </w:pPr>
      <w:r w:rsidRPr="006628C3">
        <w:rPr>
          <w:rFonts w:ascii="Arial" w:hAnsi="Arial" w:cs="Arial"/>
          <w:sz w:val="24"/>
          <w:szCs w:val="24"/>
        </w:rPr>
        <w:t>private adoption</w:t>
      </w:r>
    </w:p>
    <w:p w14:paraId="7549339E" w14:textId="77777777" w:rsidR="000F7F69" w:rsidRPr="006628C3" w:rsidRDefault="000F7F69" w:rsidP="000F7F69">
      <w:pPr>
        <w:pStyle w:val="ListParagraph"/>
        <w:numPr>
          <w:ilvl w:val="0"/>
          <w:numId w:val="14"/>
        </w:numPr>
        <w:tabs>
          <w:tab w:val="left" w:pos="709"/>
        </w:tabs>
        <w:contextualSpacing/>
        <w:rPr>
          <w:rFonts w:ascii="Arial" w:hAnsi="Arial" w:cs="Arial"/>
          <w:sz w:val="24"/>
          <w:szCs w:val="24"/>
        </w:rPr>
      </w:pPr>
      <w:r w:rsidRPr="006628C3">
        <w:rPr>
          <w:rFonts w:ascii="Arial" w:hAnsi="Arial" w:cs="Arial"/>
          <w:sz w:val="24"/>
          <w:szCs w:val="24"/>
        </w:rPr>
        <w:t xml:space="preserve">special guardian or kinship carer </w:t>
      </w:r>
    </w:p>
    <w:p w14:paraId="144E3401" w14:textId="77777777" w:rsidR="000F7F69" w:rsidRPr="006628C3" w:rsidRDefault="000F7F69" w:rsidP="000F7F69">
      <w:pPr>
        <w:pStyle w:val="ListParagraph"/>
        <w:numPr>
          <w:ilvl w:val="0"/>
          <w:numId w:val="14"/>
        </w:numPr>
        <w:tabs>
          <w:tab w:val="left" w:pos="709"/>
        </w:tabs>
        <w:contextualSpacing/>
        <w:rPr>
          <w:rFonts w:ascii="Arial" w:hAnsi="Arial" w:cs="Arial"/>
          <w:sz w:val="24"/>
          <w:szCs w:val="24"/>
        </w:rPr>
      </w:pPr>
      <w:r w:rsidRPr="006628C3">
        <w:rPr>
          <w:rFonts w:ascii="Arial" w:hAnsi="Arial" w:cs="Arial"/>
          <w:sz w:val="24"/>
          <w:szCs w:val="24"/>
        </w:rPr>
        <w:t>adopting  a family member or stepchild</w:t>
      </w:r>
    </w:p>
    <w:p w14:paraId="172DCABB" w14:textId="5E88F147" w:rsidR="000F7F69" w:rsidRDefault="000F7F69" w:rsidP="000F7F69">
      <w:pPr>
        <w:pStyle w:val="ListParagraph"/>
        <w:numPr>
          <w:ilvl w:val="0"/>
          <w:numId w:val="14"/>
        </w:numPr>
        <w:tabs>
          <w:tab w:val="left" w:pos="709"/>
        </w:tabs>
        <w:contextualSpacing/>
        <w:rPr>
          <w:rFonts w:ascii="Arial" w:hAnsi="Arial" w:cs="Arial"/>
          <w:sz w:val="24"/>
          <w:szCs w:val="24"/>
        </w:rPr>
      </w:pPr>
      <w:r w:rsidRPr="006628C3">
        <w:rPr>
          <w:rFonts w:ascii="Arial" w:hAnsi="Arial" w:cs="Arial"/>
          <w:sz w:val="24"/>
          <w:szCs w:val="24"/>
        </w:rPr>
        <w:t>having a child with the help of a surrogate mother, where the intended parents are not eligible for a parental order</w:t>
      </w:r>
    </w:p>
    <w:p w14:paraId="469D29F4" w14:textId="77777777" w:rsidR="00D83A7F" w:rsidRPr="006628C3" w:rsidRDefault="00D83A7F" w:rsidP="00D83A7F">
      <w:pPr>
        <w:pStyle w:val="ListParagraph"/>
        <w:tabs>
          <w:tab w:val="left" w:pos="709"/>
        </w:tabs>
        <w:ind w:left="1069"/>
        <w:contextualSpacing/>
        <w:rPr>
          <w:rFonts w:ascii="Arial" w:hAnsi="Arial" w:cs="Arial"/>
          <w:sz w:val="24"/>
          <w:szCs w:val="24"/>
        </w:rPr>
      </w:pPr>
    </w:p>
    <w:p w14:paraId="6344DEA9" w14:textId="77777777" w:rsidR="00D83A7F" w:rsidRPr="006E79CA" w:rsidRDefault="00D83A7F" w:rsidP="00D83A7F">
      <w:pPr>
        <w:tabs>
          <w:tab w:val="num" w:pos="1418"/>
        </w:tabs>
        <w:autoSpaceDE w:val="0"/>
        <w:autoSpaceDN w:val="0"/>
        <w:adjustRightInd w:val="0"/>
        <w:rPr>
          <w:rFonts w:ascii="Arial" w:hAnsi="Arial" w:cs="Arial"/>
          <w:b/>
          <w:sz w:val="24"/>
          <w:szCs w:val="24"/>
        </w:rPr>
      </w:pPr>
      <w:r>
        <w:rPr>
          <w:rFonts w:ascii="Arial" w:hAnsi="Arial" w:cs="Arial"/>
          <w:color w:val="000000"/>
          <w:sz w:val="24"/>
          <w:szCs w:val="24"/>
        </w:rPr>
        <w:t xml:space="preserve">       </w:t>
      </w:r>
      <w:r w:rsidRPr="006E79CA">
        <w:rPr>
          <w:rFonts w:ascii="Arial" w:hAnsi="Arial" w:cs="Arial"/>
          <w:sz w:val="24"/>
          <w:szCs w:val="24"/>
        </w:rPr>
        <w:t xml:space="preserve">     </w:t>
      </w:r>
      <w:r w:rsidRPr="006E79CA">
        <w:rPr>
          <w:rFonts w:ascii="Arial" w:hAnsi="Arial" w:cs="Arial"/>
          <w:b/>
          <w:sz w:val="24"/>
          <w:szCs w:val="24"/>
        </w:rPr>
        <w:t xml:space="preserve">Data Protection Act 2018 &amp; General Data Protection Regulations (GDPR) </w:t>
      </w:r>
    </w:p>
    <w:p w14:paraId="52C71C88" w14:textId="3DD5EA50" w:rsidR="00A541A5" w:rsidRPr="006E79CA" w:rsidRDefault="00D83A7F" w:rsidP="00D83A7F">
      <w:pPr>
        <w:tabs>
          <w:tab w:val="num" w:pos="1418"/>
        </w:tabs>
        <w:autoSpaceDE w:val="0"/>
        <w:autoSpaceDN w:val="0"/>
        <w:adjustRightInd w:val="0"/>
        <w:rPr>
          <w:rFonts w:ascii="Arial" w:hAnsi="Arial" w:cs="Arial"/>
          <w:b/>
          <w:sz w:val="24"/>
          <w:szCs w:val="24"/>
        </w:rPr>
      </w:pPr>
      <w:r w:rsidRPr="006E79CA">
        <w:rPr>
          <w:rFonts w:ascii="Arial" w:hAnsi="Arial" w:cs="Arial"/>
          <w:b/>
          <w:sz w:val="24"/>
          <w:szCs w:val="24"/>
        </w:rPr>
        <w:t xml:space="preserve">            2016 </w:t>
      </w:r>
    </w:p>
    <w:p w14:paraId="528AE4F7" w14:textId="77777777" w:rsidR="00D83A7F" w:rsidRPr="006E79CA" w:rsidRDefault="00D83A7F" w:rsidP="00D83A7F">
      <w:pPr>
        <w:tabs>
          <w:tab w:val="num" w:pos="1418"/>
        </w:tabs>
        <w:autoSpaceDE w:val="0"/>
        <w:autoSpaceDN w:val="0"/>
        <w:adjustRightInd w:val="0"/>
        <w:rPr>
          <w:rFonts w:ascii="Arial" w:hAnsi="Arial" w:cs="Arial"/>
          <w:b/>
          <w:sz w:val="24"/>
          <w:szCs w:val="24"/>
        </w:rPr>
      </w:pPr>
    </w:p>
    <w:p w14:paraId="283C4888" w14:textId="77777777" w:rsidR="00D83A7F" w:rsidRPr="006E79CA" w:rsidRDefault="00D83A7F" w:rsidP="00D83A7F">
      <w:pPr>
        <w:rPr>
          <w:rFonts w:ascii="Arial" w:hAnsi="Arial" w:cs="Arial"/>
          <w:sz w:val="24"/>
          <w:szCs w:val="24"/>
        </w:rPr>
      </w:pPr>
      <w:r w:rsidRPr="006E79CA">
        <w:rPr>
          <w:rFonts w:ascii="Arial" w:hAnsi="Arial" w:cs="Arial"/>
          <w:sz w:val="24"/>
          <w:szCs w:val="24"/>
        </w:rPr>
        <w:t>12.        Records will be treated as confidential in accordance with the General Data</w:t>
      </w:r>
    </w:p>
    <w:p w14:paraId="293A54DA" w14:textId="3167E79A" w:rsidR="00D83A7F" w:rsidRPr="006E79CA" w:rsidRDefault="00D83A7F" w:rsidP="00D83A7F">
      <w:pPr>
        <w:ind w:left="855"/>
        <w:rPr>
          <w:rFonts w:ascii="Arial" w:hAnsi="Arial" w:cs="Arial"/>
          <w:sz w:val="24"/>
          <w:szCs w:val="24"/>
        </w:rPr>
      </w:pPr>
      <w:r w:rsidRPr="006E79CA">
        <w:rPr>
          <w:rFonts w:ascii="Arial" w:hAnsi="Arial" w:cs="Arial"/>
          <w:sz w:val="24"/>
          <w:szCs w:val="24"/>
        </w:rPr>
        <w:t>Protection Regulations (GDPR) 2016 and the Data Protection Act 2018.  Data collected when an employee informs the school that they plan to take Adoption Leave is held securely and accessed and disclosed only for the purpose of managing the employees Adoption Leave and pay.  Further details on how data is used and processed is provided in the school’s privacy notice.</w:t>
      </w:r>
    </w:p>
    <w:p w14:paraId="0CA99BFF" w14:textId="19B01464" w:rsidR="00D83A7F" w:rsidRPr="00D83A7F" w:rsidRDefault="00D83A7F" w:rsidP="00D83A7F">
      <w:pPr>
        <w:tabs>
          <w:tab w:val="num" w:pos="1418"/>
        </w:tabs>
        <w:autoSpaceDE w:val="0"/>
        <w:autoSpaceDN w:val="0"/>
        <w:adjustRightInd w:val="0"/>
        <w:rPr>
          <w:rFonts w:ascii="Arial" w:hAnsi="Arial" w:cs="Arial"/>
          <w:color w:val="FF0000"/>
          <w:sz w:val="24"/>
          <w:szCs w:val="24"/>
        </w:rPr>
      </w:pPr>
    </w:p>
    <w:p w14:paraId="3B9E7AE1" w14:textId="4E6C3B20" w:rsidR="00D94D17" w:rsidRPr="006628C3" w:rsidRDefault="00BD7F8D" w:rsidP="000F7F69">
      <w:pPr>
        <w:pStyle w:val="Heading2"/>
      </w:pPr>
      <w:r w:rsidRPr="006628C3">
        <w:tab/>
      </w:r>
      <w:r w:rsidR="00CB5B15" w:rsidRPr="006628C3">
        <w:t xml:space="preserve"> </w:t>
      </w:r>
      <w:r w:rsidR="00C22978" w:rsidRPr="006628C3">
        <w:t>Adoption</w:t>
      </w:r>
      <w:r w:rsidR="00DE4C1C" w:rsidRPr="006628C3">
        <w:t xml:space="preserve"> Leave Entitlement</w:t>
      </w:r>
    </w:p>
    <w:p w14:paraId="49DCCBAD" w14:textId="77777777" w:rsidR="00DE4C1C" w:rsidRPr="006628C3" w:rsidRDefault="00DE4C1C" w:rsidP="00DE4C1C">
      <w:pPr>
        <w:tabs>
          <w:tab w:val="num" w:pos="709"/>
        </w:tabs>
        <w:autoSpaceDE w:val="0"/>
        <w:autoSpaceDN w:val="0"/>
        <w:adjustRightInd w:val="0"/>
        <w:rPr>
          <w:rFonts w:ascii="Arial" w:hAnsi="Arial" w:cs="Arial"/>
          <w:color w:val="000000"/>
          <w:sz w:val="24"/>
          <w:szCs w:val="24"/>
        </w:rPr>
      </w:pPr>
    </w:p>
    <w:p w14:paraId="562BE9EB" w14:textId="6A3C4547" w:rsidR="008C4028" w:rsidRPr="009B3975" w:rsidRDefault="008C4028" w:rsidP="006E79CA">
      <w:pPr>
        <w:pStyle w:val="ListParagraph"/>
        <w:numPr>
          <w:ilvl w:val="0"/>
          <w:numId w:val="36"/>
        </w:numPr>
        <w:tabs>
          <w:tab w:val="left" w:pos="567"/>
        </w:tabs>
        <w:rPr>
          <w:rFonts w:ascii="Arial" w:hAnsi="Arial" w:cs="Arial"/>
          <w:sz w:val="24"/>
          <w:szCs w:val="24"/>
        </w:rPr>
      </w:pPr>
      <w:r w:rsidRPr="009B3975">
        <w:rPr>
          <w:rFonts w:ascii="Arial" w:hAnsi="Arial" w:cs="Arial"/>
          <w:sz w:val="24"/>
          <w:szCs w:val="24"/>
        </w:rPr>
        <w:t xml:space="preserve">The scheme is available to: </w:t>
      </w:r>
    </w:p>
    <w:p w14:paraId="6DB9CE1C" w14:textId="77777777" w:rsidR="008C4028" w:rsidRPr="008C4028" w:rsidRDefault="008C4028" w:rsidP="008C4028">
      <w:pPr>
        <w:tabs>
          <w:tab w:val="left" w:pos="567"/>
        </w:tabs>
        <w:rPr>
          <w:rFonts w:ascii="Arial" w:hAnsi="Arial" w:cs="Arial"/>
          <w:sz w:val="24"/>
          <w:szCs w:val="24"/>
        </w:rPr>
      </w:pPr>
    </w:p>
    <w:p w14:paraId="0C24FE0A" w14:textId="77777777" w:rsidR="008C4028" w:rsidRPr="008C4028" w:rsidRDefault="008C4028" w:rsidP="009B3975">
      <w:pPr>
        <w:numPr>
          <w:ilvl w:val="0"/>
          <w:numId w:val="34"/>
        </w:numPr>
        <w:tabs>
          <w:tab w:val="left" w:pos="1134"/>
        </w:tabs>
        <w:ind w:left="1134"/>
        <w:contextualSpacing/>
        <w:rPr>
          <w:rFonts w:ascii="Arial" w:hAnsi="Arial" w:cs="Arial"/>
          <w:sz w:val="24"/>
          <w:szCs w:val="24"/>
        </w:rPr>
      </w:pPr>
      <w:r w:rsidRPr="008C4028">
        <w:rPr>
          <w:rFonts w:ascii="Arial" w:hAnsi="Arial" w:cs="Arial"/>
          <w:sz w:val="24"/>
          <w:szCs w:val="24"/>
        </w:rPr>
        <w:t xml:space="preserve">individuals who adopt (UK and overseas adoption). </w:t>
      </w:r>
    </w:p>
    <w:p w14:paraId="02326E79" w14:textId="6162F59E" w:rsidR="008C4028" w:rsidRPr="008C4028" w:rsidRDefault="008C4028" w:rsidP="009B3975">
      <w:pPr>
        <w:numPr>
          <w:ilvl w:val="0"/>
          <w:numId w:val="34"/>
        </w:numPr>
        <w:tabs>
          <w:tab w:val="left" w:pos="1134"/>
        </w:tabs>
        <w:ind w:left="1134"/>
        <w:contextualSpacing/>
        <w:rPr>
          <w:rFonts w:ascii="Arial" w:hAnsi="Arial" w:cs="Arial"/>
          <w:sz w:val="24"/>
          <w:szCs w:val="24"/>
        </w:rPr>
      </w:pPr>
      <w:r w:rsidRPr="008C4028">
        <w:rPr>
          <w:rFonts w:ascii="Arial" w:hAnsi="Arial" w:cs="Arial"/>
          <w:sz w:val="24"/>
          <w:szCs w:val="24"/>
        </w:rPr>
        <w:t xml:space="preserve">one member of a couple where a couple adopt jointly (the couple may choose which partner takes adoption leave and the other partner may be entitled </w:t>
      </w:r>
      <w:r w:rsidR="00640D94" w:rsidRPr="00640D94">
        <w:rPr>
          <w:rFonts w:ascii="Arial" w:hAnsi="Arial" w:cs="Arial"/>
          <w:sz w:val="24"/>
          <w:szCs w:val="24"/>
        </w:rPr>
        <w:t>to Maternity Support / Statutory Paternity leave and pay).</w:t>
      </w:r>
      <w:r w:rsidRPr="008C4028">
        <w:rPr>
          <w:rFonts w:ascii="Arial" w:hAnsi="Arial" w:cs="Arial"/>
          <w:sz w:val="24"/>
          <w:szCs w:val="24"/>
        </w:rPr>
        <w:t xml:space="preserve"> </w:t>
      </w:r>
    </w:p>
    <w:p w14:paraId="4193BB3E" w14:textId="77777777" w:rsidR="008C4028" w:rsidRDefault="008C4028" w:rsidP="009B3975">
      <w:pPr>
        <w:tabs>
          <w:tab w:val="left" w:pos="709"/>
          <w:tab w:val="left" w:pos="6330"/>
        </w:tabs>
        <w:ind w:left="720"/>
        <w:rPr>
          <w:rFonts w:ascii="Arial" w:hAnsi="Arial" w:cs="Arial"/>
          <w:sz w:val="24"/>
          <w:szCs w:val="24"/>
        </w:rPr>
      </w:pPr>
    </w:p>
    <w:p w14:paraId="2DF58CF5" w14:textId="77777777" w:rsidR="000F7F69" w:rsidRPr="006628C3" w:rsidRDefault="000F7F69" w:rsidP="000F7F69">
      <w:pPr>
        <w:tabs>
          <w:tab w:val="left" w:pos="709"/>
          <w:tab w:val="left" w:pos="6330"/>
        </w:tabs>
        <w:ind w:left="720"/>
        <w:rPr>
          <w:rFonts w:ascii="Arial" w:hAnsi="Arial" w:cs="Arial"/>
          <w:sz w:val="24"/>
          <w:szCs w:val="24"/>
        </w:rPr>
      </w:pPr>
    </w:p>
    <w:p w14:paraId="402D5CCF" w14:textId="04CCBF37" w:rsidR="000F7F69" w:rsidRPr="00AC28DB" w:rsidRDefault="000F7F69" w:rsidP="006E79CA">
      <w:pPr>
        <w:pStyle w:val="ListParagraph"/>
        <w:numPr>
          <w:ilvl w:val="0"/>
          <w:numId w:val="36"/>
        </w:numPr>
        <w:tabs>
          <w:tab w:val="left" w:pos="567"/>
        </w:tabs>
        <w:rPr>
          <w:rFonts w:ascii="Arial" w:hAnsi="Arial" w:cs="Arial"/>
          <w:sz w:val="24"/>
          <w:szCs w:val="24"/>
        </w:rPr>
      </w:pPr>
      <w:r w:rsidRPr="00AC28DB">
        <w:rPr>
          <w:rFonts w:ascii="Arial" w:hAnsi="Arial" w:cs="Arial"/>
          <w:sz w:val="24"/>
          <w:szCs w:val="24"/>
        </w:rPr>
        <w:t xml:space="preserve">To </w:t>
      </w:r>
      <w:r w:rsidR="00672AD0" w:rsidRPr="00AC28DB">
        <w:rPr>
          <w:rFonts w:ascii="Arial" w:hAnsi="Arial" w:cs="Arial"/>
          <w:sz w:val="24"/>
          <w:szCs w:val="24"/>
        </w:rPr>
        <w:t>qualify</w:t>
      </w:r>
      <w:r w:rsidRPr="00AC28DB">
        <w:rPr>
          <w:rFonts w:ascii="Arial" w:hAnsi="Arial" w:cs="Arial"/>
          <w:sz w:val="24"/>
          <w:szCs w:val="24"/>
        </w:rPr>
        <w:t xml:space="preserve"> for adoption leave employees must:</w:t>
      </w:r>
    </w:p>
    <w:p w14:paraId="274E47D1" w14:textId="77777777" w:rsidR="000F7F69" w:rsidRPr="006628C3" w:rsidRDefault="000F7F69" w:rsidP="000F7F69">
      <w:pPr>
        <w:pStyle w:val="ListParagraph"/>
        <w:rPr>
          <w:rFonts w:ascii="Arial" w:hAnsi="Arial" w:cs="Arial"/>
        </w:rPr>
      </w:pPr>
    </w:p>
    <w:p w14:paraId="0125F5DF" w14:textId="77777777" w:rsidR="000F7F69" w:rsidRPr="006628C3" w:rsidRDefault="000F7F69" w:rsidP="000F7F69">
      <w:pPr>
        <w:pStyle w:val="Default"/>
        <w:numPr>
          <w:ilvl w:val="0"/>
          <w:numId w:val="17"/>
        </w:numPr>
        <w:tabs>
          <w:tab w:val="left" w:pos="426"/>
        </w:tabs>
        <w:ind w:left="1074"/>
      </w:pPr>
      <w:r w:rsidRPr="006628C3">
        <w:t>be newly matched with a child for adoption by an approved adoption agency; or have received permission from the relevant UK authority for an adoption from overseas.</w:t>
      </w:r>
    </w:p>
    <w:p w14:paraId="2856106E" w14:textId="77777777" w:rsidR="000F7F69" w:rsidRPr="006628C3" w:rsidRDefault="000F7F69" w:rsidP="000F7F69">
      <w:pPr>
        <w:pStyle w:val="Default"/>
        <w:tabs>
          <w:tab w:val="left" w:pos="426"/>
        </w:tabs>
        <w:ind w:left="1074"/>
      </w:pPr>
    </w:p>
    <w:p w14:paraId="08C10A15" w14:textId="77777777" w:rsidR="000F7F69" w:rsidRPr="006628C3" w:rsidRDefault="000F7F69" w:rsidP="000F7F69">
      <w:pPr>
        <w:pStyle w:val="Default"/>
        <w:numPr>
          <w:ilvl w:val="0"/>
          <w:numId w:val="16"/>
        </w:numPr>
        <w:tabs>
          <w:tab w:val="left" w:pos="426"/>
        </w:tabs>
        <w:ind w:left="1008"/>
      </w:pPr>
      <w:r w:rsidRPr="006628C3">
        <w:t xml:space="preserve">have notified the adoption agency that they agree that the child will be placed with them and have agreed a date for this placement. </w:t>
      </w:r>
    </w:p>
    <w:p w14:paraId="70AC767E" w14:textId="77777777" w:rsidR="000F7F69" w:rsidRPr="006628C3" w:rsidRDefault="000F7F69" w:rsidP="000F7F69">
      <w:pPr>
        <w:pStyle w:val="Default"/>
        <w:tabs>
          <w:tab w:val="left" w:pos="426"/>
        </w:tabs>
        <w:ind w:left="1008"/>
      </w:pPr>
    </w:p>
    <w:p w14:paraId="234AC470" w14:textId="3DD0652A" w:rsidR="000F7F69" w:rsidRPr="006628C3" w:rsidRDefault="000F7F69" w:rsidP="000F7F69">
      <w:pPr>
        <w:pStyle w:val="ListParagraph"/>
        <w:numPr>
          <w:ilvl w:val="0"/>
          <w:numId w:val="16"/>
        </w:numPr>
        <w:tabs>
          <w:tab w:val="left" w:pos="426"/>
          <w:tab w:val="left" w:pos="709"/>
        </w:tabs>
        <w:ind w:left="1008"/>
        <w:contextualSpacing/>
        <w:rPr>
          <w:rFonts w:ascii="Arial" w:hAnsi="Arial" w:cs="Arial"/>
          <w:sz w:val="24"/>
          <w:szCs w:val="24"/>
        </w:rPr>
      </w:pPr>
      <w:r w:rsidRPr="006628C3">
        <w:rPr>
          <w:rFonts w:ascii="Arial" w:hAnsi="Arial" w:cs="Arial"/>
          <w:sz w:val="24"/>
          <w:szCs w:val="24"/>
        </w:rPr>
        <w:t xml:space="preserve">give the correct notice and evidence for adoption leave as set out </w:t>
      </w:r>
      <w:r w:rsidR="00672AD0">
        <w:rPr>
          <w:rFonts w:ascii="Arial" w:hAnsi="Arial" w:cs="Arial"/>
          <w:sz w:val="24"/>
          <w:szCs w:val="24"/>
        </w:rPr>
        <w:t>under the section “notification of adoption leave”</w:t>
      </w:r>
    </w:p>
    <w:p w14:paraId="065EB3C3" w14:textId="77777777" w:rsidR="000F7F69" w:rsidRPr="006628C3" w:rsidRDefault="000F7F69" w:rsidP="000F7F69">
      <w:pPr>
        <w:pStyle w:val="ListParagraph"/>
        <w:tabs>
          <w:tab w:val="left" w:pos="709"/>
        </w:tabs>
        <w:ind w:left="0"/>
        <w:contextualSpacing/>
        <w:rPr>
          <w:rFonts w:ascii="Arial" w:hAnsi="Arial" w:cs="Arial"/>
          <w:sz w:val="24"/>
          <w:szCs w:val="24"/>
        </w:rPr>
      </w:pPr>
    </w:p>
    <w:p w14:paraId="7A2306B8" w14:textId="50E9C467" w:rsidR="000F7F69" w:rsidRPr="006628C3" w:rsidRDefault="000F7F69" w:rsidP="006E79CA">
      <w:pPr>
        <w:pStyle w:val="ListParagraph"/>
        <w:numPr>
          <w:ilvl w:val="0"/>
          <w:numId w:val="36"/>
        </w:numPr>
        <w:tabs>
          <w:tab w:val="left" w:pos="567"/>
        </w:tabs>
        <w:ind w:left="567" w:hanging="207"/>
        <w:rPr>
          <w:rFonts w:ascii="Arial" w:hAnsi="Arial" w:cs="Arial"/>
          <w:sz w:val="24"/>
          <w:szCs w:val="24"/>
        </w:rPr>
      </w:pPr>
      <w:r w:rsidRPr="006628C3">
        <w:rPr>
          <w:rFonts w:ascii="Arial" w:hAnsi="Arial" w:cs="Arial"/>
          <w:sz w:val="24"/>
          <w:szCs w:val="24"/>
        </w:rPr>
        <w:lastRenderedPageBreak/>
        <w:t>If an employee is matched for adoption on or after 5 April 2015 then they may also be eligible if:</w:t>
      </w:r>
    </w:p>
    <w:p w14:paraId="2CC5BA9B" w14:textId="77777777" w:rsidR="000F7F69" w:rsidRPr="006628C3" w:rsidRDefault="000F7F69" w:rsidP="000F7F69">
      <w:pPr>
        <w:pStyle w:val="ListParagraph"/>
        <w:tabs>
          <w:tab w:val="left" w:pos="567"/>
        </w:tabs>
        <w:ind w:left="0"/>
        <w:rPr>
          <w:rFonts w:ascii="Arial" w:hAnsi="Arial" w:cs="Arial"/>
          <w:sz w:val="24"/>
          <w:szCs w:val="24"/>
        </w:rPr>
      </w:pPr>
    </w:p>
    <w:p w14:paraId="3894863B" w14:textId="77777777" w:rsidR="000F7F69" w:rsidRPr="006628C3" w:rsidRDefault="000F7F69" w:rsidP="009B3975">
      <w:pPr>
        <w:pStyle w:val="Heading2"/>
        <w:ind w:left="720"/>
      </w:pPr>
      <w:bookmarkStart w:id="0" w:name="_Surrogacy"/>
      <w:bookmarkEnd w:id="0"/>
      <w:r w:rsidRPr="006628C3">
        <w:t>Surrogacy</w:t>
      </w:r>
    </w:p>
    <w:p w14:paraId="34EE4892" w14:textId="77777777" w:rsidR="000F7F69" w:rsidRPr="006628C3" w:rsidRDefault="000F7F69" w:rsidP="000F7F69">
      <w:pPr>
        <w:pStyle w:val="Heading2"/>
      </w:pPr>
    </w:p>
    <w:p w14:paraId="3462D94A" w14:textId="77777777" w:rsidR="000F7F69" w:rsidRPr="00AC28DB" w:rsidRDefault="000F7F69" w:rsidP="00AC28DB">
      <w:pPr>
        <w:pStyle w:val="Default"/>
        <w:numPr>
          <w:ilvl w:val="0"/>
          <w:numId w:val="17"/>
        </w:numPr>
        <w:tabs>
          <w:tab w:val="left" w:pos="426"/>
        </w:tabs>
        <w:ind w:left="1074"/>
      </w:pPr>
      <w:r w:rsidRPr="00AC28DB">
        <w:t xml:space="preserve">they are a parent of the expected child under the Human Fertilisation Embryology Act 2008, which deals with a pregnancy resulting from assisted reproduction; or </w:t>
      </w:r>
    </w:p>
    <w:p w14:paraId="4F36B3F7" w14:textId="77777777" w:rsidR="000F7F69" w:rsidRPr="00AC28DB" w:rsidRDefault="000F7F69" w:rsidP="00AC28DB">
      <w:pPr>
        <w:pStyle w:val="Default"/>
        <w:tabs>
          <w:tab w:val="left" w:pos="426"/>
        </w:tabs>
        <w:ind w:left="1074"/>
      </w:pPr>
    </w:p>
    <w:p w14:paraId="00A2DA89" w14:textId="77777777" w:rsidR="000F7F69" w:rsidRPr="00AC28DB" w:rsidRDefault="000F7F69" w:rsidP="00AC28DB">
      <w:pPr>
        <w:pStyle w:val="Default"/>
        <w:numPr>
          <w:ilvl w:val="0"/>
          <w:numId w:val="17"/>
        </w:numPr>
        <w:tabs>
          <w:tab w:val="left" w:pos="426"/>
        </w:tabs>
        <w:ind w:left="1074"/>
      </w:pPr>
      <w:r w:rsidRPr="00AC28DB">
        <w:t>they are the intended parent of a child in a surrogacy arrangement and expect to be entitled to and intend to apply for a parental order in respect of that child in accordance with the Human Fertilisation Embryology Act 2008; or</w:t>
      </w:r>
    </w:p>
    <w:p w14:paraId="02A6580B" w14:textId="77777777" w:rsidR="000F7F69" w:rsidRPr="00AC28DB" w:rsidRDefault="000F7F69" w:rsidP="00AC28DB">
      <w:pPr>
        <w:pStyle w:val="Default"/>
        <w:tabs>
          <w:tab w:val="left" w:pos="426"/>
        </w:tabs>
        <w:ind w:left="1074"/>
      </w:pPr>
    </w:p>
    <w:p w14:paraId="428C6029" w14:textId="77777777" w:rsidR="000F7F69" w:rsidRPr="006628C3" w:rsidRDefault="000F7F69" w:rsidP="00AC28DB">
      <w:pPr>
        <w:pStyle w:val="Heading2"/>
        <w:ind w:left="720"/>
      </w:pPr>
      <w:bookmarkStart w:id="1" w:name="_Dual_approved_prospective"/>
      <w:bookmarkEnd w:id="1"/>
      <w:r w:rsidRPr="006628C3">
        <w:t>Dual approved prospective adopter</w:t>
      </w:r>
    </w:p>
    <w:p w14:paraId="1E51D2C8" w14:textId="77777777" w:rsidR="000F7F69" w:rsidRPr="006628C3" w:rsidRDefault="000F7F69" w:rsidP="000F7F69">
      <w:pPr>
        <w:pStyle w:val="Heading2"/>
      </w:pPr>
    </w:p>
    <w:p w14:paraId="441011A1" w14:textId="77777777" w:rsidR="000F7F69" w:rsidRPr="00AC28DB" w:rsidRDefault="000F7F69" w:rsidP="00AC28DB">
      <w:pPr>
        <w:pStyle w:val="Default"/>
        <w:numPr>
          <w:ilvl w:val="0"/>
          <w:numId w:val="17"/>
        </w:numPr>
        <w:tabs>
          <w:tab w:val="left" w:pos="426"/>
        </w:tabs>
        <w:ind w:left="1074"/>
      </w:pPr>
      <w:r w:rsidRPr="00AC28DB">
        <w:t>they are a local authority foster parent who is a dual approved prospective adopter and has been notified of a child's placement in accordance with section 22c of the Children Act 1989, providing no adoption entitlement has previously been claimed for this child (or children).</w:t>
      </w:r>
    </w:p>
    <w:p w14:paraId="37813890" w14:textId="77777777" w:rsidR="000F7F69" w:rsidRPr="006628C3" w:rsidRDefault="000F7F69" w:rsidP="000F7F69">
      <w:pPr>
        <w:pStyle w:val="NormalWeb"/>
        <w:spacing w:before="0" w:beforeAutospacing="0" w:after="0" w:afterAutospacing="0"/>
        <w:ind w:left="720"/>
        <w:rPr>
          <w:rFonts w:ascii="Arial" w:hAnsi="Arial" w:cs="Arial"/>
        </w:rPr>
      </w:pPr>
    </w:p>
    <w:p w14:paraId="34CC5594" w14:textId="76ADAF4D" w:rsidR="00CC10AA" w:rsidRDefault="00AC28DB" w:rsidP="006E79CA">
      <w:pPr>
        <w:pStyle w:val="NormalWeb"/>
        <w:numPr>
          <w:ilvl w:val="0"/>
          <w:numId w:val="36"/>
        </w:numPr>
        <w:tabs>
          <w:tab w:val="left" w:pos="709"/>
        </w:tabs>
        <w:spacing w:before="0" w:beforeAutospacing="0" w:after="0" w:afterAutospacing="0"/>
        <w:rPr>
          <w:rFonts w:ascii="Arial" w:hAnsi="Arial" w:cs="Arial"/>
        </w:rPr>
      </w:pPr>
      <w:r>
        <w:rPr>
          <w:rFonts w:ascii="Arial" w:hAnsi="Arial" w:cs="Arial"/>
        </w:rPr>
        <w:t>T</w:t>
      </w:r>
      <w:r w:rsidR="000D708C">
        <w:rPr>
          <w:rFonts w:ascii="Arial" w:hAnsi="Arial" w:cs="Arial"/>
        </w:rPr>
        <w:t>hey</w:t>
      </w:r>
      <w:r w:rsidR="00CC10AA">
        <w:rPr>
          <w:rFonts w:ascii="Arial" w:hAnsi="Arial" w:cs="Arial"/>
        </w:rPr>
        <w:t xml:space="preserve"> are</w:t>
      </w:r>
      <w:r w:rsidR="00CC10AA" w:rsidRPr="00666711">
        <w:rPr>
          <w:rFonts w:ascii="Arial" w:hAnsi="Arial" w:cs="Arial"/>
        </w:rPr>
        <w:t xml:space="preserve"> entitled to take up to 26 weeks’ Ordinary Adoption Leave (OAL) followed immediately by up to 26 weeks’ Ad</w:t>
      </w:r>
      <w:r w:rsidR="00CC10AA">
        <w:rPr>
          <w:rFonts w:ascii="Arial" w:hAnsi="Arial" w:cs="Arial"/>
        </w:rPr>
        <w:t xml:space="preserve">ditional Adoption Leave (AAL) to </w:t>
      </w:r>
      <w:r w:rsidR="00CC10AA" w:rsidRPr="00666711">
        <w:rPr>
          <w:rFonts w:ascii="Arial" w:hAnsi="Arial" w:cs="Arial"/>
        </w:rPr>
        <w:t>a total of up to 52 weeks’ leave</w:t>
      </w:r>
    </w:p>
    <w:p w14:paraId="74B7FD4A" w14:textId="77777777" w:rsidR="00CC10AA" w:rsidRDefault="00CC10AA" w:rsidP="009B3975">
      <w:pPr>
        <w:pStyle w:val="NormalWeb"/>
        <w:tabs>
          <w:tab w:val="left" w:pos="709"/>
        </w:tabs>
        <w:spacing w:before="0" w:beforeAutospacing="0" w:after="0" w:afterAutospacing="0"/>
        <w:ind w:left="720"/>
        <w:rPr>
          <w:rFonts w:ascii="Arial" w:hAnsi="Arial" w:cs="Arial"/>
        </w:rPr>
      </w:pPr>
    </w:p>
    <w:p w14:paraId="7363B571" w14:textId="77777777" w:rsidR="000F7F69" w:rsidRPr="006628C3" w:rsidRDefault="000F7F69" w:rsidP="006E79CA">
      <w:pPr>
        <w:pStyle w:val="NormalWeb"/>
        <w:numPr>
          <w:ilvl w:val="0"/>
          <w:numId w:val="36"/>
        </w:numPr>
        <w:tabs>
          <w:tab w:val="left" w:pos="709"/>
        </w:tabs>
        <w:spacing w:before="0" w:beforeAutospacing="0" w:after="0" w:afterAutospacing="0"/>
        <w:rPr>
          <w:rFonts w:ascii="Arial" w:hAnsi="Arial" w:cs="Arial"/>
        </w:rPr>
      </w:pPr>
      <w:r w:rsidRPr="006628C3">
        <w:rPr>
          <w:rFonts w:ascii="Arial" w:hAnsi="Arial" w:cs="Arial"/>
        </w:rPr>
        <w:t xml:space="preserve">There is no length of service requirement if an employee has been matched for adoption on or after 5 April 2015.  If they were matched for adoption prior to this date employees should contact HR for further details.  </w:t>
      </w:r>
    </w:p>
    <w:p w14:paraId="533494AE" w14:textId="77777777" w:rsidR="000F7F69" w:rsidRPr="006628C3" w:rsidRDefault="000F7F69" w:rsidP="000F7F69">
      <w:pPr>
        <w:pStyle w:val="NormalWeb"/>
        <w:tabs>
          <w:tab w:val="left" w:pos="709"/>
        </w:tabs>
        <w:spacing w:before="0" w:beforeAutospacing="0" w:after="0" w:afterAutospacing="0"/>
        <w:rPr>
          <w:rFonts w:ascii="Arial" w:hAnsi="Arial" w:cs="Arial"/>
        </w:rPr>
      </w:pPr>
    </w:p>
    <w:p w14:paraId="220D9425" w14:textId="77777777" w:rsidR="000F7F69" w:rsidRPr="006628C3" w:rsidRDefault="000F7F69" w:rsidP="006E79CA">
      <w:pPr>
        <w:pStyle w:val="NormalWeb"/>
        <w:numPr>
          <w:ilvl w:val="0"/>
          <w:numId w:val="36"/>
        </w:numPr>
        <w:spacing w:before="0" w:beforeAutospacing="0" w:after="0" w:afterAutospacing="0"/>
        <w:rPr>
          <w:rFonts w:ascii="Arial" w:hAnsi="Arial" w:cs="Arial"/>
        </w:rPr>
      </w:pPr>
      <w:r w:rsidRPr="006628C3">
        <w:rPr>
          <w:rFonts w:ascii="Arial" w:hAnsi="Arial" w:cs="Arial"/>
        </w:rPr>
        <w:t>Only one period of adoption leave is available irrespective of how many children are being placed for adoption as part of the same arrangement.</w:t>
      </w:r>
    </w:p>
    <w:p w14:paraId="7DF9132C" w14:textId="77777777" w:rsidR="000F7F69" w:rsidRPr="006628C3" w:rsidRDefault="000F7F69" w:rsidP="000F7F69">
      <w:pPr>
        <w:pStyle w:val="ListParagraph"/>
        <w:rPr>
          <w:rFonts w:ascii="Arial" w:hAnsi="Arial" w:cs="Arial"/>
        </w:rPr>
      </w:pPr>
    </w:p>
    <w:p w14:paraId="576186FA" w14:textId="77777777" w:rsidR="000F7F69" w:rsidRPr="006628C3" w:rsidRDefault="000F7F69" w:rsidP="006E79CA">
      <w:pPr>
        <w:pStyle w:val="NormalWeb"/>
        <w:numPr>
          <w:ilvl w:val="0"/>
          <w:numId w:val="36"/>
        </w:numPr>
        <w:spacing w:before="0" w:beforeAutospacing="0" w:after="0" w:afterAutospacing="0"/>
        <w:rPr>
          <w:rFonts w:ascii="Arial" w:hAnsi="Arial" w:cs="Arial"/>
        </w:rPr>
      </w:pPr>
      <w:r w:rsidRPr="006628C3">
        <w:rPr>
          <w:rFonts w:ascii="Arial" w:hAnsi="Arial" w:cs="Arial"/>
        </w:rPr>
        <w:t>Employees may be eligible to opt in to the shared parental leave and pay policy if the eligibility criteria are met.</w:t>
      </w:r>
    </w:p>
    <w:p w14:paraId="538418BC" w14:textId="77777777" w:rsidR="00BD7F8D" w:rsidRPr="006628C3" w:rsidRDefault="00BD7F8D" w:rsidP="000F7F69">
      <w:pPr>
        <w:pStyle w:val="Heading2"/>
      </w:pPr>
    </w:p>
    <w:p w14:paraId="2492FAA4" w14:textId="7178B6D2" w:rsidR="00BD7F8D" w:rsidRPr="006628C3" w:rsidRDefault="00BD7F8D" w:rsidP="00AC28DB">
      <w:pPr>
        <w:pStyle w:val="Heading2"/>
        <w:rPr>
          <w:b w:val="0"/>
        </w:rPr>
      </w:pPr>
      <w:r w:rsidRPr="006628C3">
        <w:tab/>
      </w:r>
    </w:p>
    <w:p w14:paraId="35A6274B" w14:textId="443230D0" w:rsidR="00BD7F8D" w:rsidRPr="006628C3" w:rsidRDefault="00BD7F8D" w:rsidP="00BD7F8D">
      <w:pPr>
        <w:tabs>
          <w:tab w:val="left" w:pos="567"/>
          <w:tab w:val="left" w:pos="6330"/>
        </w:tabs>
        <w:rPr>
          <w:rFonts w:ascii="Arial" w:hAnsi="Arial" w:cs="Arial"/>
          <w:b/>
          <w:sz w:val="24"/>
          <w:szCs w:val="24"/>
        </w:rPr>
      </w:pPr>
      <w:r w:rsidRPr="006628C3">
        <w:rPr>
          <w:rFonts w:ascii="Arial" w:hAnsi="Arial" w:cs="Arial"/>
          <w:b/>
          <w:sz w:val="24"/>
          <w:szCs w:val="24"/>
        </w:rPr>
        <w:tab/>
        <w:t xml:space="preserve"> Adoption Pay </w:t>
      </w:r>
      <w:r w:rsidR="000D708C">
        <w:rPr>
          <w:rFonts w:ascii="Arial" w:hAnsi="Arial" w:cs="Arial"/>
          <w:b/>
          <w:sz w:val="24"/>
          <w:szCs w:val="24"/>
        </w:rPr>
        <w:t xml:space="preserve">Entitlement </w:t>
      </w:r>
      <w:r w:rsidRPr="006628C3">
        <w:rPr>
          <w:rFonts w:ascii="Arial" w:hAnsi="Arial" w:cs="Arial"/>
          <w:b/>
          <w:sz w:val="24"/>
          <w:szCs w:val="24"/>
        </w:rPr>
        <w:t xml:space="preserve">  </w:t>
      </w:r>
    </w:p>
    <w:p w14:paraId="423E2730" w14:textId="77777777" w:rsidR="00BD7F8D" w:rsidRPr="006628C3" w:rsidRDefault="00BD7F8D" w:rsidP="00BD7F8D">
      <w:pPr>
        <w:tabs>
          <w:tab w:val="left" w:pos="567"/>
          <w:tab w:val="left" w:pos="6330"/>
        </w:tabs>
        <w:rPr>
          <w:rFonts w:ascii="Arial" w:hAnsi="Arial" w:cs="Arial"/>
          <w:sz w:val="24"/>
          <w:szCs w:val="24"/>
        </w:rPr>
      </w:pPr>
    </w:p>
    <w:p w14:paraId="65722617" w14:textId="728610EB" w:rsidR="00BD7F8D" w:rsidRPr="006628C3" w:rsidRDefault="00BD7F8D" w:rsidP="006E79CA">
      <w:pPr>
        <w:numPr>
          <w:ilvl w:val="0"/>
          <w:numId w:val="36"/>
        </w:numPr>
        <w:tabs>
          <w:tab w:val="left" w:pos="567"/>
        </w:tabs>
        <w:ind w:left="567" w:hanging="283"/>
        <w:rPr>
          <w:rFonts w:ascii="Arial" w:hAnsi="Arial" w:cs="Arial"/>
          <w:sz w:val="24"/>
          <w:szCs w:val="24"/>
        </w:rPr>
      </w:pPr>
      <w:r w:rsidRPr="006628C3">
        <w:rPr>
          <w:rFonts w:ascii="Arial" w:hAnsi="Arial" w:cs="Arial"/>
          <w:sz w:val="24"/>
          <w:szCs w:val="24"/>
        </w:rPr>
        <w:t xml:space="preserve">To </w:t>
      </w:r>
      <w:r w:rsidR="000D708C">
        <w:rPr>
          <w:rFonts w:ascii="Arial" w:hAnsi="Arial" w:cs="Arial"/>
          <w:sz w:val="24"/>
          <w:szCs w:val="24"/>
        </w:rPr>
        <w:t xml:space="preserve">qualify </w:t>
      </w:r>
      <w:r w:rsidR="004253F1">
        <w:rPr>
          <w:rFonts w:ascii="Arial" w:hAnsi="Arial" w:cs="Arial"/>
          <w:sz w:val="24"/>
          <w:szCs w:val="24"/>
        </w:rPr>
        <w:t xml:space="preserve">for </w:t>
      </w:r>
      <w:r w:rsidR="004253F1" w:rsidRPr="006628C3">
        <w:rPr>
          <w:rFonts w:ascii="Arial" w:hAnsi="Arial" w:cs="Arial"/>
          <w:sz w:val="24"/>
          <w:szCs w:val="24"/>
        </w:rPr>
        <w:t>statutory</w:t>
      </w:r>
      <w:r w:rsidRPr="006628C3">
        <w:rPr>
          <w:rFonts w:ascii="Arial" w:hAnsi="Arial" w:cs="Arial"/>
          <w:sz w:val="24"/>
          <w:szCs w:val="24"/>
        </w:rPr>
        <w:t xml:space="preserve"> adoption p</w:t>
      </w:r>
      <w:r w:rsidR="00FA7F49" w:rsidRPr="006628C3">
        <w:rPr>
          <w:rFonts w:ascii="Arial" w:hAnsi="Arial" w:cs="Arial"/>
          <w:sz w:val="24"/>
          <w:szCs w:val="24"/>
        </w:rPr>
        <w:t xml:space="preserve">ay (SAP) </w:t>
      </w:r>
      <w:r w:rsidR="000D708C">
        <w:rPr>
          <w:rFonts w:ascii="Arial" w:hAnsi="Arial" w:cs="Arial"/>
          <w:sz w:val="24"/>
          <w:szCs w:val="24"/>
        </w:rPr>
        <w:t xml:space="preserve">in addition to the qualifying criteria for Adoption Leave </w:t>
      </w:r>
      <w:r w:rsidR="00FA7F49" w:rsidRPr="006628C3">
        <w:rPr>
          <w:rFonts w:ascii="Arial" w:hAnsi="Arial" w:cs="Arial"/>
          <w:sz w:val="24"/>
          <w:szCs w:val="24"/>
        </w:rPr>
        <w:t>an employee must:</w:t>
      </w:r>
    </w:p>
    <w:p w14:paraId="672C2F66" w14:textId="77777777" w:rsidR="00BD7F8D" w:rsidRPr="006628C3" w:rsidRDefault="00BD7F8D" w:rsidP="00BD7F8D">
      <w:pPr>
        <w:pStyle w:val="ListParagraph"/>
        <w:tabs>
          <w:tab w:val="left" w:pos="567"/>
          <w:tab w:val="left" w:pos="6330"/>
        </w:tabs>
        <w:ind w:left="0"/>
        <w:contextualSpacing/>
        <w:rPr>
          <w:rFonts w:ascii="Arial" w:hAnsi="Arial" w:cs="Arial"/>
          <w:sz w:val="24"/>
          <w:szCs w:val="24"/>
        </w:rPr>
      </w:pPr>
    </w:p>
    <w:p w14:paraId="53D5AB9E" w14:textId="6C145D90" w:rsidR="000D708C" w:rsidRPr="000D708C" w:rsidRDefault="000F7F69" w:rsidP="00AC28DB">
      <w:pPr>
        <w:pStyle w:val="Default"/>
        <w:numPr>
          <w:ilvl w:val="0"/>
          <w:numId w:val="17"/>
        </w:numPr>
        <w:tabs>
          <w:tab w:val="left" w:pos="426"/>
        </w:tabs>
        <w:ind w:left="1074"/>
      </w:pPr>
      <w:r w:rsidRPr="000D708C">
        <w:t>Have at least 26 weeks’ continuous service with a maintained school or academy within the Wiltshire local authority area prior to the start of the week in which</w:t>
      </w:r>
      <w:r w:rsidR="000D708C" w:rsidRPr="000D708C">
        <w:t xml:space="preserve"> </w:t>
      </w:r>
      <w:r w:rsidR="000D708C">
        <w:t>they</w:t>
      </w:r>
      <w:r w:rsidR="000D708C" w:rsidRPr="000D708C">
        <w:t xml:space="preserve"> are notified of being matched with a child for adoption; or by the time you receive official notification from a UK authority of the overseas adoption, or in the case of surrogacy, the 15</w:t>
      </w:r>
      <w:r w:rsidR="000D708C" w:rsidRPr="00AC28DB">
        <w:t>th</w:t>
      </w:r>
      <w:r w:rsidR="000D708C" w:rsidRPr="000D708C">
        <w:t xml:space="preserve"> week (the qualifying week) before the baby is due;</w:t>
      </w:r>
    </w:p>
    <w:p w14:paraId="4725B586" w14:textId="77777777" w:rsidR="000D708C" w:rsidRPr="000D708C" w:rsidRDefault="000D708C" w:rsidP="00AC28DB">
      <w:pPr>
        <w:pStyle w:val="Default"/>
        <w:numPr>
          <w:ilvl w:val="0"/>
          <w:numId w:val="17"/>
        </w:numPr>
        <w:tabs>
          <w:tab w:val="left" w:pos="426"/>
        </w:tabs>
        <w:ind w:left="1074"/>
      </w:pPr>
      <w:r w:rsidRPr="000D708C">
        <w:t xml:space="preserve">Have average earnings for the 8 weeks ending with the week that the match is notified of at least the </w:t>
      </w:r>
      <w:hyperlink r:id="rId11" w:history="1">
        <w:r w:rsidRPr="00AC28DB">
          <w:t>Lower Earnings Limit for NI Contributions</w:t>
        </w:r>
      </w:hyperlink>
      <w:r w:rsidRPr="000D708C">
        <w:t xml:space="preserve">. </w:t>
      </w:r>
    </w:p>
    <w:p w14:paraId="0CB1A974" w14:textId="6679C3D3" w:rsidR="000D708C" w:rsidRPr="000D708C" w:rsidRDefault="000D708C" w:rsidP="00AC28DB">
      <w:pPr>
        <w:pStyle w:val="Default"/>
        <w:numPr>
          <w:ilvl w:val="0"/>
          <w:numId w:val="17"/>
        </w:numPr>
        <w:tabs>
          <w:tab w:val="left" w:pos="426"/>
        </w:tabs>
        <w:ind w:left="1074"/>
      </w:pPr>
      <w:r w:rsidRPr="000D708C">
        <w:t xml:space="preserve">Have notified the </w:t>
      </w:r>
      <w:r w:rsidR="00120996">
        <w:t>school</w:t>
      </w:r>
      <w:r w:rsidRPr="000D708C">
        <w:t xml:space="preserve"> of the date </w:t>
      </w:r>
      <w:r>
        <w:t>they</w:t>
      </w:r>
      <w:r w:rsidRPr="000D708C">
        <w:t xml:space="preserve"> want SAP to start at least 28 days before this date.</w:t>
      </w:r>
    </w:p>
    <w:p w14:paraId="2D1F7A22" w14:textId="1838F3F2" w:rsidR="000D708C" w:rsidRPr="00AC28DB" w:rsidRDefault="000D708C" w:rsidP="00AC28DB">
      <w:pPr>
        <w:pStyle w:val="Default"/>
        <w:numPr>
          <w:ilvl w:val="0"/>
          <w:numId w:val="17"/>
        </w:numPr>
        <w:tabs>
          <w:tab w:val="left" w:pos="426"/>
        </w:tabs>
        <w:ind w:left="1074"/>
      </w:pPr>
      <w:r w:rsidRPr="000D708C">
        <w:t>Be the only member, if adopting as part of a couple, electing to receive SAP and not intending to claim paternity pay for the chil</w:t>
      </w:r>
      <w:r>
        <w:t>d</w:t>
      </w:r>
    </w:p>
    <w:p w14:paraId="4B259F48" w14:textId="77777777" w:rsidR="000D708C" w:rsidRPr="009B3975" w:rsidRDefault="000D708C" w:rsidP="009B3975">
      <w:pPr>
        <w:tabs>
          <w:tab w:val="left" w:pos="993"/>
        </w:tabs>
        <w:contextualSpacing/>
        <w:rPr>
          <w:rFonts w:ascii="Arial" w:hAnsi="Arial" w:cs="Arial"/>
        </w:rPr>
      </w:pPr>
    </w:p>
    <w:p w14:paraId="1D185AF8" w14:textId="77777777" w:rsidR="001B1080" w:rsidRPr="00AC28DB" w:rsidRDefault="001B1080" w:rsidP="006E79CA">
      <w:pPr>
        <w:pStyle w:val="NormalWeb"/>
        <w:numPr>
          <w:ilvl w:val="0"/>
          <w:numId w:val="36"/>
        </w:numPr>
        <w:spacing w:before="0" w:beforeAutospacing="0" w:after="0" w:afterAutospacing="0"/>
        <w:rPr>
          <w:rFonts w:ascii="Arial" w:hAnsi="Arial" w:cs="Arial"/>
        </w:rPr>
      </w:pPr>
      <w:r w:rsidRPr="001B1080">
        <w:rPr>
          <w:rFonts w:ascii="Arial" w:hAnsi="Arial" w:cs="Arial"/>
        </w:rPr>
        <w:t xml:space="preserve">SAP average weekly earnings calculations will be recalculated to take in to account any pay rises (including increments, annual pay awards or job regarding) which occur during the adoption leave period (including the unpaid adoption leave period).  Any increase will be back dated to apply from the start of paid adoption leave. </w:t>
      </w:r>
    </w:p>
    <w:p w14:paraId="4A66AE11" w14:textId="77777777" w:rsidR="001B1080" w:rsidRPr="001B1080" w:rsidRDefault="001B1080" w:rsidP="00AC28DB">
      <w:pPr>
        <w:pStyle w:val="NormalWeb"/>
        <w:spacing w:before="0" w:beforeAutospacing="0" w:after="0" w:afterAutospacing="0"/>
        <w:ind w:left="720"/>
        <w:rPr>
          <w:rFonts w:ascii="Arial" w:hAnsi="Arial" w:cs="Arial"/>
        </w:rPr>
      </w:pPr>
    </w:p>
    <w:p w14:paraId="60309113" w14:textId="6262276E" w:rsidR="001B1080" w:rsidRPr="001B1080" w:rsidRDefault="001B1080" w:rsidP="006E79CA">
      <w:pPr>
        <w:pStyle w:val="NormalWeb"/>
        <w:numPr>
          <w:ilvl w:val="0"/>
          <w:numId w:val="36"/>
        </w:numPr>
        <w:spacing w:before="0" w:beforeAutospacing="0" w:after="0" w:afterAutospacing="0"/>
        <w:rPr>
          <w:rFonts w:ascii="Arial" w:hAnsi="Arial" w:cs="Arial"/>
        </w:rPr>
      </w:pPr>
      <w:r w:rsidRPr="00AC28DB">
        <w:rPr>
          <w:rFonts w:ascii="Arial" w:hAnsi="Arial" w:cs="Arial"/>
        </w:rPr>
        <w:t xml:space="preserve">If an employee does not qualify for SAP then they will be issued with an SAP1 form by Payroll to tell them why they do not qualify. They may be able to get further help from their adoption agency.  They might also want to check their eligibility to child benefit and tax credits for further information go to </w:t>
      </w:r>
      <w:hyperlink r:id="rId12" w:history="1">
        <w:r w:rsidRPr="00AC28DB">
          <w:rPr>
            <w:rFonts w:ascii="Arial" w:hAnsi="Arial" w:cs="Arial"/>
          </w:rPr>
          <w:t>www.hmrc.gov.uk</w:t>
        </w:r>
      </w:hyperlink>
      <w:r w:rsidRPr="00AC28DB">
        <w:rPr>
          <w:rFonts w:ascii="Arial" w:hAnsi="Arial" w:cs="Arial"/>
        </w:rPr>
        <w:t xml:space="preserve">.  </w:t>
      </w:r>
    </w:p>
    <w:p w14:paraId="423A6A02" w14:textId="77777777" w:rsidR="001B1080" w:rsidRPr="001B1080" w:rsidRDefault="001B1080" w:rsidP="001B1080">
      <w:pPr>
        <w:tabs>
          <w:tab w:val="left" w:pos="567"/>
        </w:tabs>
        <w:contextualSpacing/>
        <w:rPr>
          <w:rFonts w:ascii="Arial" w:hAnsi="Arial" w:cs="Arial"/>
          <w:sz w:val="24"/>
          <w:szCs w:val="24"/>
        </w:rPr>
      </w:pPr>
    </w:p>
    <w:p w14:paraId="56019BFA" w14:textId="6B8EE1EA" w:rsidR="001B1080" w:rsidRPr="001B1080" w:rsidRDefault="006E79CA" w:rsidP="00D575E8">
      <w:pPr>
        <w:numPr>
          <w:ilvl w:val="0"/>
          <w:numId w:val="36"/>
        </w:numPr>
        <w:tabs>
          <w:tab w:val="left" w:pos="426"/>
        </w:tabs>
        <w:ind w:left="0" w:firstLine="0"/>
        <w:contextualSpacing/>
        <w:rPr>
          <w:rFonts w:ascii="Arial" w:hAnsi="Arial" w:cs="Arial"/>
          <w:sz w:val="24"/>
          <w:szCs w:val="24"/>
        </w:rPr>
      </w:pPr>
      <w:r>
        <w:rPr>
          <w:rFonts w:ascii="Arial" w:hAnsi="Arial" w:cs="Arial"/>
          <w:sz w:val="24"/>
          <w:szCs w:val="24"/>
        </w:rPr>
        <w:tab/>
      </w:r>
      <w:r w:rsidR="00D575E8">
        <w:rPr>
          <w:rFonts w:ascii="Arial" w:hAnsi="Arial" w:cs="Arial"/>
          <w:sz w:val="24"/>
          <w:szCs w:val="24"/>
        </w:rPr>
        <w:tab/>
      </w:r>
      <w:r w:rsidR="001B1080" w:rsidRPr="001B1080">
        <w:rPr>
          <w:rFonts w:ascii="Arial" w:hAnsi="Arial" w:cs="Arial"/>
          <w:sz w:val="24"/>
          <w:szCs w:val="24"/>
        </w:rPr>
        <w:t xml:space="preserve">There are two rates of SAP, namely: - </w:t>
      </w:r>
    </w:p>
    <w:p w14:paraId="16C9AA14" w14:textId="77777777" w:rsidR="001B1080" w:rsidRPr="001B1080" w:rsidRDefault="001B1080" w:rsidP="001B1080">
      <w:pPr>
        <w:tabs>
          <w:tab w:val="left" w:pos="567"/>
        </w:tabs>
        <w:contextualSpacing/>
        <w:rPr>
          <w:rFonts w:ascii="Arial" w:hAnsi="Arial" w:cs="Arial"/>
          <w:sz w:val="24"/>
          <w:szCs w:val="24"/>
        </w:rPr>
      </w:pPr>
    </w:p>
    <w:p w14:paraId="518E7617" w14:textId="131F2810" w:rsidR="001B1080" w:rsidRPr="001B1080" w:rsidRDefault="001B1080" w:rsidP="00AC28DB">
      <w:pPr>
        <w:pStyle w:val="Default"/>
        <w:numPr>
          <w:ilvl w:val="0"/>
          <w:numId w:val="17"/>
        </w:numPr>
        <w:tabs>
          <w:tab w:val="left" w:pos="426"/>
        </w:tabs>
        <w:ind w:left="1074"/>
      </w:pPr>
      <w:r w:rsidRPr="001B1080">
        <w:t xml:space="preserve">the higher rate of SAP, which is paid for the first 6 weeks of the </w:t>
      </w:r>
      <w:r w:rsidR="004253F1" w:rsidRPr="001B1080">
        <w:t>adoption pay</w:t>
      </w:r>
      <w:r w:rsidRPr="001B1080">
        <w:t xml:space="preserve"> period and is based on 9/10ths of normal pay </w:t>
      </w:r>
    </w:p>
    <w:p w14:paraId="61552C5E" w14:textId="77777777" w:rsidR="001B1080" w:rsidRPr="001B1080" w:rsidRDefault="001B1080" w:rsidP="00AC28DB">
      <w:pPr>
        <w:pStyle w:val="Default"/>
        <w:numPr>
          <w:ilvl w:val="0"/>
          <w:numId w:val="17"/>
        </w:numPr>
        <w:tabs>
          <w:tab w:val="left" w:pos="426"/>
        </w:tabs>
        <w:ind w:left="1074"/>
      </w:pPr>
      <w:r w:rsidRPr="001B1080">
        <w:t xml:space="preserve">the lower rate of SAP, which is paid for the next 33 weeks and is based on the </w:t>
      </w:r>
      <w:hyperlink r:id="rId13" w:anchor="maternitypay" w:history="1">
        <w:r w:rsidRPr="00AC28DB">
          <w:t>flat rate of SMP</w:t>
        </w:r>
      </w:hyperlink>
      <w:r w:rsidRPr="001B1080">
        <w:t xml:space="preserve"> per week or 90% of average earnings whichever is lower.</w:t>
      </w:r>
    </w:p>
    <w:p w14:paraId="1B93EE17" w14:textId="04DB9E4A" w:rsidR="001B1080" w:rsidRPr="001B1080" w:rsidRDefault="00AC28DB" w:rsidP="001B1080">
      <w:pPr>
        <w:tabs>
          <w:tab w:val="left" w:pos="567"/>
        </w:tabs>
        <w:rPr>
          <w:rFonts w:ascii="Arial" w:hAnsi="Arial" w:cs="Arial"/>
          <w:strike/>
          <w:sz w:val="24"/>
          <w:szCs w:val="24"/>
        </w:rPr>
      </w:pPr>
      <w:r>
        <w:rPr>
          <w:rFonts w:ascii="Arial" w:hAnsi="Arial" w:cs="Arial"/>
          <w:sz w:val="24"/>
          <w:szCs w:val="24"/>
        </w:rPr>
        <w:tab/>
      </w:r>
      <w:r w:rsidR="001B1080" w:rsidRPr="001B1080">
        <w:rPr>
          <w:rFonts w:ascii="Arial" w:hAnsi="Arial" w:cs="Arial"/>
          <w:sz w:val="24"/>
          <w:szCs w:val="24"/>
        </w:rPr>
        <w:t>These payments are made via payroll on normal pay dates.</w:t>
      </w:r>
    </w:p>
    <w:p w14:paraId="152196F7" w14:textId="77777777" w:rsidR="001B1080" w:rsidRPr="001B1080" w:rsidRDefault="001B1080" w:rsidP="001B1080">
      <w:pPr>
        <w:tabs>
          <w:tab w:val="left" w:pos="567"/>
        </w:tabs>
        <w:contextualSpacing/>
        <w:rPr>
          <w:rFonts w:ascii="Arial" w:hAnsi="Arial" w:cs="Arial"/>
          <w:strike/>
          <w:sz w:val="24"/>
          <w:szCs w:val="24"/>
          <w:highlight w:val="cyan"/>
        </w:rPr>
      </w:pPr>
    </w:p>
    <w:p w14:paraId="44A93475" w14:textId="32F59D06" w:rsidR="001B1080" w:rsidRPr="00AC28DB" w:rsidRDefault="001B1080" w:rsidP="006E79CA">
      <w:pPr>
        <w:pStyle w:val="NormalWeb"/>
        <w:numPr>
          <w:ilvl w:val="0"/>
          <w:numId w:val="36"/>
        </w:numPr>
        <w:spacing w:before="0" w:beforeAutospacing="0" w:after="0" w:afterAutospacing="0"/>
        <w:rPr>
          <w:rFonts w:ascii="Arial" w:hAnsi="Arial" w:cs="Arial"/>
        </w:rPr>
      </w:pPr>
      <w:r w:rsidRPr="001B1080">
        <w:rPr>
          <w:rFonts w:ascii="Arial" w:hAnsi="Arial" w:cs="Arial"/>
        </w:rPr>
        <w:t xml:space="preserve">If </w:t>
      </w:r>
      <w:r>
        <w:rPr>
          <w:rFonts w:ascii="Arial" w:hAnsi="Arial" w:cs="Arial"/>
        </w:rPr>
        <w:t>the employee</w:t>
      </w:r>
      <w:r w:rsidRPr="001B1080">
        <w:rPr>
          <w:rFonts w:ascii="Arial" w:hAnsi="Arial" w:cs="Arial"/>
        </w:rPr>
        <w:t xml:space="preserve"> ha</w:t>
      </w:r>
      <w:r>
        <w:rPr>
          <w:rFonts w:ascii="Arial" w:hAnsi="Arial" w:cs="Arial"/>
        </w:rPr>
        <w:t>s</w:t>
      </w:r>
      <w:r w:rsidRPr="001B1080">
        <w:rPr>
          <w:rFonts w:ascii="Arial" w:hAnsi="Arial" w:cs="Arial"/>
        </w:rPr>
        <w:t xml:space="preserve"> less than 1 year’s continuous local government service prior to the week in which </w:t>
      </w:r>
      <w:r>
        <w:rPr>
          <w:rFonts w:ascii="Arial" w:hAnsi="Arial" w:cs="Arial"/>
        </w:rPr>
        <w:t>they</w:t>
      </w:r>
      <w:r w:rsidRPr="001B1080">
        <w:rPr>
          <w:rFonts w:ascii="Arial" w:hAnsi="Arial" w:cs="Arial"/>
        </w:rPr>
        <w:t xml:space="preserve"> are notified of being matched with a child for adoption, </w:t>
      </w:r>
      <w:r>
        <w:rPr>
          <w:rFonts w:ascii="Arial" w:hAnsi="Arial" w:cs="Arial"/>
        </w:rPr>
        <w:t>their</w:t>
      </w:r>
      <w:r w:rsidRPr="001B1080">
        <w:rPr>
          <w:rFonts w:ascii="Arial" w:hAnsi="Arial" w:cs="Arial"/>
        </w:rPr>
        <w:t xml:space="preserve"> entitlement will be to SAP as above.</w:t>
      </w:r>
    </w:p>
    <w:p w14:paraId="2A4E4538" w14:textId="77777777" w:rsidR="001B1080" w:rsidRPr="001B1080" w:rsidRDefault="001B1080" w:rsidP="00AC28DB">
      <w:pPr>
        <w:pStyle w:val="NormalWeb"/>
        <w:spacing w:before="0" w:beforeAutospacing="0" w:after="0" w:afterAutospacing="0"/>
        <w:ind w:left="720"/>
        <w:rPr>
          <w:rFonts w:ascii="Arial" w:hAnsi="Arial" w:cs="Arial"/>
        </w:rPr>
      </w:pPr>
    </w:p>
    <w:p w14:paraId="17C25195" w14:textId="5C7D6C9A" w:rsidR="001B1080" w:rsidRPr="001B1080" w:rsidRDefault="001B1080" w:rsidP="006E79CA">
      <w:pPr>
        <w:pStyle w:val="NormalWeb"/>
        <w:numPr>
          <w:ilvl w:val="0"/>
          <w:numId w:val="36"/>
        </w:numPr>
        <w:spacing w:before="0" w:beforeAutospacing="0" w:after="0" w:afterAutospacing="0"/>
        <w:rPr>
          <w:rFonts w:ascii="Arial" w:hAnsi="Arial" w:cs="Arial"/>
        </w:rPr>
      </w:pPr>
      <w:r w:rsidRPr="001B1080">
        <w:rPr>
          <w:rFonts w:ascii="Arial" w:hAnsi="Arial" w:cs="Arial"/>
        </w:rPr>
        <w:t xml:space="preserve">Under the </w:t>
      </w:r>
      <w:r w:rsidR="00120996">
        <w:rPr>
          <w:rFonts w:ascii="Arial" w:hAnsi="Arial" w:cs="Arial"/>
        </w:rPr>
        <w:t>school’s</w:t>
      </w:r>
      <w:r w:rsidRPr="001B1080">
        <w:rPr>
          <w:rFonts w:ascii="Arial" w:hAnsi="Arial" w:cs="Arial"/>
        </w:rPr>
        <w:t xml:space="preserve"> scheme, if </w:t>
      </w:r>
      <w:r>
        <w:rPr>
          <w:rFonts w:ascii="Arial" w:hAnsi="Arial" w:cs="Arial"/>
        </w:rPr>
        <w:t>they</w:t>
      </w:r>
      <w:r w:rsidRPr="001B1080">
        <w:rPr>
          <w:rFonts w:ascii="Arial" w:hAnsi="Arial" w:cs="Arial"/>
        </w:rPr>
        <w:t xml:space="preserve"> have at least 1 year’s continuous local government service prior to the start of the week in which </w:t>
      </w:r>
      <w:r>
        <w:rPr>
          <w:rFonts w:ascii="Arial" w:hAnsi="Arial" w:cs="Arial"/>
        </w:rPr>
        <w:t>they</w:t>
      </w:r>
      <w:r w:rsidRPr="001B1080">
        <w:rPr>
          <w:rFonts w:ascii="Arial" w:hAnsi="Arial" w:cs="Arial"/>
        </w:rPr>
        <w:t xml:space="preserve"> are notified of being matched with a child for adoption or; in the case of surrogacy, from the date of the child’s birth, </w:t>
      </w:r>
      <w:r w:rsidR="001C7007">
        <w:rPr>
          <w:rFonts w:ascii="Arial" w:hAnsi="Arial" w:cs="Arial"/>
        </w:rPr>
        <w:t>they</w:t>
      </w:r>
      <w:r w:rsidRPr="001B1080">
        <w:rPr>
          <w:rFonts w:ascii="Arial" w:hAnsi="Arial" w:cs="Arial"/>
        </w:rPr>
        <w:t xml:space="preserve"> will be entitled to:</w:t>
      </w:r>
    </w:p>
    <w:p w14:paraId="2AB53F1D" w14:textId="77777777" w:rsidR="00AC28DB" w:rsidRDefault="00AC28DB" w:rsidP="00AC28DB">
      <w:pPr>
        <w:pStyle w:val="Default"/>
        <w:tabs>
          <w:tab w:val="left" w:pos="426"/>
        </w:tabs>
        <w:ind w:left="1074"/>
      </w:pPr>
    </w:p>
    <w:p w14:paraId="14C08B9C" w14:textId="06907DD8" w:rsidR="001B1080" w:rsidRPr="001B1080" w:rsidRDefault="001B1080" w:rsidP="00AC28DB">
      <w:pPr>
        <w:pStyle w:val="Default"/>
        <w:numPr>
          <w:ilvl w:val="0"/>
          <w:numId w:val="17"/>
        </w:numPr>
        <w:tabs>
          <w:tab w:val="left" w:pos="426"/>
        </w:tabs>
        <w:ind w:left="1074"/>
      </w:pPr>
      <w:r w:rsidRPr="001B1080">
        <w:t xml:space="preserve">9/10ths of </w:t>
      </w:r>
      <w:r>
        <w:t>their</w:t>
      </w:r>
      <w:r w:rsidRPr="001B1080">
        <w:t xml:space="preserve"> normal pay for the first 6 weeks of </w:t>
      </w:r>
      <w:r>
        <w:t>their</w:t>
      </w:r>
      <w:r w:rsidRPr="001B1080">
        <w:t xml:space="preserve"> adoption leave (offset against any payments made by way of SAP).</w:t>
      </w:r>
    </w:p>
    <w:p w14:paraId="39B8A847" w14:textId="1B26F238" w:rsidR="001B1080" w:rsidRPr="001B1080" w:rsidRDefault="001B1080" w:rsidP="00AC28DB">
      <w:pPr>
        <w:pStyle w:val="Default"/>
        <w:numPr>
          <w:ilvl w:val="0"/>
          <w:numId w:val="17"/>
        </w:numPr>
        <w:tabs>
          <w:tab w:val="left" w:pos="426"/>
        </w:tabs>
        <w:ind w:left="1074"/>
      </w:pPr>
      <w:r w:rsidRPr="001B1080">
        <w:t xml:space="preserve">SAP for the next 12 weeks.  In addition, if </w:t>
      </w:r>
      <w:r>
        <w:t>they</w:t>
      </w:r>
      <w:r w:rsidRPr="001B1080">
        <w:t xml:space="preserve"> intend to return to work for at least 3 months (see </w:t>
      </w:r>
      <w:r w:rsidR="004253F1" w:rsidRPr="001B1080">
        <w:t>below) they</w:t>
      </w:r>
      <w:r w:rsidRPr="001B1080">
        <w:t xml:space="preserve"> will qualify for half pay for this 12 week period, except where half pay plus SAP </w:t>
      </w:r>
      <w:r w:rsidR="004253F1" w:rsidRPr="001B1080">
        <w:t>exceeds their</w:t>
      </w:r>
      <w:r w:rsidRPr="001B1080">
        <w:t xml:space="preserve"> full pay (in these circumstances the half pay will be reduced accordingly).</w:t>
      </w:r>
    </w:p>
    <w:p w14:paraId="7C1C8601" w14:textId="77777777" w:rsidR="001B1080" w:rsidRPr="001B1080" w:rsidRDefault="001B1080" w:rsidP="00AC28DB">
      <w:pPr>
        <w:pStyle w:val="Default"/>
        <w:numPr>
          <w:ilvl w:val="0"/>
          <w:numId w:val="17"/>
        </w:numPr>
        <w:tabs>
          <w:tab w:val="left" w:pos="426"/>
        </w:tabs>
        <w:ind w:left="1074"/>
      </w:pPr>
      <w:r w:rsidRPr="001B1080">
        <w:t xml:space="preserve">SAP for the remaining 21 weeks of the adoption pay period. </w:t>
      </w:r>
    </w:p>
    <w:p w14:paraId="6D4DC8E0" w14:textId="77777777" w:rsidR="001B1080" w:rsidRPr="001B1080" w:rsidRDefault="001B1080" w:rsidP="001B1080">
      <w:pPr>
        <w:tabs>
          <w:tab w:val="left" w:pos="567"/>
        </w:tabs>
        <w:spacing w:before="100" w:beforeAutospacing="1" w:after="100" w:afterAutospacing="1"/>
        <w:ind w:left="360"/>
        <w:rPr>
          <w:rFonts w:ascii="Arial" w:hAnsi="Arial" w:cs="Arial"/>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60"/>
      </w:tblGrid>
      <w:tr w:rsidR="001B1080" w:rsidRPr="001B1080" w14:paraId="320F1490" w14:textId="77777777" w:rsidTr="00417C37">
        <w:trPr>
          <w:jc w:val="center"/>
        </w:trPr>
        <w:tc>
          <w:tcPr>
            <w:tcW w:w="2088" w:type="dxa"/>
          </w:tcPr>
          <w:p w14:paraId="5C202499"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Week</w:t>
            </w:r>
          </w:p>
        </w:tc>
        <w:tc>
          <w:tcPr>
            <w:tcW w:w="3060" w:type="dxa"/>
          </w:tcPr>
          <w:p w14:paraId="5828D8B9"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Amount</w:t>
            </w:r>
          </w:p>
        </w:tc>
      </w:tr>
      <w:tr w:rsidR="001B1080" w:rsidRPr="001B1080" w14:paraId="5ED99C96" w14:textId="77777777" w:rsidTr="00417C37">
        <w:trPr>
          <w:jc w:val="center"/>
        </w:trPr>
        <w:tc>
          <w:tcPr>
            <w:tcW w:w="2088" w:type="dxa"/>
          </w:tcPr>
          <w:p w14:paraId="0794AC9C"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1-6</w:t>
            </w:r>
          </w:p>
        </w:tc>
        <w:tc>
          <w:tcPr>
            <w:tcW w:w="3060" w:type="dxa"/>
          </w:tcPr>
          <w:p w14:paraId="6DAE9D68"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 xml:space="preserve">90% of normal pay (offset against SAP payments) </w:t>
            </w:r>
          </w:p>
        </w:tc>
      </w:tr>
      <w:tr w:rsidR="001B1080" w:rsidRPr="001B1080" w14:paraId="131299ED" w14:textId="77777777" w:rsidTr="00417C37">
        <w:trPr>
          <w:jc w:val="center"/>
        </w:trPr>
        <w:tc>
          <w:tcPr>
            <w:tcW w:w="2088" w:type="dxa"/>
          </w:tcPr>
          <w:p w14:paraId="5D58FF6E"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7-18</w:t>
            </w:r>
          </w:p>
        </w:tc>
        <w:tc>
          <w:tcPr>
            <w:tcW w:w="3060" w:type="dxa"/>
          </w:tcPr>
          <w:p w14:paraId="3A4C101A"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SAP + ½ pay if entitled. This can be taken now or at end of adoption leave</w:t>
            </w:r>
          </w:p>
        </w:tc>
      </w:tr>
      <w:tr w:rsidR="001B1080" w:rsidRPr="001B1080" w14:paraId="0EFA8CD2" w14:textId="77777777" w:rsidTr="00417C37">
        <w:trPr>
          <w:jc w:val="center"/>
        </w:trPr>
        <w:tc>
          <w:tcPr>
            <w:tcW w:w="2088" w:type="dxa"/>
          </w:tcPr>
          <w:p w14:paraId="4BA7E2D4"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 xml:space="preserve">19-39 </w:t>
            </w:r>
          </w:p>
        </w:tc>
        <w:tc>
          <w:tcPr>
            <w:tcW w:w="3060" w:type="dxa"/>
          </w:tcPr>
          <w:p w14:paraId="02B5AEAB"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 xml:space="preserve">SAP </w:t>
            </w:r>
          </w:p>
        </w:tc>
      </w:tr>
      <w:tr w:rsidR="001B1080" w:rsidRPr="001B1080" w14:paraId="02F0649C" w14:textId="77777777" w:rsidTr="00417C37">
        <w:trPr>
          <w:jc w:val="center"/>
        </w:trPr>
        <w:tc>
          <w:tcPr>
            <w:tcW w:w="2088" w:type="dxa"/>
          </w:tcPr>
          <w:p w14:paraId="3CF91EB2"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40-52</w:t>
            </w:r>
          </w:p>
        </w:tc>
        <w:tc>
          <w:tcPr>
            <w:tcW w:w="3060" w:type="dxa"/>
          </w:tcPr>
          <w:p w14:paraId="3C1B6B4E" w14:textId="77777777" w:rsidR="001B1080" w:rsidRPr="001B1080" w:rsidRDefault="001B1080" w:rsidP="001B1080">
            <w:pPr>
              <w:tabs>
                <w:tab w:val="left" w:pos="567"/>
              </w:tabs>
              <w:rPr>
                <w:rFonts w:ascii="Arial" w:hAnsi="Arial" w:cs="Arial"/>
                <w:sz w:val="24"/>
                <w:szCs w:val="24"/>
              </w:rPr>
            </w:pPr>
            <w:r w:rsidRPr="001B1080">
              <w:rPr>
                <w:rFonts w:ascii="Arial" w:hAnsi="Arial" w:cs="Arial"/>
                <w:sz w:val="24"/>
                <w:szCs w:val="24"/>
              </w:rPr>
              <w:t>No pay</w:t>
            </w:r>
          </w:p>
        </w:tc>
      </w:tr>
    </w:tbl>
    <w:p w14:paraId="5B505CE8" w14:textId="77777777" w:rsidR="001B1080" w:rsidRPr="001B1080" w:rsidRDefault="001B1080" w:rsidP="001B1080">
      <w:pPr>
        <w:tabs>
          <w:tab w:val="left" w:pos="-720"/>
          <w:tab w:val="left" w:pos="0"/>
          <w:tab w:val="left" w:pos="567"/>
          <w:tab w:val="left" w:pos="2977"/>
        </w:tabs>
        <w:suppressAutoHyphens/>
        <w:spacing w:line="223" w:lineRule="exact"/>
        <w:rPr>
          <w:rFonts w:ascii="Arial" w:hAnsi="Arial" w:cs="Arial"/>
          <w:sz w:val="24"/>
          <w:szCs w:val="24"/>
        </w:rPr>
      </w:pPr>
    </w:p>
    <w:p w14:paraId="35091EE1" w14:textId="243B1062" w:rsidR="001B1080" w:rsidRDefault="001B1080" w:rsidP="001B1080">
      <w:pPr>
        <w:tabs>
          <w:tab w:val="left" w:pos="-720"/>
          <w:tab w:val="left" w:pos="0"/>
          <w:tab w:val="left" w:pos="567"/>
          <w:tab w:val="left" w:pos="2977"/>
        </w:tabs>
        <w:suppressAutoHyphens/>
        <w:contextualSpacing/>
        <w:rPr>
          <w:rFonts w:ascii="Arial" w:hAnsi="Arial" w:cs="Arial"/>
          <w:sz w:val="24"/>
          <w:szCs w:val="24"/>
        </w:rPr>
      </w:pPr>
    </w:p>
    <w:p w14:paraId="08F03F5F" w14:textId="77777777" w:rsidR="00D575E8" w:rsidRPr="001B1080" w:rsidRDefault="00D575E8" w:rsidP="001B1080">
      <w:pPr>
        <w:tabs>
          <w:tab w:val="left" w:pos="-720"/>
          <w:tab w:val="left" w:pos="0"/>
          <w:tab w:val="left" w:pos="567"/>
          <w:tab w:val="left" w:pos="2977"/>
        </w:tabs>
        <w:suppressAutoHyphens/>
        <w:contextualSpacing/>
        <w:rPr>
          <w:rFonts w:ascii="Arial" w:hAnsi="Arial" w:cs="Arial"/>
          <w:sz w:val="24"/>
          <w:szCs w:val="24"/>
        </w:rPr>
      </w:pPr>
    </w:p>
    <w:p w14:paraId="39F26C1D" w14:textId="43508C97" w:rsidR="001B1080" w:rsidRPr="001B1080" w:rsidRDefault="001B1080" w:rsidP="006E79CA">
      <w:pPr>
        <w:pStyle w:val="NormalWeb"/>
        <w:numPr>
          <w:ilvl w:val="0"/>
          <w:numId w:val="36"/>
        </w:numPr>
        <w:tabs>
          <w:tab w:val="left" w:pos="709"/>
        </w:tabs>
        <w:spacing w:before="0" w:beforeAutospacing="0" w:after="0" w:afterAutospacing="0"/>
        <w:rPr>
          <w:rFonts w:ascii="Arial" w:hAnsi="Arial" w:cs="Arial"/>
        </w:rPr>
      </w:pPr>
      <w:r w:rsidRPr="001B1080">
        <w:rPr>
          <w:rFonts w:ascii="Arial" w:hAnsi="Arial" w:cs="Arial"/>
        </w:rPr>
        <w:lastRenderedPageBreak/>
        <w:t xml:space="preserve">In order to qualify for 12 weeks at half pay, </w:t>
      </w:r>
      <w:r>
        <w:rPr>
          <w:rFonts w:ascii="Arial" w:hAnsi="Arial" w:cs="Arial"/>
        </w:rPr>
        <w:t>the employee</w:t>
      </w:r>
      <w:r w:rsidRPr="001B1080">
        <w:rPr>
          <w:rFonts w:ascii="Arial" w:hAnsi="Arial" w:cs="Arial"/>
        </w:rPr>
        <w:t xml:space="preserve"> must return to employment with </w:t>
      </w:r>
      <w:r>
        <w:rPr>
          <w:rFonts w:ascii="Arial" w:hAnsi="Arial" w:cs="Arial"/>
        </w:rPr>
        <w:t xml:space="preserve">the </w:t>
      </w:r>
      <w:r w:rsidR="001C7007">
        <w:rPr>
          <w:rFonts w:ascii="Arial" w:hAnsi="Arial" w:cs="Arial"/>
        </w:rPr>
        <w:t>school</w:t>
      </w:r>
      <w:r w:rsidRPr="001B1080">
        <w:rPr>
          <w:rFonts w:ascii="Arial" w:hAnsi="Arial" w:cs="Arial"/>
        </w:rPr>
        <w:t xml:space="preserve"> for at least 3 months. This period may be varied by the </w:t>
      </w:r>
      <w:r w:rsidR="001C7007">
        <w:rPr>
          <w:rFonts w:ascii="Arial" w:hAnsi="Arial" w:cs="Arial"/>
        </w:rPr>
        <w:t xml:space="preserve">school </w:t>
      </w:r>
      <w:r w:rsidRPr="001B1080">
        <w:rPr>
          <w:rFonts w:ascii="Arial" w:hAnsi="Arial" w:cs="Arial"/>
        </w:rPr>
        <w:t xml:space="preserve">on good cause being shown. Any parental leave or unpaid leave taken within this period will not be counted towards the 3 months. </w:t>
      </w:r>
      <w:r>
        <w:rPr>
          <w:rFonts w:ascii="Arial" w:hAnsi="Arial" w:cs="Arial"/>
        </w:rPr>
        <w:t>The employee</w:t>
      </w:r>
      <w:r w:rsidRPr="001B1080">
        <w:rPr>
          <w:rFonts w:ascii="Arial" w:hAnsi="Arial" w:cs="Arial"/>
        </w:rPr>
        <w:t xml:space="preserve"> will need to sign an agreement stating that a failure to return to </w:t>
      </w:r>
      <w:r>
        <w:rPr>
          <w:rFonts w:ascii="Arial" w:hAnsi="Arial" w:cs="Arial"/>
        </w:rPr>
        <w:t xml:space="preserve">the </w:t>
      </w:r>
      <w:r w:rsidR="001C7007">
        <w:rPr>
          <w:rFonts w:ascii="Arial" w:hAnsi="Arial" w:cs="Arial"/>
        </w:rPr>
        <w:t>school</w:t>
      </w:r>
      <w:r w:rsidRPr="001B1080">
        <w:rPr>
          <w:rFonts w:ascii="Arial" w:hAnsi="Arial" w:cs="Arial"/>
        </w:rPr>
        <w:t xml:space="preserve"> for at least 3 months will result in the recovery of the half pay.  </w:t>
      </w:r>
    </w:p>
    <w:p w14:paraId="242A6E3A" w14:textId="77777777" w:rsidR="001B1080" w:rsidRPr="001B1080" w:rsidRDefault="001B1080" w:rsidP="00AC28DB">
      <w:pPr>
        <w:pStyle w:val="NormalWeb"/>
        <w:tabs>
          <w:tab w:val="left" w:pos="709"/>
        </w:tabs>
        <w:spacing w:before="0" w:beforeAutospacing="0" w:after="0" w:afterAutospacing="0"/>
        <w:ind w:left="720"/>
        <w:rPr>
          <w:rFonts w:ascii="Arial" w:hAnsi="Arial" w:cs="Arial"/>
        </w:rPr>
      </w:pPr>
    </w:p>
    <w:p w14:paraId="0AD36ACF" w14:textId="54D0828A" w:rsidR="001B1080" w:rsidRPr="001B1080" w:rsidRDefault="001B1080" w:rsidP="006E79CA">
      <w:pPr>
        <w:pStyle w:val="NormalWeb"/>
        <w:numPr>
          <w:ilvl w:val="0"/>
          <w:numId w:val="36"/>
        </w:numPr>
        <w:tabs>
          <w:tab w:val="left" w:pos="709"/>
        </w:tabs>
        <w:spacing w:before="0" w:beforeAutospacing="0" w:after="0" w:afterAutospacing="0"/>
        <w:rPr>
          <w:rFonts w:ascii="Arial" w:hAnsi="Arial" w:cs="Arial"/>
        </w:rPr>
      </w:pPr>
      <w:r w:rsidRPr="001B1080">
        <w:rPr>
          <w:rFonts w:ascii="Arial" w:hAnsi="Arial" w:cs="Arial"/>
        </w:rPr>
        <w:t xml:space="preserve">The options for payment of half-pay are either to be paid after </w:t>
      </w:r>
      <w:r>
        <w:rPr>
          <w:rFonts w:ascii="Arial" w:hAnsi="Arial" w:cs="Arial"/>
        </w:rPr>
        <w:t>they</w:t>
      </w:r>
      <w:r w:rsidRPr="001B1080">
        <w:rPr>
          <w:rFonts w:ascii="Arial" w:hAnsi="Arial" w:cs="Arial"/>
        </w:rPr>
        <w:t xml:space="preserve"> return from adoption leave or during adoption leave, over a 12 week period, starting at the 7</w:t>
      </w:r>
      <w:r w:rsidRPr="00AC28DB">
        <w:rPr>
          <w:rFonts w:ascii="Arial" w:hAnsi="Arial" w:cs="Arial"/>
        </w:rPr>
        <w:t>th</w:t>
      </w:r>
      <w:r w:rsidRPr="001B1080">
        <w:rPr>
          <w:rFonts w:ascii="Arial" w:hAnsi="Arial" w:cs="Arial"/>
        </w:rPr>
        <w:t xml:space="preserve"> week of adoption leave.</w:t>
      </w:r>
    </w:p>
    <w:p w14:paraId="73616D52" w14:textId="77777777" w:rsidR="00BD7F8D" w:rsidRPr="006628C3" w:rsidRDefault="00BD7F8D" w:rsidP="00BD7F8D">
      <w:pPr>
        <w:pStyle w:val="ListParagraph"/>
        <w:rPr>
          <w:rFonts w:ascii="Arial" w:hAnsi="Arial" w:cs="Arial"/>
          <w:sz w:val="24"/>
          <w:szCs w:val="24"/>
        </w:rPr>
      </w:pPr>
    </w:p>
    <w:p w14:paraId="105F9985" w14:textId="3BC91154" w:rsidR="000F7F69" w:rsidRPr="006628C3" w:rsidRDefault="008C0AB4" w:rsidP="00AC28DB">
      <w:pPr>
        <w:tabs>
          <w:tab w:val="left" w:pos="567"/>
          <w:tab w:val="left" w:pos="6330"/>
        </w:tabs>
        <w:rPr>
          <w:rFonts w:ascii="Arial" w:hAnsi="Arial" w:cs="Arial"/>
          <w:sz w:val="24"/>
          <w:szCs w:val="24"/>
        </w:rPr>
      </w:pPr>
      <w:r w:rsidRPr="006628C3">
        <w:rPr>
          <w:rFonts w:ascii="Arial" w:hAnsi="Arial" w:cs="Arial"/>
          <w:b/>
          <w:sz w:val="24"/>
          <w:szCs w:val="24"/>
        </w:rPr>
        <w:tab/>
      </w:r>
    </w:p>
    <w:p w14:paraId="3E91403C" w14:textId="77777777" w:rsidR="000F7F69" w:rsidRPr="006628C3" w:rsidRDefault="000F7F69" w:rsidP="000F7F69">
      <w:pPr>
        <w:pStyle w:val="Heading2"/>
      </w:pPr>
      <w:r w:rsidRPr="006628C3">
        <w:tab/>
        <w:t>Adoption Appointments</w:t>
      </w:r>
    </w:p>
    <w:p w14:paraId="655A0B1F" w14:textId="77777777" w:rsidR="000F7F69" w:rsidRPr="006628C3" w:rsidRDefault="000F7F69" w:rsidP="000F7F69"/>
    <w:p w14:paraId="4A698F7C" w14:textId="77777777" w:rsidR="000F7F69" w:rsidRPr="006628C3" w:rsidRDefault="000F7F69" w:rsidP="006E79CA">
      <w:pPr>
        <w:pStyle w:val="NormalWeb"/>
        <w:numPr>
          <w:ilvl w:val="0"/>
          <w:numId w:val="36"/>
        </w:numPr>
        <w:tabs>
          <w:tab w:val="left" w:pos="709"/>
        </w:tabs>
        <w:spacing w:before="0" w:beforeAutospacing="0" w:after="0" w:afterAutospacing="0"/>
        <w:rPr>
          <w:rFonts w:ascii="Arial" w:hAnsi="Arial" w:cs="Arial"/>
        </w:rPr>
      </w:pPr>
      <w:r w:rsidRPr="006628C3">
        <w:rPr>
          <w:rFonts w:ascii="Arial" w:hAnsi="Arial" w:cs="Arial"/>
        </w:rPr>
        <w:t xml:space="preserve">Employees who are adopting a child alone are entitled to take paid time off to attend up to five adoption appointments. </w:t>
      </w:r>
    </w:p>
    <w:p w14:paraId="4EB25F1D" w14:textId="77777777" w:rsidR="000F7F69" w:rsidRPr="006628C3" w:rsidRDefault="000F7F69" w:rsidP="00AC28DB">
      <w:pPr>
        <w:pStyle w:val="NormalWeb"/>
        <w:tabs>
          <w:tab w:val="left" w:pos="709"/>
        </w:tabs>
        <w:spacing w:before="0" w:beforeAutospacing="0" w:after="0" w:afterAutospacing="0"/>
        <w:ind w:left="720"/>
        <w:rPr>
          <w:rFonts w:ascii="Arial" w:hAnsi="Arial" w:cs="Arial"/>
        </w:rPr>
      </w:pPr>
    </w:p>
    <w:p w14:paraId="2BF7B7EC" w14:textId="77777777" w:rsidR="000F7F69" w:rsidRPr="00AC28DB" w:rsidRDefault="000F7F69"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AC28DB">
        <w:rPr>
          <w:rFonts w:ascii="Arial" w:hAnsi="Arial" w:cs="Arial"/>
        </w:rPr>
        <w:t>If the employee is part of a couple jointly adopting a child, then only one of them can elect to take paid time off to attend up to five adoption appointments. The other can elect to take unpaid time off to attend up to two adoption appointments under the Maternity Support and Paternity Leave Policy.</w:t>
      </w:r>
    </w:p>
    <w:p w14:paraId="5957B126" w14:textId="77777777" w:rsidR="000F7F69" w:rsidRPr="00AC28DB" w:rsidRDefault="000F7F69" w:rsidP="000F7F69">
      <w:pPr>
        <w:pStyle w:val="NormalWeb"/>
        <w:tabs>
          <w:tab w:val="left" w:pos="567"/>
        </w:tabs>
        <w:spacing w:before="0" w:beforeAutospacing="0" w:after="0" w:afterAutospacing="0"/>
        <w:ind w:left="567" w:hanging="207"/>
        <w:jc w:val="both"/>
        <w:rPr>
          <w:rFonts w:ascii="Arial" w:hAnsi="Arial" w:cs="Arial"/>
        </w:rPr>
      </w:pPr>
    </w:p>
    <w:p w14:paraId="1433E589" w14:textId="44AD5ED7" w:rsidR="000F7F69" w:rsidRPr="006628C3" w:rsidRDefault="000F7F69" w:rsidP="006E79CA">
      <w:pPr>
        <w:pStyle w:val="ListParagraph"/>
        <w:numPr>
          <w:ilvl w:val="0"/>
          <w:numId w:val="36"/>
        </w:numPr>
        <w:shd w:val="clear" w:color="auto" w:fill="FFFFFF"/>
        <w:tabs>
          <w:tab w:val="left" w:pos="567"/>
        </w:tabs>
        <w:ind w:left="567" w:hanging="207"/>
        <w:contextualSpacing/>
        <w:jc w:val="both"/>
        <w:rPr>
          <w:rFonts w:ascii="Arial" w:hAnsi="Arial" w:cs="Arial"/>
          <w:color w:val="4D4D4D"/>
          <w:sz w:val="24"/>
          <w:szCs w:val="24"/>
        </w:rPr>
      </w:pPr>
      <w:r w:rsidRPr="00AC28DB">
        <w:rPr>
          <w:rFonts w:ascii="Arial" w:hAnsi="Arial" w:cs="Arial"/>
          <w:sz w:val="24"/>
          <w:szCs w:val="24"/>
        </w:rPr>
        <w:t>The entitlement to paid time off is for up to 6.5 hours for each appointment, on five occasions. The purpose of the time off must be to attend an appointment arranged or at the request of the adoption agency who notified the employee of the placem</w:t>
      </w:r>
      <w:r w:rsidRPr="006628C3">
        <w:rPr>
          <w:rFonts w:ascii="Arial" w:hAnsi="Arial" w:cs="Arial"/>
          <w:color w:val="000000"/>
          <w:sz w:val="24"/>
          <w:szCs w:val="24"/>
        </w:rPr>
        <w:t>ent and must be in relation to the proposed adoption</w:t>
      </w:r>
      <w:r w:rsidRPr="006628C3">
        <w:rPr>
          <w:rFonts w:ascii="Arial" w:hAnsi="Arial" w:cs="Arial"/>
          <w:sz w:val="24"/>
          <w:szCs w:val="24"/>
        </w:rPr>
        <w:t>.</w:t>
      </w:r>
    </w:p>
    <w:p w14:paraId="25F96D5F" w14:textId="77777777" w:rsidR="000F7F69" w:rsidRPr="006628C3" w:rsidRDefault="000F7F69" w:rsidP="000F7F69">
      <w:pPr>
        <w:pStyle w:val="ListParagraph"/>
        <w:tabs>
          <w:tab w:val="left" w:pos="567"/>
        </w:tabs>
        <w:ind w:left="567" w:hanging="207"/>
        <w:jc w:val="both"/>
        <w:rPr>
          <w:rFonts w:ascii="Arial" w:hAnsi="Arial" w:cs="Arial"/>
          <w:color w:val="4D4D4D"/>
          <w:sz w:val="21"/>
          <w:szCs w:val="21"/>
        </w:rPr>
      </w:pPr>
    </w:p>
    <w:p w14:paraId="6CE59C9E" w14:textId="77777777" w:rsidR="000F7F69" w:rsidRPr="006628C3" w:rsidRDefault="000F7F69"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6628C3">
        <w:rPr>
          <w:rFonts w:ascii="Arial" w:hAnsi="Arial" w:cs="Arial"/>
        </w:rPr>
        <w:t>Employees should be aware that they will not be entitled to take ordinary paternity leave and maternity support leave if they have taken paid leave to attend adoption appointments.  This means that they may wish to allocate the paid entitlement to attend adoption appointments under this policy to the primary adopter and therefore the secondary adopter will then retain the option to take ordinary paternity leave and maternity support leave if they wish.</w:t>
      </w:r>
    </w:p>
    <w:p w14:paraId="3FB641B3" w14:textId="77777777" w:rsidR="000F7F69" w:rsidRPr="006628C3" w:rsidRDefault="000F7F69" w:rsidP="000F7F69">
      <w:pPr>
        <w:pStyle w:val="ListParagraph"/>
        <w:tabs>
          <w:tab w:val="left" w:pos="567"/>
        </w:tabs>
        <w:ind w:left="567" w:hanging="207"/>
        <w:jc w:val="both"/>
        <w:rPr>
          <w:rFonts w:ascii="Arial" w:hAnsi="Arial" w:cs="Arial"/>
        </w:rPr>
      </w:pPr>
    </w:p>
    <w:p w14:paraId="4E0343DF" w14:textId="6E62057C" w:rsidR="000F7F69" w:rsidRPr="006628C3" w:rsidRDefault="000F7F69" w:rsidP="006E79CA">
      <w:pPr>
        <w:pStyle w:val="CommentText"/>
        <w:numPr>
          <w:ilvl w:val="0"/>
          <w:numId w:val="36"/>
        </w:numPr>
        <w:tabs>
          <w:tab w:val="left" w:pos="567"/>
        </w:tabs>
        <w:ind w:left="567" w:hanging="207"/>
        <w:jc w:val="both"/>
        <w:rPr>
          <w:rFonts w:ascii="Arial" w:hAnsi="Arial" w:cs="Arial"/>
          <w:sz w:val="24"/>
          <w:szCs w:val="24"/>
        </w:rPr>
      </w:pPr>
      <w:r w:rsidRPr="006628C3">
        <w:rPr>
          <w:rFonts w:ascii="Arial" w:hAnsi="Arial" w:cs="Arial"/>
          <w:sz w:val="24"/>
          <w:szCs w:val="24"/>
        </w:rPr>
        <w:t>Eligible employees in a surrogacy arrangement may be entitled to unpaid leave to accompany the mother to antenatal appointments – please see the Maternity Support and Paternity Leave Policy for further information.</w:t>
      </w:r>
    </w:p>
    <w:p w14:paraId="6E4FA5AA" w14:textId="77777777" w:rsidR="000F7F69" w:rsidRPr="006628C3" w:rsidRDefault="000F7F69" w:rsidP="000F7F69">
      <w:pPr>
        <w:pStyle w:val="NormalWeb"/>
        <w:tabs>
          <w:tab w:val="left" w:pos="567"/>
        </w:tabs>
        <w:spacing w:before="0" w:beforeAutospacing="0" w:after="0" w:afterAutospacing="0"/>
        <w:ind w:left="567" w:hanging="207"/>
        <w:jc w:val="both"/>
        <w:rPr>
          <w:rFonts w:ascii="Arial" w:hAnsi="Arial" w:cs="Arial"/>
        </w:rPr>
      </w:pPr>
    </w:p>
    <w:p w14:paraId="00935AEE" w14:textId="77777777" w:rsidR="000F7F69" w:rsidRPr="006628C3" w:rsidRDefault="000F7F69"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6628C3">
        <w:rPr>
          <w:rFonts w:ascii="Arial" w:hAnsi="Arial" w:cs="Arial"/>
        </w:rPr>
        <w:t>Employees who are adopting more than one child in one adoption arrangement will only be entitled to one entitlement to leave i.e. the same as if the employee were adopting one child.  Time off for adoption appointments must be taken before the placement date of the first child under the arrangement.</w:t>
      </w:r>
    </w:p>
    <w:p w14:paraId="30140CCA" w14:textId="77777777" w:rsidR="000F7F69" w:rsidRPr="006628C3" w:rsidRDefault="000F7F69" w:rsidP="000F7F69">
      <w:pPr>
        <w:pStyle w:val="ListParagraph"/>
        <w:tabs>
          <w:tab w:val="left" w:pos="567"/>
        </w:tabs>
        <w:ind w:left="567" w:hanging="207"/>
        <w:jc w:val="both"/>
        <w:rPr>
          <w:rFonts w:ascii="Arial" w:hAnsi="Arial" w:cs="Arial"/>
        </w:rPr>
      </w:pPr>
    </w:p>
    <w:p w14:paraId="0C3B814C" w14:textId="7A93CC09" w:rsidR="000F7F69" w:rsidRPr="006628C3" w:rsidRDefault="000F7F69" w:rsidP="006E79CA">
      <w:pPr>
        <w:pStyle w:val="NormalWeb"/>
        <w:numPr>
          <w:ilvl w:val="0"/>
          <w:numId w:val="36"/>
        </w:numPr>
        <w:tabs>
          <w:tab w:val="left" w:pos="567"/>
        </w:tabs>
        <w:spacing w:before="0" w:beforeAutospacing="0" w:after="0" w:afterAutospacing="0"/>
        <w:ind w:left="567" w:hanging="207"/>
        <w:jc w:val="both"/>
        <w:rPr>
          <w:rFonts w:ascii="Arial" w:hAnsi="Arial" w:cs="Arial"/>
          <w:b/>
        </w:rPr>
      </w:pPr>
      <w:r w:rsidRPr="006628C3">
        <w:rPr>
          <w:rFonts w:ascii="Arial" w:hAnsi="Arial" w:cs="Arial"/>
        </w:rPr>
        <w:t xml:space="preserve">To make a request for time off, employees should complete and sign a declaration, to be submitted alongside documentary evidence – proof of appointments i.e. letter or email from the adoption agency - This declaration must be provided on the first occasion on which </w:t>
      </w:r>
      <w:r w:rsidR="00AC28DB">
        <w:rPr>
          <w:rFonts w:ascii="Arial" w:hAnsi="Arial" w:cs="Arial"/>
        </w:rPr>
        <w:t>the employee</w:t>
      </w:r>
      <w:r w:rsidRPr="006628C3">
        <w:rPr>
          <w:rFonts w:ascii="Arial" w:hAnsi="Arial" w:cs="Arial"/>
        </w:rPr>
        <w:t xml:space="preserve"> request</w:t>
      </w:r>
      <w:r w:rsidR="00AC28DB">
        <w:rPr>
          <w:rFonts w:ascii="Arial" w:hAnsi="Arial" w:cs="Arial"/>
        </w:rPr>
        <w:t>s</w:t>
      </w:r>
      <w:r w:rsidRPr="006628C3">
        <w:rPr>
          <w:rFonts w:ascii="Arial" w:hAnsi="Arial" w:cs="Arial"/>
        </w:rPr>
        <w:t xml:space="preserve"> time off to attend an adoption appointment</w:t>
      </w:r>
      <w:r w:rsidRPr="006628C3">
        <w:rPr>
          <w:rFonts w:ascii="Arial" w:hAnsi="Arial" w:cs="Arial"/>
          <w:sz w:val="21"/>
          <w:szCs w:val="21"/>
        </w:rPr>
        <w:t>.</w:t>
      </w:r>
      <w:r w:rsidRPr="006628C3">
        <w:rPr>
          <w:rFonts w:ascii="Arial" w:hAnsi="Arial" w:cs="Arial"/>
          <w:b/>
        </w:rPr>
        <w:t xml:space="preserve"> </w:t>
      </w:r>
    </w:p>
    <w:p w14:paraId="61DBEC67" w14:textId="77777777" w:rsidR="000F7F69" w:rsidRPr="006628C3" w:rsidRDefault="000F7F69" w:rsidP="000F7F69">
      <w:pPr>
        <w:pStyle w:val="ListParagraph"/>
        <w:tabs>
          <w:tab w:val="left" w:pos="567"/>
        </w:tabs>
        <w:ind w:left="567" w:hanging="207"/>
        <w:jc w:val="both"/>
        <w:rPr>
          <w:rFonts w:ascii="Arial" w:hAnsi="Arial" w:cs="Arial"/>
          <w:b/>
        </w:rPr>
      </w:pPr>
    </w:p>
    <w:p w14:paraId="71F40A64" w14:textId="4A1C425C" w:rsidR="000F7F69" w:rsidRPr="006628C3" w:rsidRDefault="003F56C7" w:rsidP="003F56C7">
      <w:pPr>
        <w:pStyle w:val="Heading2"/>
        <w:ind w:firstLine="567"/>
        <w:rPr>
          <w:b w:val="0"/>
          <w:sz w:val="20"/>
          <w:szCs w:val="20"/>
        </w:rPr>
      </w:pPr>
      <w:r w:rsidRPr="006628C3">
        <w:rPr>
          <w:b w:val="0"/>
        </w:rPr>
        <w:t>Employees should us</w:t>
      </w:r>
      <w:r w:rsidR="00AC28DB">
        <w:rPr>
          <w:b w:val="0"/>
        </w:rPr>
        <w:t>e</w:t>
      </w:r>
      <w:r w:rsidRPr="006628C3">
        <w:rPr>
          <w:b w:val="0"/>
        </w:rPr>
        <w:t xml:space="preserve"> the form ‘Declaration form; adoption appointments’.</w:t>
      </w:r>
    </w:p>
    <w:p w14:paraId="3A3F832F" w14:textId="5D714CB2" w:rsidR="000F7F69" w:rsidRDefault="000F7F69" w:rsidP="000F7F69">
      <w:pPr>
        <w:pStyle w:val="Heading2"/>
        <w:rPr>
          <w:b w:val="0"/>
          <w:sz w:val="20"/>
          <w:szCs w:val="20"/>
        </w:rPr>
      </w:pPr>
    </w:p>
    <w:p w14:paraId="5E981EC1" w14:textId="0D6A8F7A" w:rsidR="00D575E8" w:rsidRDefault="00D575E8" w:rsidP="00D575E8"/>
    <w:p w14:paraId="4C0EF0D2" w14:textId="77777777" w:rsidR="00D575E8" w:rsidRPr="00D575E8" w:rsidRDefault="00D575E8" w:rsidP="00D575E8"/>
    <w:p w14:paraId="31986849" w14:textId="77777777" w:rsidR="00A541A5" w:rsidRPr="006628C3" w:rsidRDefault="00C80A0C" w:rsidP="000F7F69">
      <w:pPr>
        <w:pStyle w:val="Heading2"/>
      </w:pPr>
      <w:r w:rsidRPr="006628C3">
        <w:lastRenderedPageBreak/>
        <w:tab/>
      </w:r>
      <w:r w:rsidR="0079770C" w:rsidRPr="006628C3">
        <w:t>Notification of Adoption Leave</w:t>
      </w:r>
    </w:p>
    <w:p w14:paraId="3EE57390" w14:textId="77777777" w:rsidR="000F7F69" w:rsidRPr="006628C3" w:rsidRDefault="000F7F69" w:rsidP="000F7F69"/>
    <w:p w14:paraId="038F3A40" w14:textId="5BDC7AA0" w:rsidR="000F7F69" w:rsidRPr="006628C3" w:rsidRDefault="000F7F69" w:rsidP="006E79CA">
      <w:pPr>
        <w:pStyle w:val="NormalWeb"/>
        <w:numPr>
          <w:ilvl w:val="0"/>
          <w:numId w:val="36"/>
        </w:numPr>
        <w:tabs>
          <w:tab w:val="left" w:pos="709"/>
        </w:tabs>
        <w:spacing w:before="0" w:beforeAutospacing="0" w:after="0" w:afterAutospacing="0"/>
        <w:rPr>
          <w:rFonts w:ascii="Arial" w:hAnsi="Arial" w:cs="Arial"/>
        </w:rPr>
      </w:pPr>
      <w:r w:rsidRPr="006628C3">
        <w:rPr>
          <w:rFonts w:ascii="Arial" w:hAnsi="Arial" w:cs="Arial"/>
        </w:rPr>
        <w:t xml:space="preserve">Employees should inform their </w:t>
      </w:r>
      <w:r w:rsidR="001C7007">
        <w:rPr>
          <w:rFonts w:ascii="Arial" w:hAnsi="Arial" w:cs="Arial"/>
        </w:rPr>
        <w:t>headteacher</w:t>
      </w:r>
      <w:r w:rsidRPr="006628C3">
        <w:rPr>
          <w:rFonts w:ascii="Arial" w:hAnsi="Arial" w:cs="Arial"/>
        </w:rPr>
        <w:t xml:space="preserve">/ line manager of their intention to take adoption leave as soon as they are approved for adoption and keep them informed to allow </w:t>
      </w:r>
      <w:r w:rsidR="001C7007">
        <w:rPr>
          <w:rFonts w:ascii="Arial" w:hAnsi="Arial" w:cs="Arial"/>
        </w:rPr>
        <w:t>headteacher</w:t>
      </w:r>
      <w:r w:rsidRPr="006628C3">
        <w:rPr>
          <w:rFonts w:ascii="Arial" w:hAnsi="Arial" w:cs="Arial"/>
        </w:rPr>
        <w:t>/ line manager time to plan for the intended period of leave. To be eligible employees will need to give notice in line with the timescales set out below.  Notice should include details of:</w:t>
      </w:r>
    </w:p>
    <w:p w14:paraId="28BA620C" w14:textId="77777777" w:rsidR="000F7F69" w:rsidRPr="006628C3" w:rsidRDefault="000F7F69" w:rsidP="000F7F69">
      <w:pPr>
        <w:pStyle w:val="NormalWeb"/>
        <w:tabs>
          <w:tab w:val="left" w:pos="426"/>
        </w:tabs>
        <w:spacing w:before="0" w:beforeAutospacing="0" w:after="0" w:afterAutospacing="0"/>
        <w:rPr>
          <w:rFonts w:ascii="Arial" w:hAnsi="Arial" w:cs="Arial"/>
        </w:rPr>
      </w:pPr>
    </w:p>
    <w:p w14:paraId="11503410" w14:textId="77777777" w:rsidR="000F7F69" w:rsidRPr="006628C3" w:rsidRDefault="000F7F69" w:rsidP="00AC28DB">
      <w:pPr>
        <w:pStyle w:val="Default"/>
        <w:numPr>
          <w:ilvl w:val="0"/>
          <w:numId w:val="17"/>
        </w:numPr>
        <w:tabs>
          <w:tab w:val="left" w:pos="426"/>
        </w:tabs>
        <w:ind w:left="1074"/>
      </w:pPr>
      <w:r w:rsidRPr="006628C3">
        <w:t>How much adoption leave they wish to take;</w:t>
      </w:r>
    </w:p>
    <w:p w14:paraId="4CEA0B26" w14:textId="77777777" w:rsidR="000F7F69" w:rsidRPr="006628C3" w:rsidRDefault="000F7F69" w:rsidP="00AC28DB">
      <w:pPr>
        <w:pStyle w:val="Default"/>
        <w:numPr>
          <w:ilvl w:val="0"/>
          <w:numId w:val="17"/>
        </w:numPr>
        <w:tabs>
          <w:tab w:val="left" w:pos="426"/>
        </w:tabs>
        <w:ind w:left="1074"/>
      </w:pPr>
      <w:r w:rsidRPr="006628C3">
        <w:t>When the child is expected to be placed with them and;</w:t>
      </w:r>
    </w:p>
    <w:p w14:paraId="49BA99A1" w14:textId="77777777" w:rsidR="000F7F69" w:rsidRPr="006628C3" w:rsidRDefault="000F7F69" w:rsidP="00AC28DB">
      <w:pPr>
        <w:pStyle w:val="Default"/>
        <w:numPr>
          <w:ilvl w:val="0"/>
          <w:numId w:val="17"/>
        </w:numPr>
        <w:tabs>
          <w:tab w:val="left" w:pos="426"/>
        </w:tabs>
        <w:ind w:left="1074"/>
      </w:pPr>
      <w:r w:rsidRPr="006628C3">
        <w:t>When they want their adoption leave to start.</w:t>
      </w:r>
    </w:p>
    <w:p w14:paraId="16A493C0" w14:textId="77777777" w:rsidR="000F7F69" w:rsidRPr="006628C3" w:rsidRDefault="000F7F69" w:rsidP="00AC28DB">
      <w:pPr>
        <w:pStyle w:val="Default"/>
        <w:numPr>
          <w:ilvl w:val="0"/>
          <w:numId w:val="17"/>
        </w:numPr>
        <w:tabs>
          <w:tab w:val="left" w:pos="426"/>
        </w:tabs>
        <w:ind w:left="1074"/>
      </w:pPr>
      <w:r w:rsidRPr="006628C3">
        <w:t>Documentary evidence of the adoption as set out below.</w:t>
      </w:r>
    </w:p>
    <w:p w14:paraId="42C4F38F" w14:textId="77777777" w:rsidR="000F7F69" w:rsidRPr="006628C3" w:rsidRDefault="000F7F69" w:rsidP="000F7F69">
      <w:pPr>
        <w:tabs>
          <w:tab w:val="left" w:pos="426"/>
          <w:tab w:val="left" w:pos="993"/>
          <w:tab w:val="left" w:pos="1560"/>
        </w:tabs>
        <w:rPr>
          <w:rFonts w:ascii="Arial" w:hAnsi="Arial" w:cs="Arial"/>
          <w:sz w:val="24"/>
          <w:szCs w:val="24"/>
        </w:rPr>
      </w:pPr>
    </w:p>
    <w:p w14:paraId="18C08161" w14:textId="54A58EBF" w:rsidR="000F7F69" w:rsidRPr="006628C3" w:rsidRDefault="000F7F69" w:rsidP="00AC28DB">
      <w:pPr>
        <w:tabs>
          <w:tab w:val="left" w:pos="426"/>
          <w:tab w:val="left" w:pos="993"/>
          <w:tab w:val="left" w:pos="1560"/>
        </w:tabs>
        <w:ind w:left="360"/>
        <w:rPr>
          <w:rFonts w:ascii="Arial" w:hAnsi="Arial" w:cs="Arial"/>
          <w:sz w:val="24"/>
          <w:szCs w:val="24"/>
        </w:rPr>
      </w:pPr>
      <w:r w:rsidRPr="006628C3">
        <w:rPr>
          <w:rFonts w:ascii="Arial" w:hAnsi="Arial" w:cs="Arial"/>
          <w:sz w:val="24"/>
          <w:szCs w:val="24"/>
        </w:rPr>
        <w:t xml:space="preserve">Employees should use the form </w:t>
      </w:r>
      <w:hyperlink r:id="rId14" w:history="1">
        <w:r w:rsidR="00756573" w:rsidRPr="006628C3">
          <w:rPr>
            <w:rFonts w:ascii="Arial" w:hAnsi="Arial" w:cs="Arial"/>
            <w:sz w:val="24"/>
            <w:szCs w:val="24"/>
          </w:rPr>
          <w:t>AL1</w:t>
        </w:r>
        <w:r w:rsidRPr="00AC28DB">
          <w:t>,</w:t>
        </w:r>
      </w:hyperlink>
      <w:r w:rsidRPr="006628C3">
        <w:rPr>
          <w:rFonts w:ascii="Arial" w:hAnsi="Arial" w:cs="Arial"/>
          <w:sz w:val="24"/>
          <w:szCs w:val="24"/>
        </w:rPr>
        <w:t xml:space="preserve"> which includes a declaration confirming they </w:t>
      </w:r>
      <w:r w:rsidR="00AC28DB">
        <w:rPr>
          <w:rFonts w:ascii="Arial" w:hAnsi="Arial" w:cs="Arial"/>
          <w:sz w:val="24"/>
          <w:szCs w:val="24"/>
        </w:rPr>
        <w:t xml:space="preserve">  </w:t>
      </w:r>
      <w:r w:rsidRPr="006628C3">
        <w:rPr>
          <w:rFonts w:ascii="Arial" w:hAnsi="Arial" w:cs="Arial"/>
          <w:sz w:val="24"/>
          <w:szCs w:val="24"/>
        </w:rPr>
        <w:t>will repay the 12 weeks’ half pay if they fail to return to work for at least 3 months.</w:t>
      </w:r>
    </w:p>
    <w:p w14:paraId="2C302435" w14:textId="77777777" w:rsidR="000F7F69" w:rsidRPr="006628C3" w:rsidRDefault="000F7F69" w:rsidP="000F7F69">
      <w:pPr>
        <w:pStyle w:val="NormalWeb"/>
        <w:tabs>
          <w:tab w:val="left" w:pos="426"/>
        </w:tabs>
        <w:spacing w:before="0" w:beforeAutospacing="0" w:after="0" w:afterAutospacing="0"/>
        <w:rPr>
          <w:rFonts w:ascii="Arial" w:hAnsi="Arial" w:cs="Arial"/>
        </w:rPr>
      </w:pPr>
    </w:p>
    <w:p w14:paraId="4DE9C10C" w14:textId="77777777" w:rsidR="000F7F69" w:rsidRPr="006628C3" w:rsidRDefault="000F7F69" w:rsidP="000F7F69">
      <w:pPr>
        <w:pStyle w:val="NormalWeb"/>
        <w:tabs>
          <w:tab w:val="left" w:pos="426"/>
        </w:tabs>
        <w:spacing w:before="0" w:beforeAutospacing="0" w:after="0" w:afterAutospacing="0"/>
        <w:rPr>
          <w:rFonts w:ascii="Arial" w:hAnsi="Arial" w:cs="Arial"/>
        </w:rPr>
      </w:pPr>
    </w:p>
    <w:p w14:paraId="1B9FC141" w14:textId="77777777" w:rsidR="000F7F69" w:rsidRPr="00AC28DB" w:rsidRDefault="000F7F69" w:rsidP="006E79CA">
      <w:pPr>
        <w:pStyle w:val="CommentText"/>
        <w:numPr>
          <w:ilvl w:val="0"/>
          <w:numId w:val="36"/>
        </w:numPr>
        <w:tabs>
          <w:tab w:val="left" w:pos="567"/>
        </w:tabs>
        <w:ind w:left="567" w:hanging="207"/>
        <w:jc w:val="both"/>
        <w:rPr>
          <w:rFonts w:ascii="Arial" w:hAnsi="Arial" w:cs="Arial"/>
          <w:sz w:val="24"/>
          <w:szCs w:val="24"/>
        </w:rPr>
      </w:pPr>
      <w:r w:rsidRPr="00AC28DB">
        <w:rPr>
          <w:rFonts w:ascii="Arial" w:hAnsi="Arial" w:cs="Arial"/>
          <w:sz w:val="24"/>
          <w:szCs w:val="24"/>
        </w:rPr>
        <w:t>In the case of adoption and dual approved prospective adoption employees must:</w:t>
      </w:r>
    </w:p>
    <w:p w14:paraId="5AC5908F" w14:textId="77777777" w:rsidR="000F7F69" w:rsidRPr="006628C3" w:rsidRDefault="000F7F69" w:rsidP="000F7F69">
      <w:pPr>
        <w:pStyle w:val="NormalWeb"/>
        <w:tabs>
          <w:tab w:val="left" w:pos="426"/>
        </w:tabs>
        <w:spacing w:before="0" w:beforeAutospacing="0" w:after="0" w:afterAutospacing="0"/>
        <w:rPr>
          <w:rFonts w:ascii="Arial" w:hAnsi="Arial" w:cs="Arial"/>
        </w:rPr>
      </w:pPr>
    </w:p>
    <w:p w14:paraId="6847B5C2" w14:textId="77777777" w:rsidR="000F7F69" w:rsidRPr="006628C3" w:rsidRDefault="000F7F69" w:rsidP="000F7F69">
      <w:pPr>
        <w:pStyle w:val="NormalWeb"/>
        <w:numPr>
          <w:ilvl w:val="0"/>
          <w:numId w:val="23"/>
        </w:numPr>
        <w:tabs>
          <w:tab w:val="left" w:pos="426"/>
        </w:tabs>
        <w:spacing w:before="0" w:beforeAutospacing="0" w:after="0" w:afterAutospacing="0"/>
        <w:rPr>
          <w:rFonts w:ascii="Arial" w:hAnsi="Arial" w:cs="Arial"/>
        </w:rPr>
      </w:pPr>
      <w:r w:rsidRPr="006628C3">
        <w:rPr>
          <w:rFonts w:ascii="Arial" w:hAnsi="Arial" w:cs="Arial"/>
        </w:rPr>
        <w:t>Give notice in writing of their intention to take leave within 7 days of being notified by the adoption agency that they have been matched with a child for adoption; or being notified by their local authority that a child will be placed with them in accordance with the section 22c of the Children’s Act 1989, unless this is not reasonably practicable.</w:t>
      </w:r>
    </w:p>
    <w:p w14:paraId="2214BE54" w14:textId="77777777" w:rsidR="000F7F69" w:rsidRPr="006628C3" w:rsidRDefault="000F7F69" w:rsidP="000F7F69">
      <w:pPr>
        <w:pStyle w:val="NormalWeb"/>
        <w:tabs>
          <w:tab w:val="left" w:pos="426"/>
        </w:tabs>
        <w:spacing w:before="0" w:beforeAutospacing="0" w:after="0" w:afterAutospacing="0"/>
        <w:rPr>
          <w:rFonts w:ascii="Arial" w:hAnsi="Arial" w:cs="Arial"/>
        </w:rPr>
      </w:pPr>
    </w:p>
    <w:p w14:paraId="10D650BE" w14:textId="77777777" w:rsidR="000F7F69" w:rsidRPr="00AC28DB" w:rsidRDefault="000F7F69" w:rsidP="006E79CA">
      <w:pPr>
        <w:pStyle w:val="CommentText"/>
        <w:numPr>
          <w:ilvl w:val="0"/>
          <w:numId w:val="36"/>
        </w:numPr>
        <w:tabs>
          <w:tab w:val="left" w:pos="567"/>
        </w:tabs>
        <w:ind w:left="567" w:hanging="207"/>
        <w:jc w:val="both"/>
        <w:rPr>
          <w:rFonts w:ascii="Arial" w:hAnsi="Arial" w:cs="Arial"/>
          <w:sz w:val="24"/>
          <w:szCs w:val="24"/>
        </w:rPr>
      </w:pPr>
      <w:r w:rsidRPr="00AC28DB">
        <w:rPr>
          <w:rFonts w:ascii="Arial" w:hAnsi="Arial" w:cs="Arial"/>
          <w:sz w:val="24"/>
          <w:szCs w:val="24"/>
        </w:rPr>
        <w:t>In the case of overseas adoption employees must:</w:t>
      </w:r>
    </w:p>
    <w:p w14:paraId="08E453A8" w14:textId="77777777" w:rsidR="000F7F69" w:rsidRPr="006628C3" w:rsidRDefault="000F7F69" w:rsidP="000F7F69">
      <w:pPr>
        <w:pStyle w:val="NormalWeb"/>
        <w:tabs>
          <w:tab w:val="left" w:pos="709"/>
        </w:tabs>
        <w:spacing w:before="0" w:beforeAutospacing="0" w:after="0" w:afterAutospacing="0"/>
        <w:ind w:left="360" w:firstLine="349"/>
        <w:rPr>
          <w:rFonts w:ascii="Arial" w:hAnsi="Arial" w:cs="Arial"/>
        </w:rPr>
      </w:pPr>
    </w:p>
    <w:p w14:paraId="3A6A0436" w14:textId="77777777" w:rsidR="000F7F69" w:rsidRPr="006628C3" w:rsidRDefault="000F7F69" w:rsidP="000F7F69">
      <w:pPr>
        <w:pStyle w:val="ListParagraph"/>
        <w:numPr>
          <w:ilvl w:val="0"/>
          <w:numId w:val="23"/>
        </w:numPr>
        <w:tabs>
          <w:tab w:val="left" w:pos="426"/>
        </w:tabs>
        <w:contextualSpacing/>
        <w:rPr>
          <w:rFonts w:ascii="Arial" w:hAnsi="Arial" w:cs="Arial"/>
          <w:sz w:val="24"/>
          <w:szCs w:val="24"/>
        </w:rPr>
      </w:pPr>
      <w:r w:rsidRPr="006628C3">
        <w:rPr>
          <w:rFonts w:ascii="Arial" w:hAnsi="Arial" w:cs="Arial"/>
          <w:sz w:val="24"/>
          <w:szCs w:val="24"/>
        </w:rPr>
        <w:t>Give notice in writing of the date of the official notification and the estimated date that the child will arrive in the UK. This must be provided within 28 days of them receiving the official notification.</w:t>
      </w:r>
    </w:p>
    <w:p w14:paraId="0602347D" w14:textId="77777777" w:rsidR="007B0E70" w:rsidRPr="006628C3" w:rsidRDefault="007B0E70" w:rsidP="007B0E70">
      <w:pPr>
        <w:pStyle w:val="ListParagraph"/>
        <w:tabs>
          <w:tab w:val="left" w:pos="426"/>
        </w:tabs>
        <w:ind w:left="1080"/>
        <w:contextualSpacing/>
        <w:rPr>
          <w:rFonts w:ascii="Arial" w:hAnsi="Arial" w:cs="Arial"/>
          <w:sz w:val="24"/>
          <w:szCs w:val="24"/>
        </w:rPr>
      </w:pPr>
    </w:p>
    <w:p w14:paraId="10305D98" w14:textId="77777777" w:rsidR="000F7F69" w:rsidRPr="006628C3" w:rsidRDefault="000F7F69" w:rsidP="000F7F69">
      <w:pPr>
        <w:pStyle w:val="ListParagraph"/>
        <w:numPr>
          <w:ilvl w:val="0"/>
          <w:numId w:val="23"/>
        </w:numPr>
        <w:tabs>
          <w:tab w:val="left" w:pos="426"/>
        </w:tabs>
        <w:contextualSpacing/>
        <w:rPr>
          <w:rFonts w:ascii="Arial" w:hAnsi="Arial" w:cs="Arial"/>
          <w:sz w:val="24"/>
          <w:szCs w:val="24"/>
        </w:rPr>
      </w:pPr>
      <w:r w:rsidRPr="006628C3">
        <w:rPr>
          <w:rFonts w:ascii="Arial" w:hAnsi="Arial" w:cs="Arial"/>
          <w:sz w:val="24"/>
          <w:szCs w:val="24"/>
        </w:rPr>
        <w:t>Give notice in writing of the actual date the child arrives in the UK.  This must be provided within 28 days of this date.</w:t>
      </w:r>
    </w:p>
    <w:p w14:paraId="2A8338C2" w14:textId="77777777" w:rsidR="000F7F69" w:rsidRPr="006628C3" w:rsidRDefault="000F7F69" w:rsidP="000F7F69">
      <w:pPr>
        <w:pStyle w:val="ListParagraph"/>
        <w:rPr>
          <w:rFonts w:ascii="Arial" w:hAnsi="Arial" w:cs="Arial"/>
          <w:sz w:val="24"/>
          <w:szCs w:val="24"/>
        </w:rPr>
      </w:pPr>
    </w:p>
    <w:p w14:paraId="07252839" w14:textId="0471D4D9" w:rsidR="000F7F69" w:rsidRPr="006628C3" w:rsidRDefault="000F7F69" w:rsidP="006E79CA">
      <w:pPr>
        <w:pStyle w:val="CommentText"/>
        <w:numPr>
          <w:ilvl w:val="0"/>
          <w:numId w:val="36"/>
        </w:numPr>
        <w:tabs>
          <w:tab w:val="left" w:pos="567"/>
        </w:tabs>
        <w:ind w:left="567" w:hanging="207"/>
        <w:jc w:val="both"/>
        <w:rPr>
          <w:rFonts w:ascii="Arial" w:hAnsi="Arial" w:cs="Arial"/>
          <w:sz w:val="24"/>
          <w:szCs w:val="24"/>
        </w:rPr>
      </w:pPr>
      <w:r w:rsidRPr="006628C3">
        <w:rPr>
          <w:rFonts w:ascii="Arial" w:hAnsi="Arial" w:cs="Arial"/>
          <w:sz w:val="24"/>
          <w:szCs w:val="24"/>
        </w:rPr>
        <w:t>In the case of a surrogacy and parental order employees must:</w:t>
      </w:r>
    </w:p>
    <w:p w14:paraId="3784B998" w14:textId="77777777" w:rsidR="000F7F69" w:rsidRPr="006628C3" w:rsidRDefault="000F7F69" w:rsidP="00AC28DB">
      <w:pPr>
        <w:pStyle w:val="CommentText"/>
        <w:tabs>
          <w:tab w:val="left" w:pos="567"/>
        </w:tabs>
        <w:ind w:left="567"/>
        <w:jc w:val="both"/>
        <w:rPr>
          <w:rFonts w:ascii="Arial" w:hAnsi="Arial" w:cs="Arial"/>
          <w:sz w:val="24"/>
          <w:szCs w:val="24"/>
        </w:rPr>
      </w:pPr>
    </w:p>
    <w:p w14:paraId="79D0E078" w14:textId="77777777" w:rsidR="000F7F69" w:rsidRPr="006628C3" w:rsidRDefault="000F7F69" w:rsidP="007B0E70">
      <w:pPr>
        <w:pStyle w:val="ListParagraph"/>
        <w:numPr>
          <w:ilvl w:val="0"/>
          <w:numId w:val="28"/>
        </w:numPr>
        <w:tabs>
          <w:tab w:val="left" w:pos="426"/>
        </w:tabs>
        <w:ind w:left="1080"/>
        <w:contextualSpacing/>
        <w:rPr>
          <w:rFonts w:ascii="Arial" w:hAnsi="Arial" w:cs="Arial"/>
          <w:sz w:val="24"/>
          <w:szCs w:val="24"/>
        </w:rPr>
      </w:pPr>
      <w:r w:rsidRPr="006628C3">
        <w:rPr>
          <w:rFonts w:ascii="Arial" w:hAnsi="Arial" w:cs="Arial"/>
          <w:sz w:val="24"/>
          <w:szCs w:val="24"/>
        </w:rPr>
        <w:t>Give notice in writing of their intention and entitlement to take leave by the 15</w:t>
      </w:r>
      <w:r w:rsidRPr="006628C3">
        <w:rPr>
          <w:rFonts w:ascii="Arial" w:hAnsi="Arial" w:cs="Arial"/>
          <w:sz w:val="24"/>
          <w:szCs w:val="24"/>
          <w:vertAlign w:val="superscript"/>
        </w:rPr>
        <w:t>th</w:t>
      </w:r>
      <w:r w:rsidRPr="006628C3">
        <w:rPr>
          <w:rFonts w:ascii="Arial" w:hAnsi="Arial" w:cs="Arial"/>
          <w:sz w:val="24"/>
          <w:szCs w:val="24"/>
        </w:rPr>
        <w:t xml:space="preserve"> week before the expected week of birth. This notice must include the baby’s expected week of birth.</w:t>
      </w:r>
    </w:p>
    <w:p w14:paraId="5D405D25" w14:textId="77777777" w:rsidR="000F7F69" w:rsidRPr="006628C3" w:rsidRDefault="000F7F69" w:rsidP="007B0E70">
      <w:pPr>
        <w:tabs>
          <w:tab w:val="left" w:pos="426"/>
        </w:tabs>
        <w:ind w:left="360"/>
        <w:rPr>
          <w:rFonts w:ascii="Arial" w:hAnsi="Arial" w:cs="Arial"/>
          <w:sz w:val="24"/>
          <w:szCs w:val="24"/>
        </w:rPr>
      </w:pPr>
    </w:p>
    <w:p w14:paraId="09423088" w14:textId="77777777" w:rsidR="000F7F69" w:rsidRPr="006628C3" w:rsidRDefault="000F7F69" w:rsidP="007B0E70">
      <w:pPr>
        <w:pStyle w:val="ListParagraph"/>
        <w:numPr>
          <w:ilvl w:val="0"/>
          <w:numId w:val="28"/>
        </w:numPr>
        <w:tabs>
          <w:tab w:val="left" w:pos="426"/>
        </w:tabs>
        <w:ind w:left="1080"/>
        <w:contextualSpacing/>
        <w:rPr>
          <w:rFonts w:ascii="Arial" w:hAnsi="Arial" w:cs="Arial"/>
          <w:sz w:val="24"/>
          <w:szCs w:val="24"/>
        </w:rPr>
      </w:pPr>
      <w:r w:rsidRPr="006628C3">
        <w:rPr>
          <w:rFonts w:ascii="Arial" w:hAnsi="Arial" w:cs="Arial"/>
          <w:sz w:val="24"/>
          <w:szCs w:val="24"/>
        </w:rPr>
        <w:t>Give notice in writing of the actual date of the child’s birth as soon as reasonably practicable after birth, providing evidence i.e. birth certificate.</w:t>
      </w:r>
    </w:p>
    <w:p w14:paraId="4B4C8DF3" w14:textId="77777777" w:rsidR="000F7F69" w:rsidRPr="006628C3" w:rsidRDefault="000F7F69" w:rsidP="000F7F69">
      <w:pPr>
        <w:pStyle w:val="ListParagraph"/>
        <w:tabs>
          <w:tab w:val="left" w:pos="426"/>
        </w:tabs>
        <w:ind w:left="0"/>
        <w:rPr>
          <w:rFonts w:ascii="Arial" w:hAnsi="Arial" w:cs="Arial"/>
          <w:sz w:val="24"/>
          <w:szCs w:val="24"/>
        </w:rPr>
      </w:pPr>
    </w:p>
    <w:p w14:paraId="52EE7420" w14:textId="77777777" w:rsidR="000F7F69" w:rsidRPr="006628C3" w:rsidRDefault="000F7F69" w:rsidP="000F7F69">
      <w:pPr>
        <w:pStyle w:val="ListParagraph"/>
        <w:tabs>
          <w:tab w:val="left" w:pos="426"/>
        </w:tabs>
        <w:ind w:left="0"/>
        <w:rPr>
          <w:rFonts w:ascii="Arial" w:hAnsi="Arial" w:cs="Arial"/>
          <w:sz w:val="24"/>
          <w:szCs w:val="24"/>
        </w:rPr>
      </w:pPr>
    </w:p>
    <w:p w14:paraId="20E9C917" w14:textId="77777777" w:rsidR="000F7F69" w:rsidRPr="006628C3" w:rsidRDefault="000F7F69" w:rsidP="006E79CA">
      <w:pPr>
        <w:pStyle w:val="ListParagraph"/>
        <w:numPr>
          <w:ilvl w:val="0"/>
          <w:numId w:val="36"/>
        </w:numPr>
        <w:tabs>
          <w:tab w:val="left" w:pos="709"/>
        </w:tabs>
        <w:contextualSpacing/>
        <w:rPr>
          <w:rFonts w:ascii="Arial" w:hAnsi="Arial" w:cs="Arial"/>
          <w:strike/>
          <w:sz w:val="24"/>
          <w:szCs w:val="24"/>
        </w:rPr>
      </w:pPr>
      <w:r w:rsidRPr="006628C3">
        <w:rPr>
          <w:rFonts w:ascii="Arial" w:hAnsi="Arial" w:cs="Arial"/>
          <w:sz w:val="24"/>
          <w:szCs w:val="24"/>
        </w:rPr>
        <w:t>In all cases, in addition to the above requirements, employees must:</w:t>
      </w:r>
    </w:p>
    <w:p w14:paraId="43D44C8D" w14:textId="77777777" w:rsidR="000F7F69" w:rsidRPr="006628C3" w:rsidRDefault="000F7F69" w:rsidP="000F7F69">
      <w:pPr>
        <w:tabs>
          <w:tab w:val="left" w:pos="426"/>
        </w:tabs>
        <w:rPr>
          <w:rFonts w:ascii="Arial" w:hAnsi="Arial" w:cs="Arial"/>
          <w:sz w:val="24"/>
          <w:szCs w:val="24"/>
        </w:rPr>
      </w:pPr>
    </w:p>
    <w:p w14:paraId="428984DB" w14:textId="0A3865E2" w:rsidR="000F7F69" w:rsidRPr="006628C3" w:rsidRDefault="000F7F69" w:rsidP="000F7F69">
      <w:pPr>
        <w:pStyle w:val="ListParagraph"/>
        <w:numPr>
          <w:ilvl w:val="0"/>
          <w:numId w:val="24"/>
        </w:numPr>
        <w:tabs>
          <w:tab w:val="left" w:pos="426"/>
        </w:tabs>
        <w:contextualSpacing/>
        <w:rPr>
          <w:rFonts w:ascii="Arial" w:hAnsi="Arial" w:cs="Arial"/>
          <w:strike/>
          <w:sz w:val="24"/>
          <w:szCs w:val="24"/>
        </w:rPr>
      </w:pPr>
      <w:r w:rsidRPr="006628C3">
        <w:rPr>
          <w:rFonts w:ascii="Arial" w:hAnsi="Arial" w:cs="Arial"/>
          <w:sz w:val="24"/>
          <w:szCs w:val="24"/>
        </w:rPr>
        <w:t xml:space="preserve">Inform their </w:t>
      </w:r>
      <w:r w:rsidR="001C7007">
        <w:rPr>
          <w:rFonts w:ascii="Arial" w:hAnsi="Arial" w:cs="Arial"/>
          <w:sz w:val="24"/>
          <w:szCs w:val="24"/>
        </w:rPr>
        <w:t>headteacher</w:t>
      </w:r>
      <w:r w:rsidRPr="006628C3">
        <w:rPr>
          <w:rFonts w:ascii="Arial" w:hAnsi="Arial" w:cs="Arial"/>
          <w:sz w:val="24"/>
          <w:szCs w:val="24"/>
        </w:rPr>
        <w:t xml:space="preserve">/ line manager in writing at least 28 days before they wish payment of SAP to start or as soon as is reasonably practicable. </w:t>
      </w:r>
    </w:p>
    <w:p w14:paraId="30BA91E9" w14:textId="77777777" w:rsidR="000F7F69" w:rsidRPr="006628C3" w:rsidRDefault="000F7F69" w:rsidP="000F7F69">
      <w:pPr>
        <w:pStyle w:val="ListParagraph"/>
        <w:tabs>
          <w:tab w:val="left" w:pos="426"/>
        </w:tabs>
        <w:ind w:left="0"/>
        <w:rPr>
          <w:rFonts w:ascii="Arial" w:hAnsi="Arial" w:cs="Arial"/>
          <w:strike/>
          <w:sz w:val="24"/>
          <w:szCs w:val="24"/>
        </w:rPr>
      </w:pPr>
    </w:p>
    <w:p w14:paraId="007C7502" w14:textId="77777777" w:rsidR="000F7F69" w:rsidRPr="006628C3" w:rsidRDefault="000F7F69" w:rsidP="000F7F69">
      <w:pPr>
        <w:numPr>
          <w:ilvl w:val="0"/>
          <w:numId w:val="24"/>
        </w:numPr>
        <w:tabs>
          <w:tab w:val="left" w:pos="426"/>
        </w:tabs>
        <w:rPr>
          <w:rFonts w:ascii="Arial" w:hAnsi="Arial" w:cs="Arial"/>
          <w:sz w:val="24"/>
          <w:szCs w:val="24"/>
        </w:rPr>
      </w:pPr>
      <w:r w:rsidRPr="006628C3">
        <w:rPr>
          <w:rFonts w:ascii="Arial" w:hAnsi="Arial" w:cs="Arial"/>
          <w:sz w:val="24"/>
          <w:szCs w:val="24"/>
        </w:rPr>
        <w:lastRenderedPageBreak/>
        <w:t>Provide documentary evidence of their entitlement to SAP / Adoption Leave i.e. a ‘matching certificate’</w:t>
      </w:r>
      <w:r w:rsidRPr="006628C3">
        <w:rPr>
          <w:rStyle w:val="FootnoteReference"/>
          <w:rFonts w:ascii="Arial" w:hAnsi="Arial" w:cs="Arial"/>
          <w:sz w:val="24"/>
          <w:szCs w:val="24"/>
        </w:rPr>
        <w:footnoteReference w:id="1"/>
      </w:r>
      <w:r w:rsidRPr="006628C3">
        <w:rPr>
          <w:rFonts w:ascii="Arial" w:hAnsi="Arial" w:cs="Arial"/>
          <w:sz w:val="24"/>
          <w:szCs w:val="24"/>
        </w:rPr>
        <w:t xml:space="preserve"> from the adoption agency; or a copy of confirmation from the local authority that a child will be placed with them in accordance with section 22c of the Children’s Act 1989; or the official UK authority notification (overseas)</w:t>
      </w:r>
      <w:r w:rsidRPr="006628C3">
        <w:rPr>
          <w:rStyle w:val="FootnoteReference"/>
          <w:rFonts w:ascii="Arial" w:hAnsi="Arial" w:cs="Arial"/>
          <w:sz w:val="24"/>
          <w:szCs w:val="24"/>
        </w:rPr>
        <w:footnoteReference w:id="2"/>
      </w:r>
      <w:r w:rsidRPr="006628C3">
        <w:rPr>
          <w:rFonts w:ascii="Arial" w:hAnsi="Arial" w:cs="Arial"/>
          <w:sz w:val="24"/>
          <w:szCs w:val="24"/>
        </w:rPr>
        <w:t xml:space="preserve"> and proof of the date the child arrived in the UK e.g. plane ticket; or statutory declaration of parental order, as below.</w:t>
      </w:r>
    </w:p>
    <w:p w14:paraId="41A18DA4" w14:textId="77777777" w:rsidR="000F7F69" w:rsidRPr="006628C3" w:rsidRDefault="000F7F69" w:rsidP="000F7F69">
      <w:pPr>
        <w:pStyle w:val="ListParagraph"/>
        <w:tabs>
          <w:tab w:val="left" w:pos="426"/>
        </w:tabs>
        <w:ind w:left="0"/>
        <w:rPr>
          <w:rFonts w:ascii="Arial" w:hAnsi="Arial" w:cs="Arial"/>
          <w:sz w:val="24"/>
          <w:szCs w:val="24"/>
        </w:rPr>
      </w:pPr>
    </w:p>
    <w:p w14:paraId="6DC3A418" w14:textId="44FD07E7" w:rsidR="000F7F69" w:rsidRPr="006628C3" w:rsidRDefault="000F7F69" w:rsidP="000F7F69">
      <w:pPr>
        <w:numPr>
          <w:ilvl w:val="0"/>
          <w:numId w:val="24"/>
        </w:numPr>
        <w:tabs>
          <w:tab w:val="left" w:pos="426"/>
        </w:tabs>
        <w:rPr>
          <w:rFonts w:ascii="Arial" w:hAnsi="Arial" w:cs="Arial"/>
          <w:sz w:val="24"/>
          <w:szCs w:val="24"/>
        </w:rPr>
      </w:pPr>
      <w:r w:rsidRPr="006628C3">
        <w:rPr>
          <w:rFonts w:ascii="Arial" w:hAnsi="Arial" w:cs="Arial"/>
          <w:sz w:val="24"/>
          <w:szCs w:val="24"/>
        </w:rPr>
        <w:t xml:space="preserve">If an employee is applying for a parental order they are required to give their </w:t>
      </w:r>
      <w:r w:rsidR="001C7007">
        <w:rPr>
          <w:rFonts w:ascii="Arial" w:hAnsi="Arial" w:cs="Arial"/>
          <w:sz w:val="24"/>
          <w:szCs w:val="24"/>
        </w:rPr>
        <w:t>headteacher</w:t>
      </w:r>
      <w:r w:rsidRPr="006628C3">
        <w:rPr>
          <w:rFonts w:ascii="Arial" w:hAnsi="Arial" w:cs="Arial"/>
          <w:sz w:val="24"/>
          <w:szCs w:val="24"/>
        </w:rPr>
        <w:t>/ line manager a statutory declaration (written statement) confirming that, as part of a couple, they and the other intended parent has applied for or will apply for a parental order in the 6 months after the child’s birth. This must be signed in the presence of a legal professional.</w:t>
      </w:r>
    </w:p>
    <w:p w14:paraId="057B1805" w14:textId="77777777" w:rsidR="000F7F69" w:rsidRPr="006628C3" w:rsidRDefault="000F7F69" w:rsidP="000F7F69">
      <w:pPr>
        <w:pStyle w:val="ListParagraph"/>
        <w:tabs>
          <w:tab w:val="left" w:pos="426"/>
        </w:tabs>
        <w:ind w:left="0"/>
        <w:rPr>
          <w:rFonts w:ascii="Arial" w:hAnsi="Arial" w:cs="Arial"/>
          <w:sz w:val="24"/>
          <w:szCs w:val="24"/>
        </w:rPr>
      </w:pPr>
    </w:p>
    <w:p w14:paraId="5E552F7D" w14:textId="77777777" w:rsidR="000F7F69" w:rsidRPr="00834739" w:rsidRDefault="000F7F69" w:rsidP="000F7F69">
      <w:pPr>
        <w:numPr>
          <w:ilvl w:val="0"/>
          <w:numId w:val="24"/>
        </w:numPr>
        <w:tabs>
          <w:tab w:val="left" w:pos="426"/>
        </w:tabs>
        <w:rPr>
          <w:rFonts w:ascii="Arial" w:hAnsi="Arial" w:cs="Arial"/>
          <w:sz w:val="24"/>
          <w:szCs w:val="24"/>
        </w:rPr>
      </w:pPr>
      <w:r w:rsidRPr="006628C3">
        <w:rPr>
          <w:rFonts w:ascii="Arial" w:hAnsi="Arial" w:cs="Arial"/>
          <w:sz w:val="24"/>
          <w:szCs w:val="24"/>
        </w:rPr>
        <w:t xml:space="preserve">Employees must also provide the expected date of placement, i.e. the date the child is expected to start living with them and the date they were told by the adoption agency/ local authority that they had been matched with a child </w:t>
      </w:r>
      <w:r w:rsidRPr="00834739">
        <w:rPr>
          <w:rFonts w:ascii="Arial" w:hAnsi="Arial" w:cs="Arial"/>
          <w:sz w:val="24"/>
          <w:szCs w:val="24"/>
        </w:rPr>
        <w:t xml:space="preserve">e.g. official letter from adoption agency/local authority.  </w:t>
      </w:r>
    </w:p>
    <w:p w14:paraId="4A8DDB86" w14:textId="77777777" w:rsidR="006A3400" w:rsidRPr="00834739" w:rsidRDefault="006A3400" w:rsidP="009B3975">
      <w:pPr>
        <w:pStyle w:val="ListParagraph"/>
        <w:rPr>
          <w:rFonts w:ascii="Arial" w:hAnsi="Arial" w:cs="Arial"/>
          <w:sz w:val="24"/>
          <w:szCs w:val="24"/>
        </w:rPr>
      </w:pPr>
    </w:p>
    <w:p w14:paraId="65311F27" w14:textId="77777777" w:rsidR="006A3400" w:rsidRPr="00834739" w:rsidRDefault="006A3400" w:rsidP="006A3400">
      <w:pPr>
        <w:pStyle w:val="ListParagraph"/>
        <w:tabs>
          <w:tab w:val="left" w:pos="426"/>
        </w:tabs>
        <w:ind w:left="0"/>
        <w:rPr>
          <w:rFonts w:ascii="Arial" w:hAnsi="Arial" w:cs="Arial"/>
          <w:strike/>
        </w:rPr>
      </w:pPr>
    </w:p>
    <w:p w14:paraId="2884FD7A" w14:textId="0D463909" w:rsidR="006A3400" w:rsidRPr="00834739" w:rsidRDefault="006A3400"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834739">
        <w:rPr>
          <w:rFonts w:ascii="Arial" w:hAnsi="Arial" w:cs="Arial"/>
        </w:rPr>
        <w:t xml:space="preserve">Employees should provide the </w:t>
      </w:r>
      <w:r w:rsidR="001C7007" w:rsidRPr="00834739">
        <w:rPr>
          <w:rFonts w:ascii="Arial" w:hAnsi="Arial" w:cs="Arial"/>
        </w:rPr>
        <w:t>headteacher</w:t>
      </w:r>
      <w:r w:rsidRPr="00834739">
        <w:rPr>
          <w:rFonts w:ascii="Arial" w:hAnsi="Arial" w:cs="Arial"/>
        </w:rPr>
        <w:t xml:space="preserve"> with the original version of the documentary evidence above as appropriate to check and these should be scanned and emailed to HR payroll (with the AL1 form) so that </w:t>
      </w:r>
      <w:r w:rsidR="002F6A89" w:rsidRPr="00834739">
        <w:rPr>
          <w:rFonts w:ascii="Arial" w:hAnsi="Arial" w:cs="Arial"/>
        </w:rPr>
        <w:t>the employee</w:t>
      </w:r>
      <w:r w:rsidRPr="00834739">
        <w:rPr>
          <w:rFonts w:ascii="Arial" w:hAnsi="Arial" w:cs="Arial"/>
        </w:rPr>
        <w:t xml:space="preserve"> can retain the original</w:t>
      </w:r>
      <w:r w:rsidR="002F6A89" w:rsidRPr="00834739">
        <w:rPr>
          <w:rFonts w:ascii="Arial" w:hAnsi="Arial" w:cs="Arial"/>
        </w:rPr>
        <w:t>s</w:t>
      </w:r>
      <w:r w:rsidRPr="00834739">
        <w:rPr>
          <w:rFonts w:ascii="Arial" w:hAnsi="Arial" w:cs="Arial"/>
        </w:rPr>
        <w:t>.</w:t>
      </w:r>
    </w:p>
    <w:p w14:paraId="1E3B54CE" w14:textId="77777777" w:rsidR="006A3400" w:rsidRDefault="006A3400" w:rsidP="00AC28DB">
      <w:pPr>
        <w:pStyle w:val="NormalWeb"/>
        <w:tabs>
          <w:tab w:val="left" w:pos="709"/>
        </w:tabs>
        <w:spacing w:before="0" w:beforeAutospacing="0" w:after="0" w:afterAutospacing="0"/>
        <w:ind w:left="720"/>
        <w:rPr>
          <w:rFonts w:ascii="Arial" w:hAnsi="Arial" w:cs="Arial"/>
        </w:rPr>
      </w:pPr>
    </w:p>
    <w:p w14:paraId="2B0613A4" w14:textId="29A35F7B" w:rsidR="000F7F69" w:rsidRDefault="000F7F69"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6628C3">
        <w:rPr>
          <w:rFonts w:ascii="Arial" w:hAnsi="Arial" w:cs="Arial"/>
        </w:rPr>
        <w:t>Within 28 days of submitting form AL1 employees will receive written notification of the end date of their adoption leave period. If they qualify for ordinary and additional adoption leave, this will be at the end of the 52 week period.</w:t>
      </w:r>
    </w:p>
    <w:p w14:paraId="7DB39BC8" w14:textId="77777777" w:rsidR="006A3400" w:rsidRDefault="006A3400" w:rsidP="00AC28DB">
      <w:pPr>
        <w:pStyle w:val="NormalWeb"/>
        <w:tabs>
          <w:tab w:val="left" w:pos="426"/>
        </w:tabs>
        <w:spacing w:before="0" w:beforeAutospacing="0" w:after="0" w:afterAutospacing="0"/>
        <w:ind w:left="720"/>
        <w:rPr>
          <w:rFonts w:ascii="Arial" w:hAnsi="Arial" w:cs="Arial"/>
        </w:rPr>
      </w:pPr>
    </w:p>
    <w:p w14:paraId="0E6CC44E" w14:textId="731F8DBC" w:rsidR="006A3400" w:rsidRDefault="006A3400"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Pr>
          <w:rFonts w:ascii="Arial" w:hAnsi="Arial" w:cs="Arial"/>
        </w:rPr>
        <w:t>Employees</w:t>
      </w:r>
      <w:r w:rsidRPr="00CF2240">
        <w:rPr>
          <w:rFonts w:ascii="Arial" w:hAnsi="Arial" w:cs="Arial"/>
        </w:rPr>
        <w:t xml:space="preserve"> can change </w:t>
      </w:r>
      <w:r>
        <w:rPr>
          <w:rFonts w:ascii="Arial" w:hAnsi="Arial" w:cs="Arial"/>
        </w:rPr>
        <w:t>their</w:t>
      </w:r>
      <w:r w:rsidRPr="00CF2240">
        <w:rPr>
          <w:rFonts w:ascii="Arial" w:hAnsi="Arial" w:cs="Arial"/>
        </w:rPr>
        <w:t xml:space="preserve"> mind </w:t>
      </w:r>
      <w:r>
        <w:rPr>
          <w:rFonts w:ascii="Arial" w:hAnsi="Arial" w:cs="Arial"/>
        </w:rPr>
        <w:t>about the date on which they</w:t>
      </w:r>
      <w:r w:rsidRPr="00CF2240">
        <w:rPr>
          <w:rFonts w:ascii="Arial" w:hAnsi="Arial" w:cs="Arial"/>
        </w:rPr>
        <w:t xml:space="preserve"> want </w:t>
      </w:r>
      <w:r>
        <w:rPr>
          <w:rFonts w:ascii="Arial" w:hAnsi="Arial" w:cs="Arial"/>
        </w:rPr>
        <w:t>your leave to start providing they</w:t>
      </w:r>
      <w:r w:rsidRPr="00CF2240">
        <w:rPr>
          <w:rFonts w:ascii="Arial" w:hAnsi="Arial" w:cs="Arial"/>
        </w:rPr>
        <w:t xml:space="preserve"> give </w:t>
      </w:r>
      <w:r>
        <w:rPr>
          <w:rFonts w:ascii="Arial" w:hAnsi="Arial" w:cs="Arial"/>
        </w:rPr>
        <w:t xml:space="preserve">the </w:t>
      </w:r>
      <w:r w:rsidR="001C7007">
        <w:rPr>
          <w:rFonts w:ascii="Arial" w:hAnsi="Arial" w:cs="Arial"/>
        </w:rPr>
        <w:t>headteacher</w:t>
      </w:r>
      <w:r w:rsidRPr="00CF2240">
        <w:rPr>
          <w:rFonts w:ascii="Arial" w:hAnsi="Arial" w:cs="Arial"/>
        </w:rPr>
        <w:t xml:space="preserve"> at least 28 days’ notice (unless this is not reasonably practicable). </w:t>
      </w:r>
      <w:bookmarkStart w:id="2" w:name="004"/>
      <w:bookmarkEnd w:id="2"/>
    </w:p>
    <w:p w14:paraId="29B0A3F1" w14:textId="77777777" w:rsidR="006A3400" w:rsidRDefault="006A3400" w:rsidP="00AC28DB">
      <w:pPr>
        <w:pStyle w:val="NormalWeb"/>
        <w:tabs>
          <w:tab w:val="left" w:pos="567"/>
        </w:tabs>
        <w:spacing w:before="0" w:beforeAutospacing="0" w:after="0" w:afterAutospacing="0"/>
        <w:ind w:left="567"/>
        <w:jc w:val="both"/>
        <w:rPr>
          <w:rFonts w:ascii="Arial" w:hAnsi="Arial" w:cs="Arial"/>
        </w:rPr>
      </w:pPr>
    </w:p>
    <w:p w14:paraId="788E216D" w14:textId="77777777" w:rsidR="006A3400" w:rsidRPr="002F6A89" w:rsidRDefault="006A3400"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2F6A89">
        <w:rPr>
          <w:rFonts w:ascii="Arial" w:hAnsi="Arial" w:cs="Arial"/>
        </w:rPr>
        <w:t>For further information please see – adoption scheme – action checklist for managers and employees</w:t>
      </w:r>
    </w:p>
    <w:p w14:paraId="2A2AC738" w14:textId="77777777" w:rsidR="006A3400" w:rsidRPr="006628C3" w:rsidRDefault="006A3400" w:rsidP="009B3975">
      <w:pPr>
        <w:pStyle w:val="NormalWeb"/>
        <w:tabs>
          <w:tab w:val="left" w:pos="709"/>
        </w:tabs>
        <w:spacing w:before="0" w:beforeAutospacing="0" w:after="0" w:afterAutospacing="0"/>
        <w:rPr>
          <w:rFonts w:ascii="Arial" w:hAnsi="Arial" w:cs="Arial"/>
        </w:rPr>
      </w:pPr>
    </w:p>
    <w:p w14:paraId="7256F097" w14:textId="77777777" w:rsidR="00A541A5" w:rsidRPr="006628C3" w:rsidRDefault="00C80A0C" w:rsidP="000F7F69">
      <w:pPr>
        <w:pStyle w:val="Heading2"/>
      </w:pPr>
      <w:r w:rsidRPr="006628C3">
        <w:tab/>
      </w:r>
      <w:r w:rsidR="0077369C" w:rsidRPr="006628C3">
        <w:t>Starting Adoption</w:t>
      </w:r>
      <w:r w:rsidR="005A2523" w:rsidRPr="006628C3">
        <w:t xml:space="preserve"> Leave</w:t>
      </w:r>
    </w:p>
    <w:p w14:paraId="0C58C034" w14:textId="77777777" w:rsidR="00C61F9F" w:rsidRPr="006628C3" w:rsidRDefault="00C61F9F" w:rsidP="00C63ACA">
      <w:pPr>
        <w:spacing w:after="120"/>
        <w:jc w:val="both"/>
        <w:rPr>
          <w:rFonts w:ascii="Arial" w:hAnsi="Arial" w:cs="Arial"/>
          <w:color w:val="000000"/>
          <w:sz w:val="24"/>
          <w:szCs w:val="24"/>
        </w:rPr>
      </w:pPr>
    </w:p>
    <w:p w14:paraId="43D23B38" w14:textId="77777777" w:rsidR="0077369C" w:rsidRPr="006628C3" w:rsidRDefault="0077369C"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6628C3">
        <w:rPr>
          <w:rFonts w:ascii="Arial" w:hAnsi="Arial" w:cs="Arial"/>
        </w:rPr>
        <w:t>An employee can decide to take their adoption leave;</w:t>
      </w:r>
    </w:p>
    <w:p w14:paraId="7336B340" w14:textId="77777777" w:rsidR="0077369C" w:rsidRPr="006628C3" w:rsidRDefault="0077369C" w:rsidP="0077369C">
      <w:pPr>
        <w:tabs>
          <w:tab w:val="left" w:pos="567"/>
          <w:tab w:val="left" w:pos="6330"/>
        </w:tabs>
        <w:rPr>
          <w:rFonts w:ascii="Arial" w:hAnsi="Arial" w:cs="Arial"/>
          <w:sz w:val="24"/>
          <w:szCs w:val="24"/>
        </w:rPr>
      </w:pPr>
    </w:p>
    <w:p w14:paraId="14878B46" w14:textId="77777777" w:rsidR="0077369C" w:rsidRPr="006628C3" w:rsidRDefault="0077369C" w:rsidP="00DA7834">
      <w:pPr>
        <w:pStyle w:val="ListParagraph"/>
        <w:numPr>
          <w:ilvl w:val="0"/>
          <w:numId w:val="8"/>
        </w:numPr>
        <w:tabs>
          <w:tab w:val="left" w:pos="709"/>
          <w:tab w:val="left" w:pos="1134"/>
        </w:tabs>
        <w:ind w:left="1069"/>
        <w:contextualSpacing/>
        <w:rPr>
          <w:rFonts w:ascii="Arial" w:hAnsi="Arial" w:cs="Arial"/>
          <w:sz w:val="24"/>
          <w:szCs w:val="24"/>
        </w:rPr>
      </w:pPr>
      <w:r w:rsidRPr="006628C3">
        <w:rPr>
          <w:rFonts w:ascii="Arial" w:hAnsi="Arial" w:cs="Arial"/>
          <w:sz w:val="24"/>
          <w:szCs w:val="24"/>
        </w:rPr>
        <w:t>from the date of the child’s placement (whether this is earlie</w:t>
      </w:r>
      <w:r w:rsidR="00C320C0" w:rsidRPr="006628C3">
        <w:rPr>
          <w:rFonts w:ascii="Arial" w:hAnsi="Arial" w:cs="Arial"/>
          <w:sz w:val="24"/>
          <w:szCs w:val="24"/>
        </w:rPr>
        <w:t>r or later than expected);</w:t>
      </w:r>
      <w:r w:rsidRPr="006628C3">
        <w:rPr>
          <w:rFonts w:ascii="Arial" w:hAnsi="Arial" w:cs="Arial"/>
          <w:sz w:val="24"/>
          <w:szCs w:val="24"/>
        </w:rPr>
        <w:t xml:space="preserve"> or</w:t>
      </w:r>
    </w:p>
    <w:p w14:paraId="2EF6BAFF" w14:textId="77777777" w:rsidR="0077369C" w:rsidRPr="006628C3" w:rsidRDefault="0077369C" w:rsidP="00DA7834">
      <w:pPr>
        <w:pStyle w:val="ListParagraph"/>
        <w:numPr>
          <w:ilvl w:val="0"/>
          <w:numId w:val="8"/>
        </w:numPr>
        <w:tabs>
          <w:tab w:val="left" w:pos="709"/>
          <w:tab w:val="left" w:pos="1134"/>
        </w:tabs>
        <w:ind w:left="1069"/>
        <w:contextualSpacing/>
        <w:rPr>
          <w:rFonts w:ascii="Arial" w:hAnsi="Arial" w:cs="Arial"/>
          <w:sz w:val="24"/>
          <w:szCs w:val="24"/>
        </w:rPr>
      </w:pPr>
      <w:r w:rsidRPr="006628C3">
        <w:rPr>
          <w:rFonts w:ascii="Arial" w:hAnsi="Arial" w:cs="Arial"/>
          <w:sz w:val="24"/>
          <w:szCs w:val="24"/>
        </w:rPr>
        <w:t>from a fixed date which can be up to 14 days before the expected date of placement</w:t>
      </w:r>
      <w:r w:rsidR="00C320C0" w:rsidRPr="006628C3">
        <w:rPr>
          <w:rFonts w:ascii="Arial" w:hAnsi="Arial" w:cs="Arial"/>
          <w:sz w:val="24"/>
          <w:szCs w:val="24"/>
        </w:rPr>
        <w:t>.</w:t>
      </w:r>
    </w:p>
    <w:p w14:paraId="4A7095D0" w14:textId="77777777" w:rsidR="00C80989" w:rsidRPr="006628C3" w:rsidRDefault="00C80989" w:rsidP="00C80989">
      <w:pPr>
        <w:pStyle w:val="ListParagraph"/>
        <w:numPr>
          <w:ilvl w:val="0"/>
          <w:numId w:val="8"/>
        </w:numPr>
        <w:tabs>
          <w:tab w:val="left" w:pos="1134"/>
          <w:tab w:val="left" w:pos="1276"/>
        </w:tabs>
        <w:spacing w:before="100" w:beforeAutospacing="1" w:after="100" w:afterAutospacing="1"/>
        <w:ind w:left="1134" w:hanging="425"/>
        <w:contextualSpacing/>
        <w:rPr>
          <w:rFonts w:ascii="Arial" w:hAnsi="Arial" w:cs="Arial"/>
          <w:sz w:val="24"/>
          <w:szCs w:val="24"/>
        </w:rPr>
      </w:pPr>
      <w:r w:rsidRPr="006628C3">
        <w:rPr>
          <w:rFonts w:ascii="Arial" w:hAnsi="Arial" w:cs="Arial"/>
          <w:sz w:val="24"/>
          <w:szCs w:val="24"/>
        </w:rPr>
        <w:t xml:space="preserve">in a surrogacy arrangement, from the date of the child’s birth or the day after. </w:t>
      </w:r>
    </w:p>
    <w:p w14:paraId="5C3029D9" w14:textId="77777777" w:rsidR="00C80989" w:rsidRPr="006628C3" w:rsidRDefault="00C80989" w:rsidP="00C80989">
      <w:pPr>
        <w:pStyle w:val="ListParagraph"/>
        <w:rPr>
          <w:rFonts w:ascii="Arial" w:hAnsi="Arial" w:cs="Arial"/>
          <w:sz w:val="24"/>
          <w:szCs w:val="24"/>
        </w:rPr>
      </w:pPr>
    </w:p>
    <w:p w14:paraId="3EC24924" w14:textId="77777777" w:rsidR="00C80989" w:rsidRPr="006628C3" w:rsidRDefault="00C80989"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6628C3">
        <w:rPr>
          <w:rFonts w:ascii="Arial" w:hAnsi="Arial" w:cs="Arial"/>
        </w:rPr>
        <w:t xml:space="preserve">Where the child is adopted from overseas, leave cannot begin before the child enters Great Britain and must start within 28 days after the date of entry. </w:t>
      </w:r>
    </w:p>
    <w:p w14:paraId="3E7CC5B7" w14:textId="77777777" w:rsidR="00C80989" w:rsidRPr="006628C3" w:rsidRDefault="00C80989" w:rsidP="00AC28DB">
      <w:pPr>
        <w:pStyle w:val="NormalWeb"/>
        <w:tabs>
          <w:tab w:val="left" w:pos="567"/>
        </w:tabs>
        <w:spacing w:before="0" w:beforeAutospacing="0" w:after="0" w:afterAutospacing="0"/>
        <w:ind w:left="567"/>
        <w:jc w:val="both"/>
        <w:rPr>
          <w:rFonts w:ascii="Arial" w:hAnsi="Arial" w:cs="Arial"/>
        </w:rPr>
      </w:pPr>
    </w:p>
    <w:p w14:paraId="53B9DCF0" w14:textId="77777777" w:rsidR="00C80989" w:rsidRPr="006628C3" w:rsidRDefault="00C80989" w:rsidP="006E79CA">
      <w:pPr>
        <w:pStyle w:val="NormalWeb"/>
        <w:numPr>
          <w:ilvl w:val="0"/>
          <w:numId w:val="36"/>
        </w:numPr>
        <w:tabs>
          <w:tab w:val="left" w:pos="567"/>
        </w:tabs>
        <w:spacing w:before="0" w:beforeAutospacing="0" w:after="0" w:afterAutospacing="0"/>
        <w:ind w:left="567" w:hanging="207"/>
        <w:jc w:val="both"/>
        <w:rPr>
          <w:rFonts w:ascii="Arial" w:hAnsi="Arial" w:cs="Arial"/>
        </w:rPr>
      </w:pPr>
      <w:r w:rsidRPr="006628C3">
        <w:rPr>
          <w:rFonts w:ascii="Arial" w:hAnsi="Arial" w:cs="Arial"/>
        </w:rPr>
        <w:lastRenderedPageBreak/>
        <w:t>In a surrogacy arrangement where the surrogate mother is based overseas or when the child is born overseas leave can be taken from the date of the child’s birth.</w:t>
      </w:r>
    </w:p>
    <w:p w14:paraId="1C5DCCC4" w14:textId="77777777" w:rsidR="00C80989" w:rsidRPr="006628C3" w:rsidRDefault="00C80989" w:rsidP="00C80989">
      <w:pPr>
        <w:pStyle w:val="ListParagraph"/>
        <w:tabs>
          <w:tab w:val="left" w:pos="709"/>
        </w:tabs>
        <w:ind w:left="-720"/>
        <w:rPr>
          <w:rFonts w:ascii="Arial" w:hAnsi="Arial" w:cs="Arial"/>
        </w:rPr>
      </w:pPr>
    </w:p>
    <w:p w14:paraId="55852C0E" w14:textId="77777777" w:rsidR="00C80989" w:rsidRPr="006628C3" w:rsidRDefault="00C80989" w:rsidP="006E79CA">
      <w:pPr>
        <w:pStyle w:val="ListParagraph"/>
        <w:numPr>
          <w:ilvl w:val="0"/>
          <w:numId w:val="36"/>
        </w:numPr>
        <w:tabs>
          <w:tab w:val="left" w:pos="709"/>
          <w:tab w:val="left" w:pos="1134"/>
        </w:tabs>
        <w:contextualSpacing/>
        <w:rPr>
          <w:rFonts w:ascii="Arial" w:hAnsi="Arial" w:cs="Arial"/>
          <w:sz w:val="24"/>
          <w:szCs w:val="24"/>
        </w:rPr>
      </w:pPr>
      <w:r w:rsidRPr="006628C3">
        <w:rPr>
          <w:rFonts w:ascii="Arial" w:hAnsi="Arial" w:cs="Arial"/>
          <w:sz w:val="24"/>
          <w:szCs w:val="24"/>
        </w:rPr>
        <w:t>Dual prospective adopters who are eligible can take leave from up to 2 weeks before the child is placed in accordance with section 22c of the Child Act 1989</w:t>
      </w:r>
    </w:p>
    <w:p w14:paraId="70F7FF68" w14:textId="77777777" w:rsidR="0077369C" w:rsidRPr="006628C3" w:rsidRDefault="0077369C" w:rsidP="0077369C">
      <w:pPr>
        <w:tabs>
          <w:tab w:val="left" w:pos="567"/>
          <w:tab w:val="left" w:pos="6330"/>
        </w:tabs>
        <w:ind w:left="360"/>
        <w:rPr>
          <w:rFonts w:ascii="Arial" w:hAnsi="Arial" w:cs="Arial"/>
          <w:sz w:val="24"/>
          <w:szCs w:val="24"/>
        </w:rPr>
      </w:pPr>
    </w:p>
    <w:p w14:paraId="750E2F51" w14:textId="77777777" w:rsidR="0077369C" w:rsidRPr="006628C3" w:rsidRDefault="0077369C" w:rsidP="006E79CA">
      <w:pPr>
        <w:pStyle w:val="ListParagraph"/>
        <w:numPr>
          <w:ilvl w:val="0"/>
          <w:numId w:val="36"/>
        </w:numPr>
        <w:tabs>
          <w:tab w:val="left" w:pos="709"/>
          <w:tab w:val="left" w:pos="6330"/>
        </w:tabs>
        <w:contextualSpacing/>
        <w:rPr>
          <w:rFonts w:ascii="Arial" w:hAnsi="Arial" w:cs="Arial"/>
          <w:sz w:val="24"/>
          <w:szCs w:val="24"/>
        </w:rPr>
      </w:pPr>
      <w:r w:rsidRPr="006628C3">
        <w:rPr>
          <w:rFonts w:ascii="Arial" w:hAnsi="Arial" w:cs="Arial"/>
          <w:sz w:val="24"/>
          <w:szCs w:val="24"/>
        </w:rPr>
        <w:t>Adoption leave can start any day of the week. It starts on the day the employee specifies in their notice. Where an employee has chosen to start leave on the date of placement they must inform their manager as soon as is reasonably practicable.</w:t>
      </w:r>
    </w:p>
    <w:p w14:paraId="3C3A1DE7" w14:textId="77777777" w:rsidR="0077369C" w:rsidRPr="006628C3" w:rsidRDefault="0077369C" w:rsidP="0077369C">
      <w:pPr>
        <w:tabs>
          <w:tab w:val="left" w:pos="567"/>
          <w:tab w:val="left" w:pos="6330"/>
        </w:tabs>
        <w:rPr>
          <w:rFonts w:ascii="Arial" w:hAnsi="Arial" w:cs="Arial"/>
          <w:sz w:val="24"/>
          <w:szCs w:val="24"/>
        </w:rPr>
      </w:pPr>
    </w:p>
    <w:p w14:paraId="3E981BB9" w14:textId="77777777" w:rsidR="0077369C" w:rsidRDefault="0077369C" w:rsidP="006E79CA">
      <w:pPr>
        <w:pStyle w:val="ListParagraph"/>
        <w:numPr>
          <w:ilvl w:val="0"/>
          <w:numId w:val="36"/>
        </w:numPr>
        <w:tabs>
          <w:tab w:val="left" w:pos="709"/>
          <w:tab w:val="left" w:pos="6330"/>
        </w:tabs>
        <w:contextualSpacing/>
        <w:rPr>
          <w:rFonts w:ascii="Arial" w:hAnsi="Arial" w:cs="Arial"/>
          <w:sz w:val="24"/>
          <w:szCs w:val="24"/>
        </w:rPr>
      </w:pPr>
      <w:r w:rsidRPr="006628C3">
        <w:rPr>
          <w:rFonts w:ascii="Arial" w:hAnsi="Arial" w:cs="Arial"/>
          <w:sz w:val="24"/>
          <w:szCs w:val="24"/>
        </w:rPr>
        <w:t>If the child’s placement is delayed after the employee has begun adoption leave they cannot stop leave and start it again at a later date so employees should ensure the placement will be going ahead on the date agreed before they start their leave.</w:t>
      </w:r>
    </w:p>
    <w:p w14:paraId="537DE666" w14:textId="77777777" w:rsidR="006A3400" w:rsidRPr="009B3975" w:rsidRDefault="006A3400" w:rsidP="009B3975">
      <w:pPr>
        <w:pStyle w:val="ListParagraph"/>
        <w:rPr>
          <w:rFonts w:ascii="Arial" w:hAnsi="Arial" w:cs="Arial"/>
          <w:sz w:val="24"/>
          <w:szCs w:val="24"/>
        </w:rPr>
      </w:pPr>
    </w:p>
    <w:p w14:paraId="398BD2BC" w14:textId="252D77CD" w:rsidR="006A3400" w:rsidRPr="00AC28DB" w:rsidRDefault="006A3400" w:rsidP="006E79CA">
      <w:pPr>
        <w:pStyle w:val="ListParagraph"/>
        <w:numPr>
          <w:ilvl w:val="0"/>
          <w:numId w:val="36"/>
        </w:numPr>
        <w:tabs>
          <w:tab w:val="left" w:pos="709"/>
          <w:tab w:val="left" w:pos="6330"/>
        </w:tabs>
        <w:contextualSpacing/>
        <w:rPr>
          <w:rFonts w:ascii="Arial" w:hAnsi="Arial" w:cs="Arial"/>
          <w:sz w:val="24"/>
          <w:szCs w:val="24"/>
        </w:rPr>
      </w:pPr>
      <w:r w:rsidRPr="00AC28DB">
        <w:rPr>
          <w:rFonts w:ascii="Arial" w:hAnsi="Arial" w:cs="Arial"/>
          <w:sz w:val="24"/>
          <w:szCs w:val="24"/>
        </w:rPr>
        <w:t>Payment of SAP will end before 39 weeks if they start work for a new employer or where the placement is disrupted or the employee are taken into legal custody or they are receiving Statutory Sick Pay.</w:t>
      </w:r>
    </w:p>
    <w:p w14:paraId="44204A4B" w14:textId="77777777" w:rsidR="006A3400" w:rsidRPr="00AC28DB" w:rsidRDefault="006A3400" w:rsidP="00AC28DB">
      <w:pPr>
        <w:pStyle w:val="ListParagraph"/>
        <w:tabs>
          <w:tab w:val="left" w:pos="709"/>
          <w:tab w:val="left" w:pos="6330"/>
        </w:tabs>
        <w:contextualSpacing/>
        <w:rPr>
          <w:rFonts w:ascii="Arial" w:hAnsi="Arial" w:cs="Arial"/>
          <w:sz w:val="24"/>
          <w:szCs w:val="24"/>
        </w:rPr>
      </w:pPr>
    </w:p>
    <w:p w14:paraId="25CEEA7A" w14:textId="54112CDD" w:rsidR="006A3400" w:rsidRPr="00AC28DB" w:rsidRDefault="006A3400" w:rsidP="006E79CA">
      <w:pPr>
        <w:pStyle w:val="ListParagraph"/>
        <w:numPr>
          <w:ilvl w:val="0"/>
          <w:numId w:val="36"/>
        </w:numPr>
        <w:tabs>
          <w:tab w:val="left" w:pos="709"/>
          <w:tab w:val="left" w:pos="6330"/>
        </w:tabs>
        <w:contextualSpacing/>
        <w:rPr>
          <w:rFonts w:ascii="Arial" w:hAnsi="Arial" w:cs="Arial"/>
          <w:sz w:val="24"/>
          <w:szCs w:val="24"/>
        </w:rPr>
      </w:pPr>
      <w:r w:rsidRPr="00AC28DB">
        <w:rPr>
          <w:rFonts w:ascii="Arial" w:hAnsi="Arial" w:cs="Arial"/>
          <w:sz w:val="24"/>
          <w:szCs w:val="24"/>
        </w:rPr>
        <w:t>If the employee is intending to take shared parental leave, two weeks statutory adoption leave must be taken before any shared parental leave is taken.</w:t>
      </w:r>
    </w:p>
    <w:p w14:paraId="13F50F04" w14:textId="76166741" w:rsidR="0077369C" w:rsidRPr="006628C3" w:rsidRDefault="0077369C" w:rsidP="009B3975">
      <w:pPr>
        <w:pStyle w:val="Heading2"/>
      </w:pPr>
    </w:p>
    <w:p w14:paraId="33F93A68" w14:textId="77777777" w:rsidR="00A541A5" w:rsidRPr="006628C3" w:rsidRDefault="00C80A0C" w:rsidP="000F7F69">
      <w:pPr>
        <w:pStyle w:val="Heading2"/>
      </w:pPr>
      <w:r w:rsidRPr="006628C3">
        <w:tab/>
      </w:r>
      <w:r w:rsidR="0077369C" w:rsidRPr="006628C3">
        <w:t>Working During Adoption Leave (KIT Days)</w:t>
      </w:r>
    </w:p>
    <w:p w14:paraId="7B426DB0" w14:textId="77777777" w:rsidR="00A541A5" w:rsidRPr="006628C3" w:rsidRDefault="00A541A5" w:rsidP="00A541A5">
      <w:pPr>
        <w:spacing w:after="120"/>
        <w:ind w:left="720"/>
        <w:jc w:val="both"/>
        <w:rPr>
          <w:rFonts w:ascii="Arial" w:hAnsi="Arial" w:cs="Arial"/>
          <w:sz w:val="24"/>
          <w:szCs w:val="24"/>
        </w:rPr>
      </w:pPr>
    </w:p>
    <w:p w14:paraId="3E76E4D6" w14:textId="77777777" w:rsidR="0077369C" w:rsidRPr="006628C3"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t xml:space="preserve">Employees are able to work during adoption leave. Such days are ‘keeping in touch days’ (KIT days). They can be worked without bringing an end to the adoption leave or losing SAP. There is an entitlement of 10 KIT days for individuals who are on adoption leave. If a part day is worked this will count as one </w:t>
      </w:r>
      <w:r w:rsidRPr="006628C3">
        <w:rPr>
          <w:rFonts w:ascii="Arial" w:hAnsi="Arial" w:cs="Arial"/>
          <w:b/>
          <w:sz w:val="24"/>
          <w:szCs w:val="24"/>
        </w:rPr>
        <w:t>complete</w:t>
      </w:r>
      <w:r w:rsidRPr="006628C3">
        <w:rPr>
          <w:rFonts w:ascii="Arial" w:hAnsi="Arial" w:cs="Arial"/>
          <w:sz w:val="24"/>
          <w:szCs w:val="24"/>
        </w:rPr>
        <w:t xml:space="preserve"> KIT day against the 10 day allowance. When a KIT day is worked (either fully or partly) it counts towards a whole day.  </w:t>
      </w:r>
    </w:p>
    <w:p w14:paraId="7235AECB" w14:textId="77777777" w:rsidR="0077369C" w:rsidRPr="006628C3" w:rsidRDefault="0077369C" w:rsidP="0077369C">
      <w:pPr>
        <w:tabs>
          <w:tab w:val="left" w:pos="709"/>
        </w:tabs>
        <w:ind w:left="720"/>
        <w:rPr>
          <w:rFonts w:ascii="Arial" w:hAnsi="Arial" w:cs="Arial"/>
          <w:sz w:val="24"/>
          <w:szCs w:val="24"/>
        </w:rPr>
      </w:pPr>
    </w:p>
    <w:p w14:paraId="107FA5C6" w14:textId="3BC745D6" w:rsidR="0077369C" w:rsidRPr="006628C3"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t xml:space="preserve">KIT days must be agreed with the employee and the </w:t>
      </w:r>
      <w:r w:rsidR="001C7007">
        <w:rPr>
          <w:rFonts w:ascii="Arial" w:hAnsi="Arial" w:cs="Arial"/>
          <w:sz w:val="24"/>
          <w:szCs w:val="24"/>
        </w:rPr>
        <w:t>headteacher</w:t>
      </w:r>
      <w:r w:rsidRPr="006628C3">
        <w:rPr>
          <w:rFonts w:ascii="Arial" w:hAnsi="Arial" w:cs="Arial"/>
          <w:sz w:val="24"/>
          <w:szCs w:val="24"/>
        </w:rPr>
        <w:t xml:space="preserve">, as the </w:t>
      </w:r>
      <w:r w:rsidR="001C7007">
        <w:rPr>
          <w:rFonts w:ascii="Arial" w:hAnsi="Arial" w:cs="Arial"/>
          <w:sz w:val="24"/>
          <w:szCs w:val="24"/>
        </w:rPr>
        <w:t>school</w:t>
      </w:r>
      <w:r w:rsidRPr="006628C3">
        <w:rPr>
          <w:rFonts w:ascii="Arial" w:hAnsi="Arial" w:cs="Arial"/>
          <w:sz w:val="24"/>
          <w:szCs w:val="24"/>
        </w:rPr>
        <w:t xml:space="preserve"> is responsible for payment of KIT days.  KIT days are an optional arrangement on </w:t>
      </w:r>
      <w:r w:rsidRPr="009B3975">
        <w:rPr>
          <w:rFonts w:ascii="Arial" w:hAnsi="Arial" w:cs="Arial"/>
          <w:sz w:val="24"/>
          <w:szCs w:val="24"/>
        </w:rPr>
        <w:t>both sides</w:t>
      </w:r>
      <w:r w:rsidR="00C320C0" w:rsidRPr="00876BB3">
        <w:rPr>
          <w:rFonts w:ascii="Arial" w:hAnsi="Arial" w:cs="Arial"/>
          <w:sz w:val="24"/>
          <w:szCs w:val="24"/>
        </w:rPr>
        <w:t>.</w:t>
      </w:r>
      <w:r w:rsidR="00C320C0" w:rsidRPr="006628C3">
        <w:rPr>
          <w:rFonts w:ascii="Arial" w:hAnsi="Arial" w:cs="Arial"/>
          <w:sz w:val="24"/>
          <w:szCs w:val="24"/>
        </w:rPr>
        <w:t xml:space="preserve"> The </w:t>
      </w:r>
      <w:r w:rsidR="001C7007">
        <w:rPr>
          <w:rFonts w:ascii="Arial" w:hAnsi="Arial" w:cs="Arial"/>
          <w:sz w:val="24"/>
          <w:szCs w:val="24"/>
        </w:rPr>
        <w:t>headteacher</w:t>
      </w:r>
      <w:r w:rsidR="00B0370A" w:rsidRPr="006628C3">
        <w:rPr>
          <w:rFonts w:ascii="Arial" w:hAnsi="Arial" w:cs="Arial"/>
          <w:sz w:val="24"/>
          <w:szCs w:val="24"/>
        </w:rPr>
        <w:t xml:space="preserve"> </w:t>
      </w:r>
      <w:r w:rsidRPr="006628C3">
        <w:rPr>
          <w:rFonts w:ascii="Arial" w:hAnsi="Arial" w:cs="Arial"/>
          <w:sz w:val="24"/>
          <w:szCs w:val="24"/>
        </w:rPr>
        <w:t xml:space="preserve">does not have to offer these days and the employee is not obliged to accept them. Before a KIT day is worked the employee must discuss with their </w:t>
      </w:r>
      <w:r w:rsidR="001C7007">
        <w:rPr>
          <w:rFonts w:ascii="Arial" w:hAnsi="Arial" w:cs="Arial"/>
          <w:sz w:val="24"/>
          <w:szCs w:val="24"/>
        </w:rPr>
        <w:t>headteacher</w:t>
      </w:r>
      <w:r w:rsidR="00B0370A" w:rsidRPr="006628C3">
        <w:rPr>
          <w:rFonts w:ascii="Arial" w:hAnsi="Arial" w:cs="Arial"/>
          <w:sz w:val="24"/>
          <w:szCs w:val="24"/>
        </w:rPr>
        <w:t xml:space="preserve"> </w:t>
      </w:r>
      <w:r w:rsidRPr="006628C3">
        <w:rPr>
          <w:rFonts w:ascii="Arial" w:hAnsi="Arial" w:cs="Arial"/>
          <w:sz w:val="24"/>
          <w:szCs w:val="24"/>
        </w:rPr>
        <w:t>the arrangements and basis on which the KIT day would be worked.</w:t>
      </w:r>
    </w:p>
    <w:p w14:paraId="0C07525B" w14:textId="77777777" w:rsidR="0077369C" w:rsidRPr="006628C3" w:rsidRDefault="0077369C" w:rsidP="0077369C">
      <w:pPr>
        <w:tabs>
          <w:tab w:val="left" w:pos="709"/>
        </w:tabs>
        <w:rPr>
          <w:rFonts w:ascii="Arial" w:hAnsi="Arial" w:cs="Arial"/>
          <w:sz w:val="24"/>
          <w:szCs w:val="24"/>
        </w:rPr>
      </w:pPr>
    </w:p>
    <w:p w14:paraId="0FEF3418" w14:textId="77777777" w:rsidR="0077369C" w:rsidRPr="006628C3"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t>Employees will be paid for the actual hours worked on the KIT day at their standard hourly rate. Working on a KIT day should not result in the employee receiving a weekly payment that is lower than the weekly rate of SAP to which they would have been entitled. SAP will be offset against KIT day payments during the period the employees are in receipt of SAP.</w:t>
      </w:r>
    </w:p>
    <w:p w14:paraId="66AE37AF" w14:textId="77777777" w:rsidR="0077369C" w:rsidRPr="006628C3" w:rsidRDefault="0077369C" w:rsidP="0077369C">
      <w:pPr>
        <w:tabs>
          <w:tab w:val="left" w:pos="709"/>
        </w:tabs>
        <w:rPr>
          <w:rFonts w:ascii="Arial" w:hAnsi="Arial" w:cs="Arial"/>
          <w:sz w:val="24"/>
          <w:szCs w:val="24"/>
        </w:rPr>
      </w:pPr>
    </w:p>
    <w:p w14:paraId="484090DA" w14:textId="77777777" w:rsidR="0077369C" w:rsidRPr="006628C3"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t>Employees who work over the allowance of 10 KIT days (this includes part days counted as whole days) and are in receipt of SAP will lose SAP for the whole week in which they worked the additional day</w:t>
      </w:r>
      <w:r w:rsidR="00D347A5" w:rsidRPr="006628C3">
        <w:rPr>
          <w:rFonts w:ascii="Arial" w:hAnsi="Arial" w:cs="Arial"/>
          <w:sz w:val="24"/>
          <w:szCs w:val="24"/>
        </w:rPr>
        <w:t>(</w:t>
      </w:r>
      <w:r w:rsidRPr="006628C3">
        <w:rPr>
          <w:rFonts w:ascii="Arial" w:hAnsi="Arial" w:cs="Arial"/>
          <w:sz w:val="24"/>
          <w:szCs w:val="24"/>
        </w:rPr>
        <w:t>s</w:t>
      </w:r>
      <w:r w:rsidR="00D347A5" w:rsidRPr="006628C3">
        <w:rPr>
          <w:rFonts w:ascii="Arial" w:hAnsi="Arial" w:cs="Arial"/>
          <w:sz w:val="24"/>
          <w:szCs w:val="24"/>
        </w:rPr>
        <w:t>)</w:t>
      </w:r>
      <w:r w:rsidRPr="006628C3">
        <w:rPr>
          <w:rFonts w:ascii="Arial" w:hAnsi="Arial" w:cs="Arial"/>
          <w:sz w:val="24"/>
          <w:szCs w:val="24"/>
        </w:rPr>
        <w:t>.</w:t>
      </w:r>
    </w:p>
    <w:p w14:paraId="7001E66A" w14:textId="77777777" w:rsidR="0077369C" w:rsidRPr="006628C3" w:rsidRDefault="0077369C" w:rsidP="0077369C">
      <w:pPr>
        <w:tabs>
          <w:tab w:val="left" w:pos="709"/>
        </w:tabs>
        <w:rPr>
          <w:rFonts w:ascii="Arial" w:hAnsi="Arial" w:cs="Arial"/>
          <w:sz w:val="24"/>
          <w:szCs w:val="24"/>
        </w:rPr>
      </w:pPr>
    </w:p>
    <w:p w14:paraId="13F16DF1" w14:textId="77777777" w:rsidR="0077369C" w:rsidRPr="006628C3"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t xml:space="preserve">Adoption Leave will </w:t>
      </w:r>
      <w:r w:rsidRPr="006628C3">
        <w:rPr>
          <w:rFonts w:ascii="Arial" w:hAnsi="Arial" w:cs="Arial"/>
          <w:b/>
          <w:sz w:val="24"/>
          <w:szCs w:val="24"/>
        </w:rPr>
        <w:t>not</w:t>
      </w:r>
      <w:r w:rsidRPr="006628C3">
        <w:rPr>
          <w:rFonts w:ascii="Arial" w:hAnsi="Arial" w:cs="Arial"/>
          <w:sz w:val="24"/>
          <w:szCs w:val="24"/>
        </w:rPr>
        <w:t xml:space="preserve"> be extended due to KIT days being agreed and taken.</w:t>
      </w:r>
    </w:p>
    <w:p w14:paraId="30136C93" w14:textId="77777777" w:rsidR="0077369C" w:rsidRPr="006628C3" w:rsidRDefault="0077369C" w:rsidP="0077369C">
      <w:pPr>
        <w:tabs>
          <w:tab w:val="left" w:pos="709"/>
        </w:tabs>
        <w:rPr>
          <w:rFonts w:ascii="Arial" w:hAnsi="Arial" w:cs="Arial"/>
          <w:sz w:val="24"/>
          <w:szCs w:val="24"/>
        </w:rPr>
      </w:pPr>
    </w:p>
    <w:p w14:paraId="74391BD1" w14:textId="77777777" w:rsidR="0077369C" w:rsidRPr="006628C3"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lastRenderedPageBreak/>
        <w:t xml:space="preserve">An </w:t>
      </w:r>
      <w:r w:rsidR="002A79B4" w:rsidRPr="006628C3">
        <w:rPr>
          <w:rFonts w:ascii="Arial" w:hAnsi="Arial" w:cs="Arial"/>
          <w:sz w:val="24"/>
          <w:szCs w:val="24"/>
        </w:rPr>
        <w:t>‘</w:t>
      </w:r>
      <w:r w:rsidRPr="006628C3">
        <w:rPr>
          <w:rFonts w:ascii="Arial" w:hAnsi="Arial" w:cs="Arial"/>
          <w:sz w:val="24"/>
          <w:szCs w:val="24"/>
        </w:rPr>
        <w:t>Adoption KIT day form</w:t>
      </w:r>
      <w:r w:rsidR="002A79B4" w:rsidRPr="006628C3">
        <w:rPr>
          <w:rFonts w:ascii="Arial" w:hAnsi="Arial" w:cs="Arial"/>
          <w:sz w:val="24"/>
          <w:szCs w:val="24"/>
        </w:rPr>
        <w:t>’</w:t>
      </w:r>
      <w:r w:rsidRPr="006628C3">
        <w:rPr>
          <w:rFonts w:ascii="Arial" w:hAnsi="Arial" w:cs="Arial"/>
          <w:sz w:val="24"/>
          <w:szCs w:val="24"/>
        </w:rPr>
        <w:t xml:space="preserve"> should be completed and sent to the </w:t>
      </w:r>
      <w:r w:rsidR="00825D27" w:rsidRPr="006628C3">
        <w:rPr>
          <w:rFonts w:ascii="Arial" w:hAnsi="Arial" w:cs="Arial"/>
          <w:sz w:val="24"/>
          <w:szCs w:val="24"/>
        </w:rPr>
        <w:t xml:space="preserve">Education </w:t>
      </w:r>
      <w:r w:rsidRPr="006628C3">
        <w:rPr>
          <w:rFonts w:ascii="Arial" w:hAnsi="Arial" w:cs="Arial"/>
          <w:sz w:val="24"/>
          <w:szCs w:val="24"/>
        </w:rPr>
        <w:t>HR Payroll and Administration team</w:t>
      </w:r>
      <w:r w:rsidR="00100309" w:rsidRPr="006628C3">
        <w:rPr>
          <w:rFonts w:ascii="Arial" w:hAnsi="Arial" w:cs="Arial"/>
          <w:sz w:val="24"/>
          <w:szCs w:val="24"/>
        </w:rPr>
        <w:t xml:space="preserve"> or your own payroll provider</w:t>
      </w:r>
      <w:r w:rsidRPr="006628C3">
        <w:rPr>
          <w:rFonts w:ascii="Arial" w:hAnsi="Arial" w:cs="Arial"/>
          <w:sz w:val="24"/>
          <w:szCs w:val="24"/>
        </w:rPr>
        <w:t xml:space="preserve"> where KIT day</w:t>
      </w:r>
      <w:r w:rsidR="00D347A5" w:rsidRPr="006628C3">
        <w:rPr>
          <w:rFonts w:ascii="Arial" w:hAnsi="Arial" w:cs="Arial"/>
          <w:sz w:val="24"/>
          <w:szCs w:val="24"/>
        </w:rPr>
        <w:t>(</w:t>
      </w:r>
      <w:r w:rsidRPr="006628C3">
        <w:rPr>
          <w:rFonts w:ascii="Arial" w:hAnsi="Arial" w:cs="Arial"/>
          <w:sz w:val="24"/>
          <w:szCs w:val="24"/>
        </w:rPr>
        <w:t>s</w:t>
      </w:r>
      <w:r w:rsidR="00D347A5" w:rsidRPr="006628C3">
        <w:rPr>
          <w:rFonts w:ascii="Arial" w:hAnsi="Arial" w:cs="Arial"/>
          <w:sz w:val="24"/>
          <w:szCs w:val="24"/>
        </w:rPr>
        <w:t>)</w:t>
      </w:r>
      <w:r w:rsidRPr="006628C3">
        <w:rPr>
          <w:rFonts w:ascii="Arial" w:hAnsi="Arial" w:cs="Arial"/>
          <w:sz w:val="24"/>
          <w:szCs w:val="24"/>
        </w:rPr>
        <w:t xml:space="preserve"> are worked.</w:t>
      </w:r>
    </w:p>
    <w:p w14:paraId="4DED07A7" w14:textId="77777777" w:rsidR="0077369C" w:rsidRPr="006628C3" w:rsidRDefault="0077369C" w:rsidP="0077369C">
      <w:pPr>
        <w:spacing w:after="120"/>
        <w:ind w:left="720"/>
        <w:jc w:val="both"/>
        <w:rPr>
          <w:rFonts w:ascii="Arial" w:hAnsi="Arial" w:cs="Arial"/>
          <w:sz w:val="24"/>
          <w:szCs w:val="24"/>
        </w:rPr>
      </w:pPr>
    </w:p>
    <w:p w14:paraId="194B6CB5" w14:textId="44AB12A5" w:rsidR="00A541A5" w:rsidRPr="006628C3" w:rsidRDefault="00C80A0C" w:rsidP="000F7F69">
      <w:pPr>
        <w:pStyle w:val="Heading2"/>
      </w:pPr>
      <w:r w:rsidRPr="006628C3">
        <w:tab/>
      </w:r>
      <w:r w:rsidR="0077369C" w:rsidRPr="006628C3">
        <w:t xml:space="preserve">Contact </w:t>
      </w:r>
      <w:r w:rsidR="00D347A5" w:rsidRPr="006628C3">
        <w:t xml:space="preserve">with the </w:t>
      </w:r>
      <w:r w:rsidR="001C7007">
        <w:t xml:space="preserve">school </w:t>
      </w:r>
      <w:r w:rsidR="00D347A5" w:rsidRPr="006628C3">
        <w:t>d</w:t>
      </w:r>
      <w:r w:rsidR="0077369C" w:rsidRPr="006628C3">
        <w:t>uring Adoption Leave</w:t>
      </w:r>
    </w:p>
    <w:p w14:paraId="7D9629D3" w14:textId="77777777" w:rsidR="00A759B2" w:rsidRPr="006628C3" w:rsidRDefault="00A759B2" w:rsidP="00C63ACA">
      <w:pPr>
        <w:spacing w:after="120"/>
        <w:jc w:val="both"/>
        <w:rPr>
          <w:rFonts w:ascii="Arial" w:hAnsi="Arial" w:cs="Arial"/>
          <w:sz w:val="24"/>
          <w:szCs w:val="24"/>
        </w:rPr>
      </w:pPr>
    </w:p>
    <w:p w14:paraId="04CF8E33" w14:textId="11753AA3" w:rsidR="0077369C" w:rsidRPr="006628C3" w:rsidRDefault="00F1508F" w:rsidP="006E79CA">
      <w:pPr>
        <w:pStyle w:val="ListParagraph"/>
        <w:numPr>
          <w:ilvl w:val="0"/>
          <w:numId w:val="36"/>
        </w:numPr>
        <w:tabs>
          <w:tab w:val="left" w:pos="709"/>
        </w:tabs>
        <w:contextualSpacing/>
        <w:rPr>
          <w:rFonts w:ascii="Arial" w:hAnsi="Arial" w:cs="Arial"/>
          <w:sz w:val="24"/>
          <w:szCs w:val="24"/>
        </w:rPr>
      </w:pPr>
      <w:r>
        <w:rPr>
          <w:rFonts w:ascii="Arial" w:hAnsi="Arial" w:cs="Arial"/>
          <w:sz w:val="24"/>
          <w:szCs w:val="24"/>
        </w:rPr>
        <w:t xml:space="preserve">The </w:t>
      </w:r>
      <w:r w:rsidR="001C7007">
        <w:rPr>
          <w:rFonts w:ascii="Arial" w:hAnsi="Arial" w:cs="Arial"/>
          <w:sz w:val="24"/>
          <w:szCs w:val="24"/>
        </w:rPr>
        <w:t>headteacher</w:t>
      </w:r>
      <w:r w:rsidR="0077369C" w:rsidRPr="006628C3">
        <w:rPr>
          <w:rFonts w:ascii="Arial" w:hAnsi="Arial" w:cs="Arial"/>
          <w:sz w:val="24"/>
          <w:szCs w:val="24"/>
        </w:rPr>
        <w:t xml:space="preserve"> </w:t>
      </w:r>
      <w:r>
        <w:rPr>
          <w:rFonts w:ascii="Arial" w:hAnsi="Arial" w:cs="Arial"/>
          <w:sz w:val="24"/>
          <w:szCs w:val="24"/>
        </w:rPr>
        <w:t>is</w:t>
      </w:r>
      <w:r w:rsidR="0077369C" w:rsidRPr="006628C3">
        <w:rPr>
          <w:rFonts w:ascii="Arial" w:hAnsi="Arial" w:cs="Arial"/>
          <w:sz w:val="24"/>
          <w:szCs w:val="24"/>
        </w:rPr>
        <w:t xml:space="preserve"> entitled to make reasonable contact with employees during their adoption leave to discuss issues which could include the return to work or if required flexible working arrangements. Such contact does not count as a KIT day and there will be no impact on adoption leave or pay if contact is made during adoption leave.  The employee must be informed of any proposed changes which might affect their substantive post, such as organisational changes.  If there are any re-organisation or redundancy procedures instigated</w:t>
      </w:r>
      <w:r w:rsidR="00056E14" w:rsidRPr="006628C3">
        <w:rPr>
          <w:rFonts w:ascii="Arial" w:hAnsi="Arial" w:cs="Arial"/>
          <w:sz w:val="24"/>
          <w:szCs w:val="24"/>
        </w:rPr>
        <w:t xml:space="preserve"> etc</w:t>
      </w:r>
      <w:r w:rsidR="0077369C" w:rsidRPr="006628C3">
        <w:rPr>
          <w:rFonts w:ascii="Arial" w:hAnsi="Arial" w:cs="Arial"/>
          <w:sz w:val="24"/>
          <w:szCs w:val="24"/>
        </w:rPr>
        <w:t xml:space="preserve">, whilst the employee is on adoption leave, they must be consulted with in line with the relevant </w:t>
      </w:r>
      <w:r w:rsidR="000B43A1">
        <w:rPr>
          <w:rFonts w:ascii="Arial" w:hAnsi="Arial" w:cs="Arial"/>
          <w:sz w:val="24"/>
          <w:szCs w:val="24"/>
        </w:rPr>
        <w:t>school</w:t>
      </w:r>
      <w:r w:rsidR="00D347A5" w:rsidRPr="006628C3">
        <w:rPr>
          <w:rFonts w:ascii="Arial" w:hAnsi="Arial" w:cs="Arial"/>
          <w:sz w:val="24"/>
          <w:szCs w:val="24"/>
        </w:rPr>
        <w:t xml:space="preserve"> HR </w:t>
      </w:r>
      <w:r w:rsidR="0077369C" w:rsidRPr="006628C3">
        <w:rPr>
          <w:rFonts w:ascii="Arial" w:hAnsi="Arial" w:cs="Arial"/>
          <w:sz w:val="24"/>
          <w:szCs w:val="24"/>
        </w:rPr>
        <w:t>procedure.</w:t>
      </w:r>
    </w:p>
    <w:p w14:paraId="298EE876" w14:textId="77777777" w:rsidR="0077369C" w:rsidRPr="006628C3" w:rsidRDefault="0077369C" w:rsidP="00C63ACA">
      <w:pPr>
        <w:spacing w:after="120"/>
        <w:jc w:val="both"/>
        <w:rPr>
          <w:rFonts w:ascii="Arial" w:hAnsi="Arial" w:cs="Arial"/>
          <w:sz w:val="24"/>
          <w:szCs w:val="24"/>
        </w:rPr>
      </w:pPr>
    </w:p>
    <w:p w14:paraId="6A78B79A" w14:textId="77777777" w:rsidR="00A759B2" w:rsidRPr="006628C3" w:rsidRDefault="0077369C" w:rsidP="00C80A0C">
      <w:pPr>
        <w:spacing w:after="120"/>
        <w:ind w:firstLine="720"/>
        <w:jc w:val="both"/>
        <w:rPr>
          <w:rFonts w:ascii="Arial" w:hAnsi="Arial" w:cs="Arial"/>
          <w:b/>
          <w:sz w:val="24"/>
          <w:szCs w:val="24"/>
        </w:rPr>
      </w:pPr>
      <w:r w:rsidRPr="006628C3">
        <w:rPr>
          <w:rFonts w:ascii="Arial" w:hAnsi="Arial" w:cs="Arial"/>
          <w:b/>
          <w:sz w:val="24"/>
          <w:szCs w:val="24"/>
        </w:rPr>
        <w:t>Returning from Adoption Leave</w:t>
      </w:r>
    </w:p>
    <w:p w14:paraId="34288CC0" w14:textId="77777777" w:rsidR="0077369C" w:rsidRDefault="0077369C" w:rsidP="006E79CA">
      <w:pPr>
        <w:numPr>
          <w:ilvl w:val="0"/>
          <w:numId w:val="36"/>
        </w:numPr>
        <w:tabs>
          <w:tab w:val="left" w:pos="709"/>
        </w:tabs>
        <w:rPr>
          <w:rFonts w:ascii="Arial" w:hAnsi="Arial" w:cs="Arial"/>
          <w:sz w:val="24"/>
          <w:szCs w:val="24"/>
        </w:rPr>
      </w:pPr>
      <w:r w:rsidRPr="006628C3">
        <w:rPr>
          <w:rFonts w:ascii="Arial" w:hAnsi="Arial" w:cs="Arial"/>
          <w:sz w:val="24"/>
          <w:szCs w:val="24"/>
        </w:rPr>
        <w:t>Employees who intend to return to work at the end of their full adoption leave entitlement will not have to give any further notification. It will be assumed that they will return to work on the first available working day after the last date of their adoption leave.</w:t>
      </w:r>
    </w:p>
    <w:p w14:paraId="2814F663" w14:textId="77777777" w:rsidR="00F1508F" w:rsidRDefault="00F1508F" w:rsidP="00F1508F">
      <w:pPr>
        <w:tabs>
          <w:tab w:val="left" w:pos="709"/>
        </w:tabs>
        <w:ind w:left="720"/>
        <w:rPr>
          <w:rFonts w:ascii="Arial" w:hAnsi="Arial" w:cs="Arial"/>
          <w:sz w:val="24"/>
          <w:szCs w:val="24"/>
        </w:rPr>
      </w:pPr>
    </w:p>
    <w:p w14:paraId="7DE8C335" w14:textId="1432F0A8" w:rsidR="009165F3" w:rsidRDefault="00E0356F" w:rsidP="006E79CA">
      <w:pPr>
        <w:numPr>
          <w:ilvl w:val="0"/>
          <w:numId w:val="36"/>
        </w:numPr>
        <w:tabs>
          <w:tab w:val="left" w:pos="709"/>
        </w:tabs>
        <w:rPr>
          <w:rFonts w:ascii="Arial" w:hAnsi="Arial" w:cs="Arial"/>
          <w:sz w:val="24"/>
          <w:szCs w:val="24"/>
        </w:rPr>
      </w:pPr>
      <w:r w:rsidRPr="00F1508F">
        <w:rPr>
          <w:rFonts w:ascii="Arial" w:hAnsi="Arial" w:cs="Arial"/>
          <w:sz w:val="24"/>
          <w:szCs w:val="24"/>
        </w:rPr>
        <w:t>Employees who wish to return to work before the end</w:t>
      </w:r>
      <w:r w:rsidR="005643B5" w:rsidRPr="00F1508F">
        <w:rPr>
          <w:rFonts w:ascii="Arial" w:hAnsi="Arial" w:cs="Arial"/>
          <w:sz w:val="24"/>
          <w:szCs w:val="24"/>
        </w:rPr>
        <w:t xml:space="preserve"> of their adoption leave period</w:t>
      </w:r>
      <w:r w:rsidRPr="00F1508F">
        <w:rPr>
          <w:rFonts w:ascii="Arial" w:hAnsi="Arial" w:cs="Arial"/>
          <w:sz w:val="24"/>
          <w:szCs w:val="24"/>
        </w:rPr>
        <w:t xml:space="preserve"> must give </w:t>
      </w:r>
      <w:r w:rsidR="00CA6470" w:rsidRPr="00F1508F">
        <w:rPr>
          <w:rFonts w:ascii="Arial" w:hAnsi="Arial" w:cs="Arial"/>
          <w:sz w:val="24"/>
          <w:szCs w:val="24"/>
        </w:rPr>
        <w:t>2</w:t>
      </w:r>
      <w:r w:rsidR="00C80A0C" w:rsidRPr="00F1508F">
        <w:rPr>
          <w:rFonts w:ascii="Arial" w:hAnsi="Arial" w:cs="Arial"/>
          <w:sz w:val="24"/>
          <w:szCs w:val="24"/>
        </w:rPr>
        <w:t>1</w:t>
      </w:r>
      <w:r w:rsidR="00CA6470" w:rsidRPr="00F1508F">
        <w:rPr>
          <w:rFonts w:ascii="Arial" w:hAnsi="Arial" w:cs="Arial"/>
          <w:sz w:val="24"/>
          <w:szCs w:val="24"/>
        </w:rPr>
        <w:t xml:space="preserve"> days’</w:t>
      </w:r>
      <w:r w:rsidRPr="00F1508F">
        <w:rPr>
          <w:rFonts w:ascii="Arial" w:hAnsi="Arial" w:cs="Arial"/>
          <w:sz w:val="24"/>
          <w:szCs w:val="24"/>
        </w:rPr>
        <w:t xml:space="preserve"> notice </w:t>
      </w:r>
      <w:r w:rsidR="005643B5" w:rsidRPr="00F1508F">
        <w:rPr>
          <w:rFonts w:ascii="Arial" w:hAnsi="Arial" w:cs="Arial"/>
          <w:sz w:val="24"/>
          <w:szCs w:val="24"/>
        </w:rPr>
        <w:t xml:space="preserve">to their </w:t>
      </w:r>
      <w:r w:rsidR="000B43A1">
        <w:rPr>
          <w:rFonts w:ascii="Arial" w:hAnsi="Arial" w:cs="Arial"/>
          <w:sz w:val="24"/>
          <w:szCs w:val="24"/>
        </w:rPr>
        <w:t>headteacher</w:t>
      </w:r>
      <w:r w:rsidR="00B0370A" w:rsidRPr="00F1508F">
        <w:rPr>
          <w:rFonts w:ascii="Arial" w:hAnsi="Arial" w:cs="Arial"/>
          <w:sz w:val="24"/>
          <w:szCs w:val="24"/>
        </w:rPr>
        <w:t xml:space="preserve"> </w:t>
      </w:r>
      <w:r w:rsidRPr="00F1508F">
        <w:rPr>
          <w:rFonts w:ascii="Arial" w:hAnsi="Arial" w:cs="Arial"/>
          <w:sz w:val="24"/>
          <w:szCs w:val="24"/>
        </w:rPr>
        <w:t xml:space="preserve">of the date they intend to return. </w:t>
      </w:r>
      <w:r w:rsidR="009165F3" w:rsidRPr="00F1508F">
        <w:rPr>
          <w:rFonts w:ascii="Arial" w:hAnsi="Arial" w:cs="Arial"/>
          <w:sz w:val="24"/>
          <w:szCs w:val="24"/>
        </w:rPr>
        <w:t>Where an early return date has already been agreed and the employee wishes to change this date again a further period of 2</w:t>
      </w:r>
      <w:r w:rsidR="00C80A0C" w:rsidRPr="00F1508F">
        <w:rPr>
          <w:rFonts w:ascii="Arial" w:hAnsi="Arial" w:cs="Arial"/>
          <w:sz w:val="24"/>
          <w:szCs w:val="24"/>
        </w:rPr>
        <w:t>1</w:t>
      </w:r>
      <w:r w:rsidR="009165F3" w:rsidRPr="00F1508F">
        <w:rPr>
          <w:rFonts w:ascii="Arial" w:hAnsi="Arial" w:cs="Arial"/>
          <w:sz w:val="24"/>
          <w:szCs w:val="24"/>
        </w:rPr>
        <w:t xml:space="preserve"> days’ notice must be given</w:t>
      </w:r>
      <w:r w:rsidR="007E6ACD" w:rsidRPr="00F1508F">
        <w:rPr>
          <w:rFonts w:ascii="Arial" w:hAnsi="Arial" w:cs="Arial"/>
          <w:sz w:val="24"/>
          <w:szCs w:val="24"/>
        </w:rPr>
        <w:t xml:space="preserve"> before the new date</w:t>
      </w:r>
      <w:r w:rsidR="009165F3" w:rsidRPr="00F1508F">
        <w:rPr>
          <w:rFonts w:ascii="Arial" w:hAnsi="Arial" w:cs="Arial"/>
          <w:sz w:val="24"/>
          <w:szCs w:val="24"/>
        </w:rPr>
        <w:t>.</w:t>
      </w:r>
    </w:p>
    <w:p w14:paraId="0AF9F883" w14:textId="77777777" w:rsidR="00F1508F" w:rsidRDefault="00F1508F" w:rsidP="00F1508F">
      <w:pPr>
        <w:pStyle w:val="ListParagraph"/>
        <w:rPr>
          <w:rFonts w:ascii="Arial" w:hAnsi="Arial" w:cs="Arial"/>
          <w:sz w:val="24"/>
          <w:szCs w:val="24"/>
        </w:rPr>
      </w:pPr>
    </w:p>
    <w:p w14:paraId="6595B0DA" w14:textId="77777777" w:rsidR="009165F3" w:rsidRDefault="009165F3" w:rsidP="006E79CA">
      <w:pPr>
        <w:numPr>
          <w:ilvl w:val="0"/>
          <w:numId w:val="36"/>
        </w:numPr>
        <w:tabs>
          <w:tab w:val="left" w:pos="709"/>
        </w:tabs>
        <w:rPr>
          <w:rFonts w:ascii="Arial" w:hAnsi="Arial" w:cs="Arial"/>
          <w:sz w:val="24"/>
          <w:szCs w:val="24"/>
        </w:rPr>
      </w:pPr>
      <w:r w:rsidRPr="00F1508F">
        <w:rPr>
          <w:rFonts w:ascii="Arial" w:hAnsi="Arial" w:cs="Arial"/>
          <w:sz w:val="24"/>
          <w:szCs w:val="24"/>
        </w:rPr>
        <w:t>Failure to give the correct notice of an early return may result in the employee’s return being postponed for the period of the notice required, or until the end of their adoption leave entitlement, whichever is sooner.  If the employee returns to work early, the payment of adoption pay will cease on their return.</w:t>
      </w:r>
    </w:p>
    <w:p w14:paraId="775D191A" w14:textId="77777777" w:rsidR="00F1508F" w:rsidRDefault="00F1508F" w:rsidP="00F1508F">
      <w:pPr>
        <w:pStyle w:val="ListParagraph"/>
        <w:rPr>
          <w:rFonts w:ascii="Arial" w:hAnsi="Arial" w:cs="Arial"/>
          <w:sz w:val="24"/>
          <w:szCs w:val="24"/>
        </w:rPr>
      </w:pPr>
    </w:p>
    <w:p w14:paraId="3AAE8AEA" w14:textId="77777777" w:rsidR="00E21505" w:rsidRPr="006628C3" w:rsidRDefault="00E0356F" w:rsidP="006E79CA">
      <w:pPr>
        <w:numPr>
          <w:ilvl w:val="0"/>
          <w:numId w:val="36"/>
        </w:numPr>
        <w:tabs>
          <w:tab w:val="left" w:pos="709"/>
        </w:tabs>
        <w:rPr>
          <w:rFonts w:ascii="Arial" w:hAnsi="Arial" w:cs="Arial"/>
        </w:rPr>
      </w:pPr>
      <w:r w:rsidRPr="00F1508F">
        <w:rPr>
          <w:rFonts w:ascii="Arial" w:hAnsi="Arial" w:cs="Arial"/>
          <w:sz w:val="24"/>
          <w:szCs w:val="24"/>
        </w:rPr>
        <w:t>If an employee is unable to return to work at the end of their adoption leave due to sickness, normal sickness procedures will apply.</w:t>
      </w:r>
      <w:r w:rsidRPr="006628C3">
        <w:rPr>
          <w:rFonts w:ascii="Arial" w:hAnsi="Arial" w:cs="Arial"/>
        </w:rPr>
        <w:t xml:space="preserve">  </w:t>
      </w:r>
    </w:p>
    <w:p w14:paraId="10BF6F95" w14:textId="77777777" w:rsidR="007B0E70" w:rsidRPr="006628C3" w:rsidRDefault="007B0E70" w:rsidP="00C80989">
      <w:pPr>
        <w:pStyle w:val="Heading2"/>
        <w:tabs>
          <w:tab w:val="left" w:pos="567"/>
        </w:tabs>
        <w:ind w:left="153" w:firstLine="567"/>
      </w:pPr>
    </w:p>
    <w:p w14:paraId="7C3DDE03" w14:textId="77777777" w:rsidR="00C80989" w:rsidRPr="006628C3" w:rsidRDefault="00C80989" w:rsidP="00C80989">
      <w:pPr>
        <w:pStyle w:val="Heading2"/>
        <w:tabs>
          <w:tab w:val="left" w:pos="567"/>
        </w:tabs>
        <w:ind w:left="153" w:firstLine="567"/>
      </w:pPr>
      <w:r w:rsidRPr="006628C3">
        <w:t>Ending adoption leave in other circumstances</w:t>
      </w:r>
    </w:p>
    <w:p w14:paraId="6C7B07FB" w14:textId="77777777" w:rsidR="00C80989" w:rsidRPr="006628C3" w:rsidRDefault="00C80989" w:rsidP="00C80989"/>
    <w:p w14:paraId="46EE21CB" w14:textId="77777777" w:rsidR="00C80989" w:rsidRPr="006628C3" w:rsidRDefault="00C80989" w:rsidP="006E79CA">
      <w:pPr>
        <w:pStyle w:val="Heading2"/>
        <w:keepNext w:val="0"/>
        <w:numPr>
          <w:ilvl w:val="0"/>
          <w:numId w:val="3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605"/>
          <w:tab w:val="left" w:pos="709"/>
        </w:tabs>
        <w:jc w:val="left"/>
      </w:pPr>
      <w:r w:rsidRPr="006628C3">
        <w:rPr>
          <w:b w:val="0"/>
        </w:rPr>
        <w:t>Adoption leave may come to an end in the following circumstances:</w:t>
      </w:r>
    </w:p>
    <w:p w14:paraId="38933B18" w14:textId="77777777" w:rsidR="00C80989" w:rsidRPr="006628C3" w:rsidRDefault="00C80989" w:rsidP="00C80989">
      <w:pPr>
        <w:pStyle w:val="Heading2"/>
        <w:tabs>
          <w:tab w:val="left" w:pos="426"/>
        </w:tabs>
      </w:pPr>
    </w:p>
    <w:p w14:paraId="034ED31A" w14:textId="77777777" w:rsidR="00C80989" w:rsidRPr="00A477EE" w:rsidRDefault="00C80989" w:rsidP="00A477EE">
      <w:pPr>
        <w:pStyle w:val="ListParagraph"/>
        <w:numPr>
          <w:ilvl w:val="0"/>
          <w:numId w:val="8"/>
        </w:numPr>
        <w:tabs>
          <w:tab w:val="left" w:pos="709"/>
          <w:tab w:val="left" w:pos="1134"/>
        </w:tabs>
        <w:ind w:left="1069"/>
        <w:contextualSpacing/>
        <w:rPr>
          <w:rFonts w:ascii="Arial" w:hAnsi="Arial" w:cs="Arial"/>
          <w:sz w:val="24"/>
          <w:szCs w:val="24"/>
        </w:rPr>
      </w:pPr>
      <w:r w:rsidRPr="00A477EE">
        <w:rPr>
          <w:rFonts w:ascii="Arial" w:hAnsi="Arial" w:cs="Arial"/>
          <w:sz w:val="24"/>
          <w:szCs w:val="24"/>
        </w:rPr>
        <w:t>If the child’s placement ends during adoption leave.</w:t>
      </w:r>
    </w:p>
    <w:p w14:paraId="02053596" w14:textId="77777777" w:rsidR="00C80989" w:rsidRPr="00A477EE" w:rsidRDefault="00C80989" w:rsidP="00A477EE">
      <w:pPr>
        <w:pStyle w:val="ListParagraph"/>
        <w:numPr>
          <w:ilvl w:val="0"/>
          <w:numId w:val="8"/>
        </w:numPr>
        <w:tabs>
          <w:tab w:val="left" w:pos="709"/>
          <w:tab w:val="left" w:pos="1134"/>
        </w:tabs>
        <w:ind w:left="1069"/>
        <w:contextualSpacing/>
        <w:rPr>
          <w:rFonts w:ascii="Arial" w:hAnsi="Arial" w:cs="Arial"/>
          <w:sz w:val="24"/>
          <w:szCs w:val="24"/>
        </w:rPr>
      </w:pPr>
      <w:r w:rsidRPr="00A477EE">
        <w:rPr>
          <w:rFonts w:ascii="Arial" w:hAnsi="Arial" w:cs="Arial"/>
          <w:sz w:val="24"/>
          <w:szCs w:val="24"/>
        </w:rPr>
        <w:t>Where a dual prospective adopter placement by a local authority under section 22c of the Children Act 1989 does not proceed to a formal adoption.</w:t>
      </w:r>
    </w:p>
    <w:p w14:paraId="1CE56442" w14:textId="77777777" w:rsidR="00C80989" w:rsidRPr="00A477EE" w:rsidRDefault="00C80989" w:rsidP="00A477EE">
      <w:pPr>
        <w:pStyle w:val="ListParagraph"/>
        <w:numPr>
          <w:ilvl w:val="0"/>
          <w:numId w:val="8"/>
        </w:numPr>
        <w:tabs>
          <w:tab w:val="left" w:pos="709"/>
          <w:tab w:val="left" w:pos="1134"/>
        </w:tabs>
        <w:ind w:left="1069"/>
        <w:contextualSpacing/>
        <w:rPr>
          <w:rFonts w:ascii="Arial" w:hAnsi="Arial" w:cs="Arial"/>
          <w:sz w:val="24"/>
          <w:szCs w:val="24"/>
        </w:rPr>
      </w:pPr>
      <w:r w:rsidRPr="00A477EE">
        <w:rPr>
          <w:rFonts w:ascii="Arial" w:hAnsi="Arial" w:cs="Arial"/>
          <w:sz w:val="24"/>
          <w:szCs w:val="24"/>
        </w:rPr>
        <w:t xml:space="preserve">In the case of a surrogacy arrangement where the intended parents’ application for a Parental Order is refused by the court </w:t>
      </w:r>
    </w:p>
    <w:p w14:paraId="2743FB42" w14:textId="77777777" w:rsidR="00C80989" w:rsidRPr="006628C3" w:rsidRDefault="00C80989" w:rsidP="00C80989">
      <w:pPr>
        <w:pStyle w:val="NormalWeb"/>
        <w:tabs>
          <w:tab w:val="left" w:pos="426"/>
        </w:tabs>
        <w:spacing w:before="0" w:beforeAutospacing="0" w:after="0" w:afterAutospacing="0"/>
        <w:rPr>
          <w:rFonts w:ascii="Arial" w:hAnsi="Arial" w:cs="Arial"/>
        </w:rPr>
      </w:pPr>
    </w:p>
    <w:p w14:paraId="760AE984" w14:textId="77777777" w:rsidR="00C80989" w:rsidRPr="006628C3" w:rsidRDefault="00C80989" w:rsidP="00C80989">
      <w:pPr>
        <w:pStyle w:val="Heading2"/>
        <w:tabs>
          <w:tab w:val="clear" w:pos="0"/>
          <w:tab w:val="clear" w:pos="720"/>
          <w:tab w:val="left" w:pos="426"/>
          <w:tab w:val="left" w:pos="709"/>
        </w:tabs>
        <w:ind w:left="709"/>
        <w:rPr>
          <w:b w:val="0"/>
        </w:rPr>
      </w:pPr>
      <w:r w:rsidRPr="006628C3">
        <w:rPr>
          <w:b w:val="0"/>
        </w:rPr>
        <w:t>If this should happen then leave and payment of any SAP due will normally finish 8 weeks after the end of the week the placement ended or at the end of the leave period if that is sooner.</w:t>
      </w:r>
    </w:p>
    <w:p w14:paraId="1BAD654A" w14:textId="77777777" w:rsidR="00C80989" w:rsidRPr="006628C3" w:rsidRDefault="00C80989" w:rsidP="00C80989">
      <w:pPr>
        <w:pStyle w:val="NormalWeb"/>
        <w:tabs>
          <w:tab w:val="left" w:pos="426"/>
        </w:tabs>
        <w:spacing w:before="0" w:beforeAutospacing="0" w:after="0" w:afterAutospacing="0"/>
        <w:ind w:firstLine="709"/>
        <w:rPr>
          <w:rFonts w:ascii="Arial" w:hAnsi="Arial" w:cs="Arial"/>
        </w:rPr>
      </w:pPr>
    </w:p>
    <w:p w14:paraId="661396C8" w14:textId="477A2EA5" w:rsidR="00C80989" w:rsidRDefault="00C80989" w:rsidP="006E79CA">
      <w:pPr>
        <w:pStyle w:val="NormalWeb"/>
        <w:numPr>
          <w:ilvl w:val="0"/>
          <w:numId w:val="36"/>
        </w:numPr>
        <w:tabs>
          <w:tab w:val="left" w:pos="142"/>
        </w:tabs>
        <w:spacing w:before="0" w:beforeAutospacing="0" w:after="0" w:afterAutospacing="0"/>
        <w:rPr>
          <w:rFonts w:ascii="Arial" w:hAnsi="Arial" w:cs="Arial"/>
        </w:rPr>
      </w:pPr>
      <w:r w:rsidRPr="006628C3">
        <w:rPr>
          <w:rFonts w:ascii="Arial" w:hAnsi="Arial" w:cs="Arial"/>
        </w:rPr>
        <w:lastRenderedPageBreak/>
        <w:t xml:space="preserve">Adoption leave and pay will end where an adopter has taken 52 weeks of adoption leave and/or 39 weeks of SAP or where adoption leave and pay has been curtailed to opt into shared parental leave and statutory shared parental pay. See </w:t>
      </w:r>
      <w:r w:rsidRPr="00640D94">
        <w:rPr>
          <w:rFonts w:ascii="Arial" w:hAnsi="Arial" w:cs="Arial"/>
        </w:rPr>
        <w:t>Shared Parental Leave Policy</w:t>
      </w:r>
      <w:r w:rsidRPr="006628C3">
        <w:rPr>
          <w:rFonts w:ascii="Arial" w:hAnsi="Arial" w:cs="Arial"/>
        </w:rPr>
        <w:t xml:space="preserve"> for further guidance</w:t>
      </w:r>
    </w:p>
    <w:p w14:paraId="6C27A8AA" w14:textId="77777777" w:rsidR="007E6ACD" w:rsidRDefault="007E6ACD" w:rsidP="009B3975">
      <w:pPr>
        <w:pStyle w:val="NormalWeb"/>
        <w:tabs>
          <w:tab w:val="left" w:pos="142"/>
        </w:tabs>
        <w:spacing w:before="0" w:beforeAutospacing="0" w:after="0" w:afterAutospacing="0"/>
        <w:rPr>
          <w:rFonts w:ascii="Arial" w:hAnsi="Arial" w:cs="Arial"/>
        </w:rPr>
      </w:pPr>
    </w:p>
    <w:p w14:paraId="4A4782D5" w14:textId="77777777" w:rsidR="007E6ACD" w:rsidRPr="00834739" w:rsidRDefault="007E6ACD" w:rsidP="007E6ACD">
      <w:pPr>
        <w:shd w:val="clear" w:color="auto" w:fill="FFFFFF"/>
        <w:spacing w:before="100" w:beforeAutospacing="1" w:after="180"/>
        <w:rPr>
          <w:rFonts w:ascii="Arial" w:hAnsi="Arial" w:cs="Arial"/>
          <w:b/>
          <w:i/>
          <w:sz w:val="21"/>
          <w:szCs w:val="21"/>
        </w:rPr>
      </w:pPr>
      <w:bookmarkStart w:id="3" w:name="Shared"/>
      <w:r w:rsidRPr="00834739">
        <w:rPr>
          <w:rFonts w:ascii="Arial" w:hAnsi="Arial" w:cs="Arial"/>
          <w:b/>
          <w:bCs/>
          <w:sz w:val="24"/>
          <w:szCs w:val="24"/>
        </w:rPr>
        <w:t xml:space="preserve">Transfer of adoption leave - </w:t>
      </w:r>
      <w:r w:rsidRPr="00834739">
        <w:rPr>
          <w:rFonts w:ascii="Arial" w:hAnsi="Arial" w:cs="Arial"/>
          <w:b/>
          <w:iCs/>
          <w:sz w:val="24"/>
          <w:szCs w:val="24"/>
        </w:rPr>
        <w:t>Shared parental leave</w:t>
      </w:r>
      <w:bookmarkEnd w:id="3"/>
    </w:p>
    <w:p w14:paraId="3473128D" w14:textId="23C8D963" w:rsidR="007E6ACD" w:rsidRPr="00834739" w:rsidRDefault="007E6ACD" w:rsidP="006E79CA">
      <w:pPr>
        <w:numPr>
          <w:ilvl w:val="0"/>
          <w:numId w:val="36"/>
        </w:numPr>
        <w:tabs>
          <w:tab w:val="left" w:pos="709"/>
        </w:tabs>
        <w:rPr>
          <w:rFonts w:ascii="Arial" w:hAnsi="Arial" w:cs="Arial"/>
          <w:sz w:val="24"/>
          <w:szCs w:val="24"/>
        </w:rPr>
      </w:pPr>
      <w:r w:rsidRPr="00834739">
        <w:rPr>
          <w:rFonts w:ascii="Arial" w:hAnsi="Arial" w:cs="Arial"/>
          <w:sz w:val="24"/>
          <w:szCs w:val="24"/>
        </w:rPr>
        <w:t xml:space="preserve">Shared parental leave is an option which allows </w:t>
      </w:r>
      <w:r w:rsidR="00417C37" w:rsidRPr="00834739">
        <w:rPr>
          <w:rFonts w:ascii="Arial" w:hAnsi="Arial" w:cs="Arial"/>
          <w:sz w:val="24"/>
          <w:szCs w:val="24"/>
        </w:rPr>
        <w:t>the employee</w:t>
      </w:r>
      <w:r w:rsidRPr="00834739">
        <w:rPr>
          <w:rFonts w:ascii="Arial" w:hAnsi="Arial" w:cs="Arial"/>
          <w:sz w:val="24"/>
          <w:szCs w:val="24"/>
        </w:rPr>
        <w:t xml:space="preserve"> to commit to ending </w:t>
      </w:r>
      <w:r w:rsidR="00417C37" w:rsidRPr="00834739">
        <w:rPr>
          <w:rFonts w:ascii="Arial" w:hAnsi="Arial" w:cs="Arial"/>
          <w:sz w:val="24"/>
          <w:szCs w:val="24"/>
        </w:rPr>
        <w:t>their</w:t>
      </w:r>
      <w:r w:rsidRPr="00834739">
        <w:rPr>
          <w:rFonts w:ascii="Arial" w:hAnsi="Arial" w:cs="Arial"/>
          <w:sz w:val="24"/>
          <w:szCs w:val="24"/>
        </w:rPr>
        <w:t xml:space="preserve"> adoption leave and pay at a future date, and to share the untaken balance of leave and pay as shared parental leave and pay with </w:t>
      </w:r>
      <w:r w:rsidR="00417C37" w:rsidRPr="00834739">
        <w:rPr>
          <w:rFonts w:ascii="Arial" w:hAnsi="Arial" w:cs="Arial"/>
          <w:sz w:val="24"/>
          <w:szCs w:val="24"/>
        </w:rPr>
        <w:t>their</w:t>
      </w:r>
      <w:r w:rsidRPr="00834739">
        <w:rPr>
          <w:rFonts w:ascii="Arial" w:hAnsi="Arial" w:cs="Arial"/>
          <w:sz w:val="24"/>
          <w:szCs w:val="24"/>
        </w:rPr>
        <w:t xml:space="preserve"> partner, or to return to work early from adoption leave and opt in to shared parental leave and pay at a later date. Please refer to the </w:t>
      </w:r>
      <w:hyperlink r:id="rId15" w:history="1">
        <w:r w:rsidRPr="00834739">
          <w:rPr>
            <w:rFonts w:ascii="Arial" w:hAnsi="Arial" w:cs="Arial"/>
            <w:sz w:val="24"/>
            <w:szCs w:val="24"/>
          </w:rPr>
          <w:t>shared parental leave policy</w:t>
        </w:r>
      </w:hyperlink>
      <w:r w:rsidRPr="00834739">
        <w:rPr>
          <w:rFonts w:ascii="Arial" w:hAnsi="Arial" w:cs="Arial"/>
          <w:sz w:val="24"/>
          <w:szCs w:val="24"/>
        </w:rPr>
        <w:t xml:space="preserve"> for details.</w:t>
      </w:r>
    </w:p>
    <w:p w14:paraId="487E5FCB" w14:textId="77777777" w:rsidR="007E6ACD" w:rsidRPr="006628C3" w:rsidRDefault="007E6ACD" w:rsidP="009B3975">
      <w:pPr>
        <w:pStyle w:val="NormalWeb"/>
        <w:tabs>
          <w:tab w:val="left" w:pos="142"/>
        </w:tabs>
        <w:spacing w:before="0" w:beforeAutospacing="0" w:after="0" w:afterAutospacing="0"/>
        <w:rPr>
          <w:rFonts w:ascii="Arial" w:hAnsi="Arial" w:cs="Arial"/>
        </w:rPr>
      </w:pPr>
    </w:p>
    <w:p w14:paraId="5B82B817" w14:textId="00AF5A07" w:rsidR="00A759B2" w:rsidRPr="006628C3" w:rsidRDefault="00E0356F" w:rsidP="00C80A0C">
      <w:pPr>
        <w:spacing w:after="120"/>
        <w:ind w:firstLine="720"/>
        <w:jc w:val="both"/>
        <w:rPr>
          <w:rFonts w:ascii="Arial" w:hAnsi="Arial" w:cs="Arial"/>
          <w:b/>
          <w:sz w:val="24"/>
          <w:szCs w:val="24"/>
        </w:rPr>
      </w:pPr>
      <w:r w:rsidRPr="006628C3">
        <w:rPr>
          <w:rFonts w:ascii="Arial" w:hAnsi="Arial" w:cs="Arial"/>
          <w:b/>
          <w:sz w:val="24"/>
          <w:szCs w:val="24"/>
        </w:rPr>
        <w:t xml:space="preserve">Contractual Rights </w:t>
      </w:r>
      <w:r w:rsidR="00CB5B15" w:rsidRPr="006628C3">
        <w:rPr>
          <w:rFonts w:ascii="Arial" w:hAnsi="Arial" w:cs="Arial"/>
          <w:b/>
          <w:sz w:val="24"/>
          <w:szCs w:val="24"/>
        </w:rPr>
        <w:t>d</w:t>
      </w:r>
      <w:r w:rsidRPr="006628C3">
        <w:rPr>
          <w:rFonts w:ascii="Arial" w:hAnsi="Arial" w:cs="Arial"/>
          <w:b/>
          <w:sz w:val="24"/>
          <w:szCs w:val="24"/>
        </w:rPr>
        <w:t>uring Adoption Leave</w:t>
      </w:r>
    </w:p>
    <w:p w14:paraId="40DD2E9C" w14:textId="77777777" w:rsidR="00E0356F" w:rsidRPr="006628C3" w:rsidRDefault="00E0356F" w:rsidP="00A759B2">
      <w:pPr>
        <w:autoSpaceDE w:val="0"/>
        <w:autoSpaceDN w:val="0"/>
        <w:adjustRightInd w:val="0"/>
        <w:rPr>
          <w:rFonts w:ascii="Arial" w:hAnsi="Arial" w:cs="Arial"/>
          <w:bCs/>
          <w:color w:val="000000"/>
          <w:sz w:val="24"/>
          <w:szCs w:val="24"/>
          <w:u w:val="single"/>
        </w:rPr>
      </w:pPr>
    </w:p>
    <w:p w14:paraId="0051F1DD" w14:textId="77777777" w:rsidR="00E0356F" w:rsidRPr="006628C3" w:rsidRDefault="00E0356F" w:rsidP="006E79CA">
      <w:pPr>
        <w:pStyle w:val="ListParagraph"/>
        <w:numPr>
          <w:ilvl w:val="0"/>
          <w:numId w:val="36"/>
        </w:numPr>
        <w:tabs>
          <w:tab w:val="left" w:pos="709"/>
          <w:tab w:val="left" w:pos="6330"/>
        </w:tabs>
        <w:contextualSpacing/>
        <w:rPr>
          <w:rFonts w:ascii="Arial" w:hAnsi="Arial" w:cs="Arial"/>
          <w:sz w:val="24"/>
          <w:szCs w:val="24"/>
        </w:rPr>
      </w:pPr>
      <w:r w:rsidRPr="006628C3">
        <w:rPr>
          <w:rFonts w:ascii="Arial" w:hAnsi="Arial" w:cs="Arial"/>
          <w:sz w:val="24"/>
          <w:szCs w:val="24"/>
        </w:rPr>
        <w:t>Subject to certain exceptions (e.g. redundancy) employees have the right to return to the job in which they were employed under the original contract of employment and on terms and conditions not less favourable than those which would have applied if they had not been absent.</w:t>
      </w:r>
      <w:r w:rsidRPr="006628C3" w:rsidDel="00766216">
        <w:rPr>
          <w:rFonts w:ascii="Arial" w:hAnsi="Arial" w:cs="Arial"/>
          <w:sz w:val="24"/>
          <w:szCs w:val="24"/>
        </w:rPr>
        <w:t xml:space="preserve"> </w:t>
      </w:r>
    </w:p>
    <w:p w14:paraId="62B860EF" w14:textId="77777777" w:rsidR="00E0356F" w:rsidRPr="006628C3" w:rsidRDefault="00E0356F" w:rsidP="00E0356F">
      <w:pPr>
        <w:pStyle w:val="ListParagraph"/>
        <w:tabs>
          <w:tab w:val="left" w:pos="709"/>
          <w:tab w:val="left" w:pos="6330"/>
        </w:tabs>
        <w:contextualSpacing/>
        <w:rPr>
          <w:rFonts w:ascii="Arial" w:hAnsi="Arial" w:cs="Arial"/>
          <w:sz w:val="24"/>
          <w:szCs w:val="24"/>
        </w:rPr>
      </w:pPr>
    </w:p>
    <w:p w14:paraId="566B8CC3" w14:textId="77777777" w:rsidR="00B22DAE" w:rsidRPr="006628C3" w:rsidRDefault="00E0356F" w:rsidP="006E79CA">
      <w:pPr>
        <w:pStyle w:val="ListParagraph"/>
        <w:numPr>
          <w:ilvl w:val="0"/>
          <w:numId w:val="36"/>
        </w:numPr>
        <w:tabs>
          <w:tab w:val="left" w:pos="709"/>
          <w:tab w:val="left" w:pos="6330"/>
        </w:tabs>
        <w:contextualSpacing/>
        <w:rPr>
          <w:rFonts w:ascii="Arial" w:hAnsi="Arial" w:cs="Arial"/>
          <w:sz w:val="24"/>
          <w:szCs w:val="24"/>
        </w:rPr>
      </w:pPr>
      <w:r w:rsidRPr="006628C3">
        <w:rPr>
          <w:rFonts w:ascii="Arial" w:hAnsi="Arial" w:cs="Arial"/>
          <w:sz w:val="24"/>
          <w:szCs w:val="24"/>
        </w:rPr>
        <w:t xml:space="preserve">The contract of employment continues during adoption leave. The terms and conditions relating to notice periods, redundancy rights and disciplinary and grievance procedures continue to apply. </w:t>
      </w:r>
    </w:p>
    <w:p w14:paraId="7703F831" w14:textId="77777777" w:rsidR="00B22DAE" w:rsidRPr="006628C3" w:rsidRDefault="00B22DAE" w:rsidP="00B22DAE">
      <w:pPr>
        <w:pStyle w:val="ListParagraph"/>
        <w:rPr>
          <w:rFonts w:ascii="Arial" w:hAnsi="Arial" w:cs="Arial"/>
          <w:sz w:val="24"/>
          <w:szCs w:val="24"/>
        </w:rPr>
      </w:pPr>
    </w:p>
    <w:p w14:paraId="6E556A75" w14:textId="49E0430A" w:rsidR="00E0356F" w:rsidRPr="006628C3" w:rsidRDefault="00B22DAE" w:rsidP="006E79CA">
      <w:pPr>
        <w:pStyle w:val="ListParagraph"/>
        <w:numPr>
          <w:ilvl w:val="0"/>
          <w:numId w:val="36"/>
        </w:numPr>
        <w:tabs>
          <w:tab w:val="left" w:pos="709"/>
          <w:tab w:val="left" w:pos="6330"/>
        </w:tabs>
        <w:contextualSpacing/>
        <w:rPr>
          <w:rFonts w:ascii="Arial" w:hAnsi="Arial" w:cs="Arial"/>
          <w:sz w:val="24"/>
          <w:szCs w:val="24"/>
        </w:rPr>
      </w:pPr>
      <w:r w:rsidRPr="006628C3">
        <w:rPr>
          <w:rFonts w:ascii="Arial" w:hAnsi="Arial" w:cs="Arial"/>
          <w:sz w:val="24"/>
          <w:szCs w:val="24"/>
        </w:rPr>
        <w:t xml:space="preserve">Where an employee qualifies for Statutory Adoption Leave, their contractual benefits, with the exception of terms relating to remuneration (wages and salary), are preserved during ordinary and additional adoption leave.  Where child care vouchers are paid as part of a salary sacrifice scheme, these will </w:t>
      </w:r>
      <w:r w:rsidR="004253F1" w:rsidRPr="006628C3">
        <w:rPr>
          <w:rFonts w:ascii="Arial" w:hAnsi="Arial" w:cs="Arial"/>
          <w:sz w:val="24"/>
          <w:szCs w:val="24"/>
        </w:rPr>
        <w:t>continue</w:t>
      </w:r>
      <w:r w:rsidRPr="006628C3">
        <w:rPr>
          <w:rFonts w:ascii="Arial" w:hAnsi="Arial" w:cs="Arial"/>
          <w:sz w:val="24"/>
          <w:szCs w:val="24"/>
        </w:rPr>
        <w:t xml:space="preserve"> to be provided during statutory adoption pay period and any period of no pay</w:t>
      </w:r>
      <w:r w:rsidR="00DA7834" w:rsidRPr="006628C3">
        <w:rPr>
          <w:rFonts w:ascii="Arial" w:hAnsi="Arial" w:cs="Arial"/>
          <w:sz w:val="24"/>
          <w:szCs w:val="24"/>
        </w:rPr>
        <w:t>.</w:t>
      </w:r>
    </w:p>
    <w:p w14:paraId="5DE1F1AE" w14:textId="77777777" w:rsidR="00E0356F" w:rsidRPr="006628C3" w:rsidRDefault="00E0356F" w:rsidP="00A759B2">
      <w:pPr>
        <w:autoSpaceDE w:val="0"/>
        <w:autoSpaceDN w:val="0"/>
        <w:adjustRightInd w:val="0"/>
        <w:rPr>
          <w:rFonts w:ascii="Arial" w:hAnsi="Arial" w:cs="Arial"/>
          <w:bCs/>
          <w:color w:val="000000"/>
          <w:sz w:val="24"/>
          <w:szCs w:val="24"/>
          <w:u w:val="single"/>
        </w:rPr>
      </w:pPr>
    </w:p>
    <w:p w14:paraId="14664E61" w14:textId="2FA7B382" w:rsidR="00E0356F" w:rsidRPr="006628C3" w:rsidRDefault="00E0356F" w:rsidP="00C80A0C">
      <w:pPr>
        <w:autoSpaceDE w:val="0"/>
        <w:autoSpaceDN w:val="0"/>
        <w:adjustRightInd w:val="0"/>
        <w:ind w:left="720"/>
        <w:rPr>
          <w:rFonts w:ascii="Arial" w:hAnsi="Arial" w:cs="Arial"/>
          <w:b/>
          <w:bCs/>
          <w:color w:val="000000"/>
          <w:sz w:val="24"/>
          <w:szCs w:val="24"/>
        </w:rPr>
      </w:pPr>
      <w:r w:rsidRPr="006628C3">
        <w:rPr>
          <w:rFonts w:ascii="Arial" w:hAnsi="Arial" w:cs="Arial"/>
          <w:b/>
          <w:bCs/>
          <w:color w:val="000000"/>
          <w:sz w:val="24"/>
          <w:szCs w:val="24"/>
        </w:rPr>
        <w:t xml:space="preserve"> Annual Leave</w:t>
      </w:r>
      <w:r w:rsidR="00C80A0C" w:rsidRPr="006628C3">
        <w:rPr>
          <w:rFonts w:ascii="Arial" w:hAnsi="Arial" w:cs="Arial"/>
          <w:b/>
          <w:bCs/>
          <w:color w:val="000000"/>
          <w:sz w:val="24"/>
          <w:szCs w:val="24"/>
        </w:rPr>
        <w:t xml:space="preserve"> </w:t>
      </w:r>
      <w:r w:rsidR="00D347A5" w:rsidRPr="006628C3">
        <w:rPr>
          <w:rFonts w:ascii="Arial" w:hAnsi="Arial" w:cs="Arial"/>
          <w:b/>
          <w:bCs/>
          <w:color w:val="000000"/>
          <w:sz w:val="24"/>
          <w:szCs w:val="24"/>
        </w:rPr>
        <w:t>d</w:t>
      </w:r>
      <w:r w:rsidRPr="006628C3">
        <w:rPr>
          <w:rFonts w:ascii="Arial" w:hAnsi="Arial" w:cs="Arial"/>
          <w:b/>
          <w:bCs/>
          <w:color w:val="000000"/>
          <w:sz w:val="24"/>
          <w:szCs w:val="24"/>
        </w:rPr>
        <w:t>uring Adoption Leave</w:t>
      </w:r>
      <w:r w:rsidR="00D347A5" w:rsidRPr="006628C3">
        <w:rPr>
          <w:rFonts w:ascii="Arial" w:hAnsi="Arial" w:cs="Arial"/>
          <w:b/>
          <w:bCs/>
          <w:color w:val="000000"/>
          <w:sz w:val="24"/>
          <w:szCs w:val="24"/>
        </w:rPr>
        <w:t xml:space="preserve"> </w:t>
      </w:r>
    </w:p>
    <w:p w14:paraId="33D99F4E" w14:textId="77777777" w:rsidR="00A759B2" w:rsidRPr="006628C3" w:rsidRDefault="00A759B2" w:rsidP="00A759B2">
      <w:pPr>
        <w:autoSpaceDE w:val="0"/>
        <w:autoSpaceDN w:val="0"/>
        <w:adjustRightInd w:val="0"/>
        <w:ind w:left="1440" w:hanging="1440"/>
        <w:rPr>
          <w:rFonts w:ascii="Arial" w:hAnsi="Arial" w:cs="Arial"/>
          <w:bCs/>
          <w:color w:val="000000"/>
          <w:sz w:val="24"/>
          <w:szCs w:val="24"/>
        </w:rPr>
      </w:pPr>
    </w:p>
    <w:p w14:paraId="3EC1326D" w14:textId="4A5E0052"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 xml:space="preserve">An employee is allowed to take their full annual leave entitlement before </w:t>
      </w:r>
      <w:r w:rsidR="004253F1" w:rsidRPr="006628C3">
        <w:rPr>
          <w:rFonts w:ascii="Arial" w:hAnsi="Arial" w:cs="Arial"/>
          <w:sz w:val="24"/>
          <w:szCs w:val="24"/>
        </w:rPr>
        <w:t>adoption leave</w:t>
      </w:r>
      <w:r w:rsidRPr="006628C3">
        <w:rPr>
          <w:rFonts w:ascii="Arial" w:hAnsi="Arial" w:cs="Arial"/>
          <w:sz w:val="24"/>
          <w:szCs w:val="24"/>
        </w:rPr>
        <w:t xml:space="preserve"> commences provided that:</w:t>
      </w:r>
      <w:r w:rsidRPr="006628C3">
        <w:rPr>
          <w:rFonts w:ascii="Arial" w:hAnsi="Arial" w:cs="Arial"/>
          <w:bCs/>
          <w:color w:val="000000"/>
          <w:sz w:val="24"/>
          <w:szCs w:val="24"/>
        </w:rPr>
        <w:t xml:space="preserve"> </w:t>
      </w:r>
    </w:p>
    <w:p w14:paraId="14B85731" w14:textId="4027F060" w:rsidR="00B22DAE" w:rsidRPr="006628C3" w:rsidRDefault="00417C37" w:rsidP="00A477EE">
      <w:pPr>
        <w:pStyle w:val="ListParagraph"/>
        <w:numPr>
          <w:ilvl w:val="0"/>
          <w:numId w:val="8"/>
        </w:numPr>
        <w:tabs>
          <w:tab w:val="left" w:pos="709"/>
          <w:tab w:val="left" w:pos="1134"/>
        </w:tabs>
        <w:ind w:left="1069"/>
        <w:contextualSpacing/>
        <w:rPr>
          <w:rFonts w:ascii="Arial" w:hAnsi="Arial" w:cs="Arial"/>
          <w:sz w:val="24"/>
          <w:szCs w:val="24"/>
        </w:rPr>
      </w:pPr>
      <w:r>
        <w:rPr>
          <w:rFonts w:ascii="Arial" w:hAnsi="Arial" w:cs="Arial"/>
          <w:sz w:val="24"/>
          <w:szCs w:val="24"/>
        </w:rPr>
        <w:t>They</w:t>
      </w:r>
      <w:r w:rsidR="00B22DAE" w:rsidRPr="006628C3">
        <w:rPr>
          <w:rFonts w:ascii="Arial" w:hAnsi="Arial" w:cs="Arial"/>
          <w:sz w:val="24"/>
          <w:szCs w:val="24"/>
        </w:rPr>
        <w:t xml:space="preserve"> intend to return to work. </w:t>
      </w:r>
    </w:p>
    <w:p w14:paraId="7EF5B33C" w14:textId="0080094D" w:rsidR="00B22DAE" w:rsidRPr="006628C3" w:rsidRDefault="00417C37" w:rsidP="00A477EE">
      <w:pPr>
        <w:pStyle w:val="ListParagraph"/>
        <w:numPr>
          <w:ilvl w:val="0"/>
          <w:numId w:val="8"/>
        </w:numPr>
        <w:tabs>
          <w:tab w:val="left" w:pos="709"/>
          <w:tab w:val="left" w:pos="1134"/>
        </w:tabs>
        <w:ind w:left="1069"/>
        <w:contextualSpacing/>
        <w:rPr>
          <w:rFonts w:ascii="Arial" w:hAnsi="Arial" w:cs="Arial"/>
          <w:sz w:val="24"/>
          <w:szCs w:val="24"/>
        </w:rPr>
      </w:pPr>
      <w:r>
        <w:rPr>
          <w:rFonts w:ascii="Arial" w:hAnsi="Arial" w:cs="Arial"/>
          <w:sz w:val="24"/>
          <w:szCs w:val="24"/>
        </w:rPr>
        <w:t>They are</w:t>
      </w:r>
      <w:r w:rsidR="00B22DAE" w:rsidRPr="006628C3">
        <w:rPr>
          <w:rFonts w:ascii="Arial" w:hAnsi="Arial" w:cs="Arial"/>
          <w:sz w:val="24"/>
          <w:szCs w:val="24"/>
        </w:rPr>
        <w:t xml:space="preserve"> aware that if </w:t>
      </w:r>
      <w:r>
        <w:rPr>
          <w:rFonts w:ascii="Arial" w:hAnsi="Arial" w:cs="Arial"/>
          <w:sz w:val="24"/>
          <w:szCs w:val="24"/>
        </w:rPr>
        <w:t>they</w:t>
      </w:r>
      <w:r w:rsidR="00B22DAE" w:rsidRPr="006628C3">
        <w:rPr>
          <w:rFonts w:ascii="Arial" w:hAnsi="Arial" w:cs="Arial"/>
          <w:sz w:val="24"/>
          <w:szCs w:val="24"/>
        </w:rPr>
        <w:t xml:space="preserve"> do not return to work, </w:t>
      </w:r>
      <w:r>
        <w:rPr>
          <w:rFonts w:ascii="Arial" w:hAnsi="Arial" w:cs="Arial"/>
          <w:sz w:val="24"/>
          <w:szCs w:val="24"/>
        </w:rPr>
        <w:t>they</w:t>
      </w:r>
      <w:r w:rsidR="00B22DAE" w:rsidRPr="006628C3">
        <w:rPr>
          <w:rFonts w:ascii="Arial" w:hAnsi="Arial" w:cs="Arial"/>
          <w:sz w:val="24"/>
          <w:szCs w:val="24"/>
        </w:rPr>
        <w:t xml:space="preserve"> will have to repay any leave </w:t>
      </w:r>
      <w:r>
        <w:rPr>
          <w:rFonts w:ascii="Arial" w:hAnsi="Arial" w:cs="Arial"/>
          <w:sz w:val="24"/>
          <w:szCs w:val="24"/>
        </w:rPr>
        <w:t>they</w:t>
      </w:r>
      <w:r w:rsidR="00B22DAE" w:rsidRPr="006628C3">
        <w:rPr>
          <w:rFonts w:ascii="Arial" w:hAnsi="Arial" w:cs="Arial"/>
          <w:sz w:val="24"/>
          <w:szCs w:val="24"/>
        </w:rPr>
        <w:t xml:space="preserve"> w</w:t>
      </w:r>
      <w:r>
        <w:rPr>
          <w:rFonts w:ascii="Arial" w:hAnsi="Arial" w:cs="Arial"/>
          <w:sz w:val="24"/>
          <w:szCs w:val="24"/>
        </w:rPr>
        <w:t>ere</w:t>
      </w:r>
      <w:r w:rsidR="00B22DAE" w:rsidRPr="006628C3">
        <w:rPr>
          <w:rFonts w:ascii="Arial" w:hAnsi="Arial" w:cs="Arial"/>
          <w:sz w:val="24"/>
          <w:szCs w:val="24"/>
        </w:rPr>
        <w:t xml:space="preserve"> not entitled to take. </w:t>
      </w:r>
    </w:p>
    <w:p w14:paraId="32EA0D18" w14:textId="77777777" w:rsidR="00B22DAE" w:rsidRPr="006628C3" w:rsidRDefault="00B22DAE" w:rsidP="00A477EE">
      <w:pPr>
        <w:pStyle w:val="ListParagraph"/>
        <w:numPr>
          <w:ilvl w:val="0"/>
          <w:numId w:val="8"/>
        </w:numPr>
        <w:tabs>
          <w:tab w:val="left" w:pos="709"/>
          <w:tab w:val="left" w:pos="1134"/>
        </w:tabs>
        <w:ind w:left="1069"/>
        <w:contextualSpacing/>
        <w:rPr>
          <w:rFonts w:ascii="Arial" w:hAnsi="Arial" w:cs="Arial"/>
          <w:sz w:val="24"/>
          <w:szCs w:val="24"/>
        </w:rPr>
      </w:pPr>
      <w:r w:rsidRPr="006628C3">
        <w:rPr>
          <w:rFonts w:ascii="Arial" w:hAnsi="Arial" w:cs="Arial"/>
          <w:sz w:val="24"/>
          <w:szCs w:val="24"/>
        </w:rPr>
        <w:t xml:space="preserve">The leave is operationally convenient and agreed by the principal/ line manager. </w:t>
      </w:r>
    </w:p>
    <w:p w14:paraId="580514C7" w14:textId="5F5426B3" w:rsidR="00B22DAE" w:rsidRPr="006628C3" w:rsidRDefault="00B22DAE" w:rsidP="00A477EE">
      <w:pPr>
        <w:pStyle w:val="ListParagraph"/>
        <w:numPr>
          <w:ilvl w:val="0"/>
          <w:numId w:val="8"/>
        </w:numPr>
        <w:tabs>
          <w:tab w:val="left" w:pos="709"/>
          <w:tab w:val="left" w:pos="1134"/>
        </w:tabs>
        <w:ind w:left="1069"/>
        <w:contextualSpacing/>
        <w:rPr>
          <w:rFonts w:ascii="Arial" w:hAnsi="Arial" w:cs="Arial"/>
          <w:sz w:val="24"/>
          <w:szCs w:val="24"/>
        </w:rPr>
      </w:pPr>
      <w:r w:rsidRPr="006628C3">
        <w:rPr>
          <w:rFonts w:ascii="Arial" w:hAnsi="Arial" w:cs="Arial"/>
          <w:sz w:val="24"/>
          <w:szCs w:val="24"/>
        </w:rPr>
        <w:t xml:space="preserve">If </w:t>
      </w:r>
      <w:r w:rsidR="00417C37">
        <w:rPr>
          <w:rFonts w:ascii="Arial" w:hAnsi="Arial" w:cs="Arial"/>
          <w:sz w:val="24"/>
          <w:szCs w:val="24"/>
        </w:rPr>
        <w:t>they</w:t>
      </w:r>
      <w:r w:rsidRPr="006628C3">
        <w:rPr>
          <w:rFonts w:ascii="Arial" w:hAnsi="Arial" w:cs="Arial"/>
          <w:sz w:val="24"/>
          <w:szCs w:val="24"/>
        </w:rPr>
        <w:t xml:space="preserve"> subsequently decide not to return to work then the date used to calculate leave entitlement is </w:t>
      </w:r>
      <w:r w:rsidR="00417C37">
        <w:rPr>
          <w:rFonts w:ascii="Arial" w:hAnsi="Arial" w:cs="Arial"/>
          <w:sz w:val="24"/>
          <w:szCs w:val="24"/>
        </w:rPr>
        <w:t>their</w:t>
      </w:r>
      <w:r w:rsidRPr="006628C3">
        <w:rPr>
          <w:rFonts w:ascii="Arial" w:hAnsi="Arial" w:cs="Arial"/>
          <w:sz w:val="24"/>
          <w:szCs w:val="24"/>
        </w:rPr>
        <w:t xml:space="preserve"> last day of employment.</w:t>
      </w:r>
    </w:p>
    <w:p w14:paraId="55FB05EF" w14:textId="77777777" w:rsidR="00B22DAE" w:rsidRPr="006628C3" w:rsidRDefault="00B22DAE" w:rsidP="00B22DAE">
      <w:pPr>
        <w:autoSpaceDE w:val="0"/>
        <w:autoSpaceDN w:val="0"/>
        <w:adjustRightInd w:val="0"/>
        <w:ind w:left="720"/>
        <w:rPr>
          <w:rFonts w:ascii="Arial" w:hAnsi="Arial" w:cs="Arial"/>
          <w:bCs/>
          <w:color w:val="000000"/>
          <w:sz w:val="24"/>
          <w:szCs w:val="24"/>
        </w:rPr>
      </w:pPr>
    </w:p>
    <w:p w14:paraId="1A1F9464" w14:textId="77777777"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Employees will continue to accrue annual leave entitlements during adoption leave. However, employees should be encouraged to take their annual leave entitlement prior to commencing their adoption leave, where their leave year ends during adoption leave. Unless operational requirements or exceptional circumstances e.g. sickness absence, prevent the employee from taking annual leave, any untaken annual leave can only be carried forward to the next leave period in line with the arrangements for all other employees, (i.e. a maximum of 5 days).</w:t>
      </w:r>
    </w:p>
    <w:p w14:paraId="488C8FC0" w14:textId="77777777" w:rsidR="00B22DAE" w:rsidRPr="006628C3" w:rsidRDefault="00B22DAE" w:rsidP="00B22DAE">
      <w:pPr>
        <w:autoSpaceDE w:val="0"/>
        <w:autoSpaceDN w:val="0"/>
        <w:adjustRightInd w:val="0"/>
        <w:ind w:left="720"/>
        <w:rPr>
          <w:rFonts w:ascii="Arial" w:hAnsi="Arial" w:cs="Arial"/>
          <w:bCs/>
          <w:color w:val="000000"/>
          <w:sz w:val="24"/>
          <w:szCs w:val="24"/>
        </w:rPr>
      </w:pPr>
    </w:p>
    <w:p w14:paraId="5373A745" w14:textId="77777777"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If an employee reduces their hours on their return to work their annual leave entitlement will be adjusted accordingly. This will be calculated from the date that the reduced hours commence.</w:t>
      </w:r>
    </w:p>
    <w:p w14:paraId="16E4D8D6" w14:textId="77777777" w:rsidR="00B22DAE" w:rsidRPr="006628C3" w:rsidRDefault="00B22DAE" w:rsidP="00B22DAE">
      <w:pPr>
        <w:pStyle w:val="ListParagraph"/>
        <w:rPr>
          <w:rFonts w:ascii="Arial" w:hAnsi="Arial" w:cs="Arial"/>
          <w:bCs/>
          <w:color w:val="000000"/>
          <w:sz w:val="24"/>
          <w:szCs w:val="24"/>
        </w:rPr>
      </w:pPr>
    </w:p>
    <w:p w14:paraId="645F4A41" w14:textId="1CC0879A"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 xml:space="preserve">If an employee resigns during adoption leave and has not taken </w:t>
      </w:r>
      <w:r w:rsidR="00417C37">
        <w:rPr>
          <w:rFonts w:ascii="Arial" w:hAnsi="Arial" w:cs="Arial"/>
          <w:sz w:val="24"/>
          <w:szCs w:val="24"/>
        </w:rPr>
        <w:t>their</w:t>
      </w:r>
      <w:r w:rsidRPr="006628C3">
        <w:rPr>
          <w:rFonts w:ascii="Arial" w:hAnsi="Arial" w:cs="Arial"/>
          <w:sz w:val="24"/>
          <w:szCs w:val="24"/>
        </w:rPr>
        <w:t xml:space="preserve"> full leave entitlement, </w:t>
      </w:r>
      <w:r w:rsidR="00417C37">
        <w:rPr>
          <w:rFonts w:ascii="Arial" w:hAnsi="Arial" w:cs="Arial"/>
          <w:sz w:val="24"/>
          <w:szCs w:val="24"/>
        </w:rPr>
        <w:t>they</w:t>
      </w:r>
      <w:r w:rsidRPr="006628C3">
        <w:rPr>
          <w:rFonts w:ascii="Arial" w:hAnsi="Arial" w:cs="Arial"/>
          <w:sz w:val="24"/>
          <w:szCs w:val="24"/>
        </w:rPr>
        <w:t xml:space="preserve"> will be entitled to pay in lieu of untaken leave. Payment will only be made in lieu of leave entitlement in the current leave year on a pro-rata basis to the last day of employment. If leave has been taken in excess of the contractual entitlement a repayment of the excess will be required. </w:t>
      </w:r>
    </w:p>
    <w:p w14:paraId="36B08884" w14:textId="77777777" w:rsidR="00B22DAE" w:rsidRPr="006628C3" w:rsidRDefault="00B22DAE" w:rsidP="00B22DAE">
      <w:pPr>
        <w:autoSpaceDE w:val="0"/>
        <w:autoSpaceDN w:val="0"/>
        <w:adjustRightInd w:val="0"/>
        <w:rPr>
          <w:rFonts w:ascii="Arial" w:hAnsi="Arial" w:cs="Arial"/>
          <w:sz w:val="24"/>
          <w:szCs w:val="24"/>
        </w:rPr>
      </w:pPr>
    </w:p>
    <w:p w14:paraId="2D71EED2" w14:textId="70817F66" w:rsidR="00B22DAE" w:rsidRPr="006628C3" w:rsidRDefault="00B22DAE" w:rsidP="00B63DB7">
      <w:pPr>
        <w:autoSpaceDE w:val="0"/>
        <w:autoSpaceDN w:val="0"/>
        <w:adjustRightInd w:val="0"/>
        <w:ind w:firstLine="720"/>
        <w:rPr>
          <w:rFonts w:ascii="Arial" w:hAnsi="Arial" w:cs="Arial"/>
          <w:b/>
          <w:sz w:val="24"/>
          <w:szCs w:val="24"/>
        </w:rPr>
      </w:pPr>
      <w:r w:rsidRPr="006628C3">
        <w:rPr>
          <w:rFonts w:ascii="Arial" w:hAnsi="Arial" w:cs="Arial"/>
          <w:b/>
          <w:sz w:val="24"/>
          <w:szCs w:val="24"/>
        </w:rPr>
        <w:t>Employees working term time only</w:t>
      </w:r>
    </w:p>
    <w:p w14:paraId="06E3B0FB" w14:textId="77777777" w:rsidR="00B22DAE" w:rsidRPr="006628C3" w:rsidRDefault="00B22DAE" w:rsidP="00B22DAE">
      <w:pPr>
        <w:pStyle w:val="ListParagraph"/>
        <w:rPr>
          <w:rFonts w:ascii="Arial" w:hAnsi="Arial" w:cs="Arial"/>
          <w:bCs/>
          <w:color w:val="000000"/>
          <w:sz w:val="24"/>
          <w:szCs w:val="24"/>
        </w:rPr>
      </w:pPr>
    </w:p>
    <w:p w14:paraId="41358E2B" w14:textId="3E9BD3AC" w:rsidR="0061152B" w:rsidRPr="009B3975" w:rsidRDefault="0061152B" w:rsidP="00A477EE">
      <w:pPr>
        <w:autoSpaceDE w:val="0"/>
        <w:autoSpaceDN w:val="0"/>
        <w:adjustRightInd w:val="0"/>
        <w:ind w:left="720"/>
        <w:rPr>
          <w:rFonts w:ascii="Arial" w:hAnsi="Arial" w:cs="Arial"/>
          <w:bCs/>
          <w:color w:val="000000"/>
          <w:sz w:val="24"/>
          <w:szCs w:val="24"/>
        </w:rPr>
      </w:pPr>
      <w:r>
        <w:rPr>
          <w:rFonts w:ascii="Arial" w:hAnsi="Arial" w:cs="Arial"/>
          <w:bCs/>
          <w:color w:val="000000"/>
          <w:sz w:val="24"/>
          <w:szCs w:val="24"/>
        </w:rPr>
        <w:t>Support staff</w:t>
      </w:r>
    </w:p>
    <w:p w14:paraId="6809339F" w14:textId="6AB09F9D"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 xml:space="preserve">Employees working on term time only contracts are required to take their annual leave during periods of </w:t>
      </w:r>
      <w:r w:rsidR="00834739">
        <w:rPr>
          <w:rFonts w:ascii="Arial" w:hAnsi="Arial" w:cs="Arial"/>
          <w:sz w:val="24"/>
          <w:szCs w:val="24"/>
        </w:rPr>
        <w:t>school</w:t>
      </w:r>
      <w:r w:rsidRPr="006628C3">
        <w:rPr>
          <w:rFonts w:ascii="Arial" w:hAnsi="Arial" w:cs="Arial"/>
          <w:sz w:val="24"/>
          <w:szCs w:val="24"/>
        </w:rPr>
        <w:t xml:space="preserve"> closure.  The annual leave year for support staff is the anniversary of their start date. </w:t>
      </w:r>
    </w:p>
    <w:p w14:paraId="440E3B92" w14:textId="77777777" w:rsidR="00B22DAE" w:rsidRPr="006628C3" w:rsidRDefault="00B22DAE" w:rsidP="00B22DAE">
      <w:pPr>
        <w:autoSpaceDE w:val="0"/>
        <w:autoSpaceDN w:val="0"/>
        <w:adjustRightInd w:val="0"/>
        <w:ind w:left="720"/>
        <w:rPr>
          <w:rFonts w:ascii="Arial" w:hAnsi="Arial" w:cs="Arial"/>
          <w:bCs/>
          <w:color w:val="000000"/>
          <w:sz w:val="24"/>
          <w:szCs w:val="24"/>
        </w:rPr>
      </w:pPr>
    </w:p>
    <w:p w14:paraId="71101D96" w14:textId="2D0133EA" w:rsidR="00B22DAE" w:rsidRPr="006628C3" w:rsidRDefault="000B43A1" w:rsidP="006E79CA">
      <w:pPr>
        <w:numPr>
          <w:ilvl w:val="0"/>
          <w:numId w:val="36"/>
        </w:numPr>
        <w:autoSpaceDE w:val="0"/>
        <w:autoSpaceDN w:val="0"/>
        <w:adjustRightInd w:val="0"/>
        <w:rPr>
          <w:rFonts w:ascii="Arial" w:hAnsi="Arial" w:cs="Arial"/>
          <w:bCs/>
          <w:color w:val="000000"/>
          <w:sz w:val="24"/>
          <w:szCs w:val="24"/>
        </w:rPr>
      </w:pPr>
      <w:r>
        <w:rPr>
          <w:rFonts w:ascii="Arial" w:hAnsi="Arial" w:cs="Arial"/>
          <w:sz w:val="24"/>
          <w:szCs w:val="24"/>
        </w:rPr>
        <w:t>Schools</w:t>
      </w:r>
      <w:r w:rsidR="00B22DAE" w:rsidRPr="006628C3">
        <w:rPr>
          <w:rFonts w:ascii="Arial" w:hAnsi="Arial" w:cs="Arial"/>
          <w:sz w:val="24"/>
          <w:szCs w:val="24"/>
        </w:rPr>
        <w:t xml:space="preserve"> should calculate how much annual leave entitlement i.e </w:t>
      </w:r>
      <w:r>
        <w:rPr>
          <w:rFonts w:ascii="Arial" w:hAnsi="Arial" w:cs="Arial"/>
          <w:sz w:val="24"/>
          <w:szCs w:val="24"/>
        </w:rPr>
        <w:t>school</w:t>
      </w:r>
      <w:r w:rsidR="00B22DAE" w:rsidRPr="006628C3">
        <w:rPr>
          <w:rFonts w:ascii="Arial" w:hAnsi="Arial" w:cs="Arial"/>
          <w:sz w:val="24"/>
          <w:szCs w:val="24"/>
        </w:rPr>
        <w:t xml:space="preserve"> holidays (closures) in the current annual leave year, the employee has had prior to adoption leave commencing and assess whether any additional annual leave is owed due to the accrual of leave during the rest of the current leave year on adoption leave.</w:t>
      </w:r>
    </w:p>
    <w:p w14:paraId="124C039F" w14:textId="77777777" w:rsidR="00B22DAE" w:rsidRPr="006628C3" w:rsidRDefault="00B22DAE" w:rsidP="00B22DAE">
      <w:pPr>
        <w:pStyle w:val="ListParagraph"/>
        <w:rPr>
          <w:rFonts w:ascii="Arial" w:hAnsi="Arial" w:cs="Arial"/>
          <w:sz w:val="24"/>
          <w:szCs w:val="24"/>
        </w:rPr>
      </w:pPr>
    </w:p>
    <w:p w14:paraId="0933B578" w14:textId="1B1BE63F"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 xml:space="preserve"> Where adoption leave crosses over from one annual leave year to another, </w:t>
      </w:r>
      <w:r w:rsidR="000B43A1">
        <w:rPr>
          <w:rFonts w:ascii="Arial" w:hAnsi="Arial" w:cs="Arial"/>
          <w:sz w:val="24"/>
          <w:szCs w:val="24"/>
        </w:rPr>
        <w:t>schools</w:t>
      </w:r>
      <w:r w:rsidRPr="006628C3">
        <w:rPr>
          <w:rFonts w:ascii="Arial" w:hAnsi="Arial" w:cs="Arial"/>
          <w:sz w:val="24"/>
          <w:szCs w:val="24"/>
        </w:rPr>
        <w:t xml:space="preserve"> should again ensure that any accrued annual leave on adoption leave in that leave year is offset against periods of </w:t>
      </w:r>
      <w:r w:rsidR="00834739">
        <w:rPr>
          <w:rFonts w:ascii="Arial" w:hAnsi="Arial" w:cs="Arial"/>
          <w:sz w:val="24"/>
          <w:szCs w:val="24"/>
        </w:rPr>
        <w:t>school</w:t>
      </w:r>
      <w:r w:rsidRPr="006628C3">
        <w:rPr>
          <w:rFonts w:ascii="Arial" w:hAnsi="Arial" w:cs="Arial"/>
          <w:sz w:val="24"/>
          <w:szCs w:val="24"/>
        </w:rPr>
        <w:t xml:space="preserve"> closure on return from adoption leave.</w:t>
      </w:r>
    </w:p>
    <w:p w14:paraId="1FC573BE" w14:textId="77777777" w:rsidR="00B22DAE" w:rsidRPr="006628C3" w:rsidRDefault="00B22DAE" w:rsidP="00B22DAE">
      <w:pPr>
        <w:pStyle w:val="ListParagraph"/>
        <w:rPr>
          <w:rFonts w:ascii="Arial" w:hAnsi="Arial" w:cs="Arial"/>
          <w:bCs/>
          <w:color w:val="000000"/>
          <w:sz w:val="24"/>
          <w:szCs w:val="24"/>
        </w:rPr>
      </w:pPr>
    </w:p>
    <w:p w14:paraId="74F60DDF" w14:textId="7D2EDD5D" w:rsidR="00B22DAE" w:rsidRPr="006628C3" w:rsidRDefault="00B22DAE" w:rsidP="006E79CA">
      <w:pPr>
        <w:numPr>
          <w:ilvl w:val="0"/>
          <w:numId w:val="36"/>
        </w:numPr>
        <w:autoSpaceDE w:val="0"/>
        <w:autoSpaceDN w:val="0"/>
        <w:adjustRightInd w:val="0"/>
        <w:rPr>
          <w:rFonts w:ascii="Arial" w:hAnsi="Arial" w:cs="Arial"/>
          <w:bCs/>
          <w:color w:val="000000"/>
          <w:sz w:val="24"/>
          <w:szCs w:val="24"/>
        </w:rPr>
      </w:pPr>
      <w:r w:rsidRPr="006628C3">
        <w:rPr>
          <w:rFonts w:ascii="Arial" w:hAnsi="Arial" w:cs="Arial"/>
          <w:sz w:val="24"/>
          <w:szCs w:val="24"/>
        </w:rPr>
        <w:t xml:space="preserve">If there are insufficient </w:t>
      </w:r>
      <w:r w:rsidR="000B43A1">
        <w:rPr>
          <w:rFonts w:ascii="Arial" w:hAnsi="Arial" w:cs="Arial"/>
          <w:sz w:val="24"/>
          <w:szCs w:val="24"/>
        </w:rPr>
        <w:t>school</w:t>
      </w:r>
      <w:r w:rsidRPr="006628C3">
        <w:rPr>
          <w:rFonts w:ascii="Arial" w:hAnsi="Arial" w:cs="Arial"/>
          <w:sz w:val="24"/>
          <w:szCs w:val="24"/>
        </w:rPr>
        <w:t xml:space="preserve"> closures to accommodate outstanding annual leave the employee should either be allowed to take the leave during term time or carry leave forward in to the next leave year.  </w:t>
      </w:r>
    </w:p>
    <w:p w14:paraId="1E7F19A7" w14:textId="77777777" w:rsidR="00B22DAE" w:rsidRPr="006628C3" w:rsidRDefault="00B22DAE" w:rsidP="00B22DAE">
      <w:pPr>
        <w:autoSpaceDE w:val="0"/>
        <w:autoSpaceDN w:val="0"/>
        <w:adjustRightInd w:val="0"/>
        <w:rPr>
          <w:rFonts w:ascii="Arial" w:hAnsi="Arial" w:cs="Arial"/>
          <w:b/>
          <w:bCs/>
          <w:color w:val="000000"/>
          <w:sz w:val="24"/>
          <w:szCs w:val="24"/>
        </w:rPr>
      </w:pPr>
    </w:p>
    <w:p w14:paraId="561A94A4" w14:textId="54C52DAB" w:rsidR="0061152B" w:rsidRDefault="0061152B" w:rsidP="002F6A89">
      <w:pPr>
        <w:autoSpaceDE w:val="0"/>
        <w:autoSpaceDN w:val="0"/>
        <w:adjustRightInd w:val="0"/>
        <w:ind w:firstLine="720"/>
        <w:rPr>
          <w:rFonts w:ascii="Arial" w:hAnsi="Arial" w:cs="Arial"/>
          <w:sz w:val="24"/>
          <w:szCs w:val="24"/>
        </w:rPr>
      </w:pPr>
      <w:r>
        <w:rPr>
          <w:rFonts w:ascii="Arial" w:hAnsi="Arial" w:cs="Arial"/>
          <w:sz w:val="24"/>
          <w:szCs w:val="24"/>
        </w:rPr>
        <w:t>Teachers</w:t>
      </w:r>
    </w:p>
    <w:p w14:paraId="32B16E26" w14:textId="0BE45CC6"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 xml:space="preserve">Teachers have no specific entitlement to annual leave, but will not normally be required to work during periods of </w:t>
      </w:r>
      <w:r w:rsidR="000B43A1">
        <w:rPr>
          <w:rFonts w:ascii="Arial" w:hAnsi="Arial" w:cs="Arial"/>
          <w:sz w:val="24"/>
          <w:szCs w:val="24"/>
        </w:rPr>
        <w:t>school</w:t>
      </w:r>
      <w:r w:rsidRPr="00A477EE">
        <w:rPr>
          <w:rFonts w:ascii="Arial" w:hAnsi="Arial" w:cs="Arial"/>
          <w:sz w:val="24"/>
          <w:szCs w:val="24"/>
        </w:rPr>
        <w:t xml:space="preserve"> closure and public holidays. However, teachers taking statutory maternity, paternity or adoption leave will have a right to accrue statutory annual leave under the Working Time Regulations. When a teacher is on adoption leave their entitlement to this statutory annual leave continues to accrue.</w:t>
      </w:r>
    </w:p>
    <w:p w14:paraId="5BDB865D" w14:textId="77777777" w:rsidR="0061152B" w:rsidRPr="00A477EE" w:rsidRDefault="0061152B" w:rsidP="00A477EE">
      <w:pPr>
        <w:autoSpaceDE w:val="0"/>
        <w:autoSpaceDN w:val="0"/>
        <w:adjustRightInd w:val="0"/>
        <w:ind w:left="720"/>
        <w:rPr>
          <w:rFonts w:ascii="Arial" w:hAnsi="Arial" w:cs="Arial"/>
          <w:sz w:val="24"/>
          <w:szCs w:val="24"/>
        </w:rPr>
      </w:pPr>
    </w:p>
    <w:p w14:paraId="0FBE8078" w14:textId="0420AF11"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 xml:space="preserve">The current statutory entitlement for teachers is 28 days annual leave under the Working Time Regulations. This is not an additional entitlement to annual leave on top of the current </w:t>
      </w:r>
      <w:r w:rsidR="000B43A1">
        <w:rPr>
          <w:rFonts w:ascii="Arial" w:hAnsi="Arial" w:cs="Arial"/>
          <w:sz w:val="24"/>
          <w:szCs w:val="24"/>
        </w:rPr>
        <w:t>school</w:t>
      </w:r>
      <w:r w:rsidRPr="00A477EE">
        <w:rPr>
          <w:rFonts w:ascii="Arial" w:hAnsi="Arial" w:cs="Arial"/>
          <w:sz w:val="24"/>
          <w:szCs w:val="24"/>
        </w:rPr>
        <w:t xml:space="preserve"> holidays. </w:t>
      </w:r>
    </w:p>
    <w:p w14:paraId="1A53378A" w14:textId="77777777" w:rsidR="0061152B" w:rsidRPr="00A477EE" w:rsidRDefault="0061152B" w:rsidP="00A477EE">
      <w:pPr>
        <w:autoSpaceDE w:val="0"/>
        <w:autoSpaceDN w:val="0"/>
        <w:adjustRightInd w:val="0"/>
        <w:ind w:left="720"/>
        <w:rPr>
          <w:rFonts w:ascii="Arial" w:hAnsi="Arial" w:cs="Arial"/>
          <w:sz w:val="24"/>
          <w:szCs w:val="24"/>
        </w:rPr>
      </w:pPr>
    </w:p>
    <w:p w14:paraId="0586689A" w14:textId="12501139"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 xml:space="preserve">This annual leave entitlement can be offset by any period of </w:t>
      </w:r>
      <w:r w:rsidR="000B43A1">
        <w:rPr>
          <w:rFonts w:ascii="Arial" w:hAnsi="Arial" w:cs="Arial"/>
          <w:sz w:val="24"/>
          <w:szCs w:val="24"/>
        </w:rPr>
        <w:t>school</w:t>
      </w:r>
      <w:r w:rsidRPr="00A477EE">
        <w:rPr>
          <w:rFonts w:ascii="Arial" w:hAnsi="Arial" w:cs="Arial"/>
          <w:sz w:val="24"/>
          <w:szCs w:val="24"/>
        </w:rPr>
        <w:t xml:space="preserve"> closure that has taken place in the leave year in question i.e both before and after the adoption leave period. The </w:t>
      </w:r>
      <w:r w:rsidR="000B43A1">
        <w:rPr>
          <w:rFonts w:ascii="Arial" w:hAnsi="Arial" w:cs="Arial"/>
          <w:sz w:val="24"/>
          <w:szCs w:val="24"/>
        </w:rPr>
        <w:t>headteacher</w:t>
      </w:r>
      <w:r w:rsidRPr="00A477EE">
        <w:rPr>
          <w:rFonts w:ascii="Arial" w:hAnsi="Arial" w:cs="Arial"/>
          <w:sz w:val="24"/>
          <w:szCs w:val="24"/>
        </w:rPr>
        <w:t xml:space="preserve"> should advise the teacher prior to commencing the adoption leave that their statutory entitlement to annual leave should be taken after the adoption leave period during </w:t>
      </w:r>
      <w:r w:rsidR="000B43A1">
        <w:rPr>
          <w:rFonts w:ascii="Arial" w:hAnsi="Arial" w:cs="Arial"/>
          <w:sz w:val="24"/>
          <w:szCs w:val="24"/>
        </w:rPr>
        <w:t>school</w:t>
      </w:r>
      <w:r w:rsidRPr="00A477EE">
        <w:rPr>
          <w:rFonts w:ascii="Arial" w:hAnsi="Arial" w:cs="Arial"/>
          <w:sz w:val="24"/>
          <w:szCs w:val="24"/>
        </w:rPr>
        <w:t xml:space="preserve"> closure periods.  On return from adoption leave, the teacher must be allowed to take any </w:t>
      </w:r>
      <w:r w:rsidRPr="00A477EE">
        <w:rPr>
          <w:rFonts w:ascii="Arial" w:hAnsi="Arial" w:cs="Arial"/>
          <w:sz w:val="24"/>
          <w:szCs w:val="24"/>
        </w:rPr>
        <w:lastRenderedPageBreak/>
        <w:t xml:space="preserve">outstanding leave during term time if there are insufficient </w:t>
      </w:r>
      <w:r w:rsidR="000B43A1">
        <w:rPr>
          <w:rFonts w:ascii="Arial" w:hAnsi="Arial" w:cs="Arial"/>
          <w:sz w:val="24"/>
          <w:szCs w:val="24"/>
        </w:rPr>
        <w:t>school</w:t>
      </w:r>
      <w:r w:rsidRPr="00A477EE">
        <w:rPr>
          <w:rFonts w:ascii="Arial" w:hAnsi="Arial" w:cs="Arial"/>
          <w:sz w:val="24"/>
          <w:szCs w:val="24"/>
        </w:rPr>
        <w:t xml:space="preserve"> closures to accommodate the statutory leave entitlement in that leave year.</w:t>
      </w:r>
    </w:p>
    <w:p w14:paraId="106789A8" w14:textId="77777777" w:rsidR="0061152B" w:rsidRPr="00A477EE" w:rsidRDefault="0061152B" w:rsidP="00A477EE">
      <w:pPr>
        <w:autoSpaceDE w:val="0"/>
        <w:autoSpaceDN w:val="0"/>
        <w:adjustRightInd w:val="0"/>
        <w:ind w:left="720"/>
        <w:rPr>
          <w:rFonts w:ascii="Arial" w:hAnsi="Arial" w:cs="Arial"/>
          <w:sz w:val="24"/>
          <w:szCs w:val="24"/>
        </w:rPr>
      </w:pPr>
    </w:p>
    <w:p w14:paraId="6F189DDD" w14:textId="0DFBCCE5"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 xml:space="preserve">Where the return from adoption leave is so close to the end of the leave year that there is not enough time for the teacher to take all their annual leave entitlement, the teacher must be allowed to carry over any balance of leave to the following year. The teacher is required to take this balance during the remaining periods of </w:t>
      </w:r>
      <w:r w:rsidR="000B43A1">
        <w:rPr>
          <w:rFonts w:ascii="Arial" w:hAnsi="Arial" w:cs="Arial"/>
          <w:sz w:val="24"/>
          <w:szCs w:val="24"/>
        </w:rPr>
        <w:t>school</w:t>
      </w:r>
      <w:r w:rsidRPr="00A477EE">
        <w:rPr>
          <w:rFonts w:ascii="Arial" w:hAnsi="Arial" w:cs="Arial"/>
          <w:sz w:val="24"/>
          <w:szCs w:val="24"/>
        </w:rPr>
        <w:t xml:space="preserve"> closure after the 28 days annual leave for that leave year has been accommodated. </w:t>
      </w:r>
    </w:p>
    <w:p w14:paraId="1E6D0B18" w14:textId="77777777" w:rsidR="0061152B" w:rsidRPr="00A477EE" w:rsidRDefault="0061152B" w:rsidP="00A477EE">
      <w:pPr>
        <w:autoSpaceDE w:val="0"/>
        <w:autoSpaceDN w:val="0"/>
        <w:adjustRightInd w:val="0"/>
        <w:ind w:left="720"/>
        <w:rPr>
          <w:rFonts w:ascii="Arial" w:hAnsi="Arial" w:cs="Arial"/>
          <w:sz w:val="24"/>
          <w:szCs w:val="24"/>
        </w:rPr>
      </w:pPr>
    </w:p>
    <w:p w14:paraId="584F4918" w14:textId="30722CEE"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 xml:space="preserve">It is not possible for either the </w:t>
      </w:r>
      <w:r w:rsidR="00342EFA">
        <w:rPr>
          <w:rFonts w:ascii="Arial" w:hAnsi="Arial" w:cs="Arial"/>
          <w:sz w:val="24"/>
          <w:szCs w:val="24"/>
        </w:rPr>
        <w:t>school</w:t>
      </w:r>
      <w:r w:rsidRPr="00A477EE">
        <w:rPr>
          <w:rFonts w:ascii="Arial" w:hAnsi="Arial" w:cs="Arial"/>
          <w:sz w:val="24"/>
          <w:szCs w:val="24"/>
        </w:rPr>
        <w:t xml:space="preserve"> to decide to carry over the annual leave into the next leave year if there is time to take the leave in the current leave year i.e. in </w:t>
      </w:r>
      <w:r w:rsidR="00342EFA">
        <w:rPr>
          <w:rFonts w:ascii="Arial" w:hAnsi="Arial" w:cs="Arial"/>
          <w:sz w:val="24"/>
          <w:szCs w:val="24"/>
        </w:rPr>
        <w:t>school</w:t>
      </w:r>
      <w:r w:rsidRPr="00A477EE">
        <w:rPr>
          <w:rFonts w:ascii="Arial" w:hAnsi="Arial" w:cs="Arial"/>
          <w:sz w:val="24"/>
          <w:szCs w:val="24"/>
        </w:rPr>
        <w:t xml:space="preserve"> closure periods or in term time.</w:t>
      </w:r>
    </w:p>
    <w:p w14:paraId="74B41274" w14:textId="77777777" w:rsidR="0061152B" w:rsidRPr="00A477EE" w:rsidRDefault="0061152B" w:rsidP="00A477EE">
      <w:pPr>
        <w:autoSpaceDE w:val="0"/>
        <w:autoSpaceDN w:val="0"/>
        <w:adjustRightInd w:val="0"/>
        <w:ind w:left="720"/>
        <w:rPr>
          <w:rFonts w:ascii="Arial" w:hAnsi="Arial" w:cs="Arial"/>
          <w:sz w:val="24"/>
          <w:szCs w:val="24"/>
        </w:rPr>
      </w:pPr>
    </w:p>
    <w:p w14:paraId="3B34EC32" w14:textId="77777777"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Teachers who resign and do not, therefore, return at the end of their adoption leave period may, in some cases, be entitled to additional payment in lieu of their accrued annual leave entitlement. In the case of teachers who resign, any additional payment will help off-set any adoption pay that has to be repaid following a failure to return to work for 13 weeks.</w:t>
      </w:r>
    </w:p>
    <w:p w14:paraId="28098C3B" w14:textId="77777777" w:rsidR="0061152B" w:rsidRPr="00A477EE" w:rsidRDefault="0061152B" w:rsidP="00A477EE">
      <w:pPr>
        <w:autoSpaceDE w:val="0"/>
        <w:autoSpaceDN w:val="0"/>
        <w:adjustRightInd w:val="0"/>
        <w:ind w:left="720"/>
        <w:rPr>
          <w:rFonts w:ascii="Arial" w:hAnsi="Arial" w:cs="Arial"/>
          <w:sz w:val="24"/>
          <w:szCs w:val="24"/>
        </w:rPr>
      </w:pPr>
    </w:p>
    <w:p w14:paraId="1155717A" w14:textId="4C06ABDA" w:rsidR="0061152B" w:rsidRPr="00A477EE" w:rsidRDefault="00A477EE" w:rsidP="006E79CA">
      <w:pPr>
        <w:numPr>
          <w:ilvl w:val="0"/>
          <w:numId w:val="36"/>
        </w:numPr>
        <w:autoSpaceDE w:val="0"/>
        <w:autoSpaceDN w:val="0"/>
        <w:adjustRightInd w:val="0"/>
        <w:rPr>
          <w:rFonts w:ascii="Arial" w:hAnsi="Arial" w:cs="Arial"/>
          <w:sz w:val="24"/>
          <w:szCs w:val="24"/>
        </w:rPr>
      </w:pPr>
      <w:r>
        <w:rPr>
          <w:rFonts w:ascii="Arial" w:hAnsi="Arial" w:cs="Arial"/>
          <w:sz w:val="24"/>
          <w:szCs w:val="24"/>
        </w:rPr>
        <w:t>I</w:t>
      </w:r>
      <w:r w:rsidR="0061152B" w:rsidRPr="00A477EE">
        <w:rPr>
          <w:rFonts w:ascii="Arial" w:hAnsi="Arial" w:cs="Arial"/>
          <w:sz w:val="24"/>
          <w:szCs w:val="24"/>
        </w:rPr>
        <w:t xml:space="preserve">t is not normally possible for a teacher to obtain payment of annual leave to offset not taking leave during the specified leave year.  </w:t>
      </w:r>
    </w:p>
    <w:p w14:paraId="15EF1816" w14:textId="77777777" w:rsidR="0061152B" w:rsidRPr="00A477EE" w:rsidRDefault="0061152B" w:rsidP="00A477EE">
      <w:pPr>
        <w:autoSpaceDE w:val="0"/>
        <w:autoSpaceDN w:val="0"/>
        <w:adjustRightInd w:val="0"/>
        <w:ind w:left="720"/>
        <w:rPr>
          <w:rFonts w:ascii="Arial" w:hAnsi="Arial" w:cs="Arial"/>
          <w:sz w:val="24"/>
          <w:szCs w:val="24"/>
        </w:rPr>
      </w:pPr>
    </w:p>
    <w:p w14:paraId="107BB167" w14:textId="77777777" w:rsidR="0061152B" w:rsidRPr="00A477EE" w:rsidRDefault="0061152B" w:rsidP="006E79CA">
      <w:pPr>
        <w:numPr>
          <w:ilvl w:val="0"/>
          <w:numId w:val="36"/>
        </w:numPr>
        <w:autoSpaceDE w:val="0"/>
        <w:autoSpaceDN w:val="0"/>
        <w:adjustRightInd w:val="0"/>
        <w:rPr>
          <w:rFonts w:ascii="Arial" w:hAnsi="Arial" w:cs="Arial"/>
          <w:sz w:val="24"/>
          <w:szCs w:val="24"/>
        </w:rPr>
      </w:pPr>
      <w:r w:rsidRPr="00A477EE">
        <w:rPr>
          <w:rFonts w:ascii="Arial" w:hAnsi="Arial" w:cs="Arial"/>
          <w:sz w:val="24"/>
          <w:szCs w:val="24"/>
        </w:rPr>
        <w:t>It is recommended that any such accrued leave is taken during the period shortly after the return to work.</w:t>
      </w:r>
    </w:p>
    <w:p w14:paraId="4CCE7920" w14:textId="77777777" w:rsidR="0061152B" w:rsidRPr="003619B9" w:rsidRDefault="0061152B" w:rsidP="009B3975">
      <w:pPr>
        <w:pStyle w:val="BodyText"/>
        <w:ind w:left="786"/>
        <w:jc w:val="both"/>
        <w:rPr>
          <w:rFonts w:ascii="Arial" w:hAnsi="Arial" w:cs="Arial"/>
        </w:rPr>
      </w:pPr>
    </w:p>
    <w:p w14:paraId="4F87380D" w14:textId="77777777" w:rsidR="000F7F69" w:rsidRPr="006628C3" w:rsidRDefault="000F7F69" w:rsidP="000F7F69">
      <w:pPr>
        <w:pStyle w:val="Heading2"/>
        <w:ind w:left="360"/>
      </w:pPr>
      <w:r w:rsidRPr="006628C3">
        <w:t>Pensions information for adoption leave for support staff</w:t>
      </w:r>
    </w:p>
    <w:p w14:paraId="117E2A09" w14:textId="77777777" w:rsidR="000F7F69" w:rsidRPr="006628C3" w:rsidRDefault="000F7F69" w:rsidP="000F7F69">
      <w:pPr>
        <w:rPr>
          <w:rFonts w:ascii="Arial" w:hAnsi="Arial" w:cs="Arial"/>
        </w:rPr>
      </w:pPr>
    </w:p>
    <w:p w14:paraId="301F508B" w14:textId="77777777" w:rsidR="000F7F69" w:rsidRDefault="000F7F69" w:rsidP="006E79CA">
      <w:pPr>
        <w:numPr>
          <w:ilvl w:val="0"/>
          <w:numId w:val="36"/>
        </w:numPr>
        <w:rPr>
          <w:rFonts w:ascii="Arial" w:hAnsi="Arial" w:cs="Arial"/>
          <w:sz w:val="24"/>
          <w:szCs w:val="24"/>
        </w:rPr>
      </w:pPr>
      <w:r w:rsidRPr="006628C3">
        <w:rPr>
          <w:rFonts w:ascii="Arial" w:hAnsi="Arial" w:cs="Arial"/>
          <w:sz w:val="24"/>
          <w:szCs w:val="24"/>
        </w:rPr>
        <w:t>Employees who are members of the Local Government Pension Scheme (LGPS) will continue to pay pension contributions during paid adoption leave. Pension contributions during a period of unpaid adoption leave will not be paid unless employees elect to pay these in the form of an Additional Pension Contribution (APC).  Employees must confirm their decision whether to pay contributions via an APC for this period on the Notification of start of adoption leave form (AL1).</w:t>
      </w:r>
    </w:p>
    <w:p w14:paraId="36FBB2DF" w14:textId="77777777" w:rsidR="00A477EE" w:rsidRPr="006628C3" w:rsidRDefault="00A477EE" w:rsidP="00A477EE">
      <w:pPr>
        <w:ind w:left="720"/>
        <w:rPr>
          <w:rFonts w:ascii="Arial" w:hAnsi="Arial" w:cs="Arial"/>
          <w:sz w:val="24"/>
          <w:szCs w:val="24"/>
        </w:rPr>
      </w:pPr>
    </w:p>
    <w:p w14:paraId="3C61C3F5" w14:textId="730A2ADB" w:rsidR="000F7F69" w:rsidRPr="006628C3" w:rsidRDefault="000F7F69" w:rsidP="006E79CA">
      <w:pPr>
        <w:numPr>
          <w:ilvl w:val="0"/>
          <w:numId w:val="36"/>
        </w:numPr>
        <w:rPr>
          <w:rFonts w:ascii="Arial" w:hAnsi="Arial" w:cs="Arial"/>
          <w:sz w:val="24"/>
          <w:szCs w:val="24"/>
        </w:rPr>
      </w:pPr>
      <w:r w:rsidRPr="006628C3">
        <w:rPr>
          <w:rFonts w:ascii="Arial" w:hAnsi="Arial" w:cs="Arial"/>
          <w:sz w:val="24"/>
          <w:szCs w:val="24"/>
        </w:rPr>
        <w:t>If employees wish to pay an APC and elect to do so within 30 days of returning to work, they will fund 1/3 and the</w:t>
      </w:r>
      <w:r w:rsidR="00834739">
        <w:rPr>
          <w:rFonts w:ascii="Arial" w:hAnsi="Arial" w:cs="Arial"/>
          <w:sz w:val="24"/>
          <w:szCs w:val="24"/>
        </w:rPr>
        <w:t xml:space="preserve"> school</w:t>
      </w:r>
      <w:r w:rsidRPr="006628C3">
        <w:rPr>
          <w:rFonts w:ascii="Arial" w:hAnsi="Arial" w:cs="Arial"/>
          <w:sz w:val="24"/>
          <w:szCs w:val="24"/>
        </w:rPr>
        <w:t xml:space="preserve"> as the employer will fund the other 2/3 of the cost.  If employees do not elect to pay an APC within 30 days of returning to work, they will solely be responsible for funding the pension contribution cost. </w:t>
      </w:r>
    </w:p>
    <w:p w14:paraId="0DA75138" w14:textId="77777777" w:rsidR="000F7F69" w:rsidRPr="006628C3" w:rsidRDefault="000F7F69" w:rsidP="000F7F69">
      <w:pPr>
        <w:ind w:left="720"/>
        <w:rPr>
          <w:rFonts w:ascii="Arial" w:hAnsi="Arial" w:cs="Arial"/>
          <w:sz w:val="24"/>
          <w:szCs w:val="24"/>
        </w:rPr>
      </w:pPr>
    </w:p>
    <w:p w14:paraId="66E38232" w14:textId="14AC1890" w:rsidR="000F7F69" w:rsidRPr="006628C3" w:rsidRDefault="000F7F69" w:rsidP="006E79CA">
      <w:pPr>
        <w:numPr>
          <w:ilvl w:val="0"/>
          <w:numId w:val="36"/>
        </w:numPr>
        <w:rPr>
          <w:rFonts w:ascii="Arial" w:hAnsi="Arial" w:cs="Arial"/>
          <w:sz w:val="24"/>
          <w:szCs w:val="24"/>
        </w:rPr>
      </w:pPr>
      <w:r w:rsidRPr="006628C3">
        <w:rPr>
          <w:rFonts w:ascii="Arial" w:hAnsi="Arial" w:cs="Arial"/>
          <w:sz w:val="24"/>
          <w:szCs w:val="24"/>
        </w:rPr>
        <w:t xml:space="preserve">The HR payroll administration team or </w:t>
      </w:r>
      <w:r w:rsidR="00342EFA">
        <w:rPr>
          <w:rFonts w:ascii="Arial" w:hAnsi="Arial" w:cs="Arial"/>
          <w:sz w:val="24"/>
          <w:szCs w:val="24"/>
        </w:rPr>
        <w:t>school</w:t>
      </w:r>
      <w:r w:rsidRPr="006628C3">
        <w:rPr>
          <w:rFonts w:ascii="Arial" w:hAnsi="Arial" w:cs="Arial"/>
          <w:sz w:val="24"/>
          <w:szCs w:val="24"/>
        </w:rPr>
        <w:t>’s alternative payroll provider will calculate the employee’s additional pension contribution and confirm this with them.  The additional contribution will be deducted from their pay once they return to work over a period of time, or as a lump sum payment.  A rough estimate of the costs can be calculated using the LGPS 2014 online calculator which can be found on the LGPS website under additional pension contributions.</w:t>
      </w:r>
    </w:p>
    <w:p w14:paraId="4106A27D" w14:textId="77777777" w:rsidR="000F7F69" w:rsidRPr="006628C3" w:rsidRDefault="000F7F69" w:rsidP="000F7F69">
      <w:pPr>
        <w:rPr>
          <w:rFonts w:ascii="Arial" w:hAnsi="Arial" w:cs="Arial"/>
          <w:sz w:val="24"/>
          <w:szCs w:val="24"/>
        </w:rPr>
      </w:pPr>
    </w:p>
    <w:p w14:paraId="36946596" w14:textId="77777777" w:rsidR="000F7F69" w:rsidRPr="006628C3" w:rsidRDefault="000F7F69" w:rsidP="006E79CA">
      <w:pPr>
        <w:numPr>
          <w:ilvl w:val="0"/>
          <w:numId w:val="36"/>
        </w:numPr>
        <w:rPr>
          <w:rFonts w:ascii="Arial" w:hAnsi="Arial" w:cs="Arial"/>
          <w:sz w:val="24"/>
          <w:szCs w:val="24"/>
        </w:rPr>
      </w:pPr>
      <w:r w:rsidRPr="006628C3">
        <w:rPr>
          <w:rFonts w:ascii="Arial" w:hAnsi="Arial" w:cs="Arial"/>
          <w:sz w:val="24"/>
          <w:szCs w:val="24"/>
        </w:rPr>
        <w:t>If employees do not elect to pay an APC, they will not pay pension contributions on the period of unpaid maternity leave and this period will not count towards their pensionable service</w:t>
      </w:r>
    </w:p>
    <w:p w14:paraId="7609EC9A" w14:textId="5B96D3DD" w:rsidR="000F7F69" w:rsidRDefault="000F7F69" w:rsidP="000F7F69">
      <w:pPr>
        <w:autoSpaceDE w:val="0"/>
        <w:autoSpaceDN w:val="0"/>
        <w:adjustRightInd w:val="0"/>
        <w:rPr>
          <w:rFonts w:ascii="Arial" w:hAnsi="Arial" w:cs="Arial"/>
          <w:bCs/>
          <w:color w:val="000000"/>
          <w:sz w:val="24"/>
          <w:szCs w:val="24"/>
        </w:rPr>
      </w:pPr>
    </w:p>
    <w:p w14:paraId="444AAE2F" w14:textId="77777777" w:rsidR="00D575E8" w:rsidRPr="006628C3" w:rsidRDefault="00D575E8" w:rsidP="000F7F69">
      <w:pPr>
        <w:autoSpaceDE w:val="0"/>
        <w:autoSpaceDN w:val="0"/>
        <w:adjustRightInd w:val="0"/>
        <w:rPr>
          <w:rFonts w:ascii="Arial" w:hAnsi="Arial" w:cs="Arial"/>
          <w:bCs/>
          <w:color w:val="000000"/>
          <w:sz w:val="24"/>
          <w:szCs w:val="24"/>
        </w:rPr>
      </w:pPr>
    </w:p>
    <w:p w14:paraId="193EE311" w14:textId="77777777" w:rsidR="00263488" w:rsidRPr="00263488" w:rsidRDefault="00263488" w:rsidP="00263488">
      <w:pPr>
        <w:tabs>
          <w:tab w:val="left" w:pos="567"/>
        </w:tabs>
        <w:outlineLvl w:val="1"/>
        <w:rPr>
          <w:rFonts w:ascii="Arial" w:hAnsi="Arial" w:cs="Arial"/>
          <w:b/>
          <w:sz w:val="24"/>
          <w:szCs w:val="24"/>
        </w:rPr>
      </w:pPr>
      <w:r w:rsidRPr="00263488">
        <w:rPr>
          <w:rFonts w:ascii="Arial" w:hAnsi="Arial" w:cs="Arial"/>
          <w:b/>
          <w:sz w:val="24"/>
          <w:szCs w:val="24"/>
        </w:rPr>
        <w:lastRenderedPageBreak/>
        <w:t>Teacher’s Pension Scheme (TPS)</w:t>
      </w:r>
    </w:p>
    <w:p w14:paraId="1C99C830" w14:textId="77777777" w:rsidR="00263488" w:rsidRPr="00263488" w:rsidRDefault="00263488" w:rsidP="00263488">
      <w:pPr>
        <w:tabs>
          <w:tab w:val="left" w:pos="567"/>
        </w:tabs>
        <w:outlineLvl w:val="1"/>
        <w:rPr>
          <w:rFonts w:ascii="Arial" w:hAnsi="Arial" w:cs="Arial"/>
          <w:b/>
          <w:sz w:val="24"/>
          <w:szCs w:val="24"/>
        </w:rPr>
      </w:pPr>
    </w:p>
    <w:p w14:paraId="05E6D1F5" w14:textId="6F72F619" w:rsidR="0061152B" w:rsidRPr="00A477EE" w:rsidRDefault="0061152B" w:rsidP="006E79CA">
      <w:pPr>
        <w:numPr>
          <w:ilvl w:val="0"/>
          <w:numId w:val="36"/>
        </w:numPr>
        <w:rPr>
          <w:rFonts w:ascii="Arial" w:hAnsi="Arial" w:cs="Arial"/>
          <w:sz w:val="24"/>
          <w:szCs w:val="24"/>
        </w:rPr>
      </w:pPr>
      <w:bookmarkStart w:id="4" w:name="_Adoption_Appointments"/>
      <w:bookmarkStart w:id="5" w:name="013"/>
      <w:bookmarkStart w:id="6" w:name="014"/>
      <w:bookmarkEnd w:id="4"/>
      <w:bookmarkEnd w:id="5"/>
      <w:bookmarkEnd w:id="6"/>
      <w:r w:rsidRPr="00A477EE">
        <w:rPr>
          <w:rFonts w:ascii="Arial" w:hAnsi="Arial" w:cs="Arial"/>
          <w:sz w:val="24"/>
          <w:szCs w:val="24"/>
        </w:rPr>
        <w:t xml:space="preserve">For members of the Teachers Pension Scheme (TPS), where a teacher is in receipt of Statutory Adoption Pay (SAP) or at least half-pay (including occupational adoption pay where the pay is half of the full time equivalent or more) this will be counted as pensionable. No contributions will be paid, by either the </w:t>
      </w:r>
      <w:r w:rsidR="00342EFA">
        <w:rPr>
          <w:rFonts w:ascii="Arial" w:hAnsi="Arial" w:cs="Arial"/>
          <w:sz w:val="24"/>
          <w:szCs w:val="24"/>
        </w:rPr>
        <w:t>school</w:t>
      </w:r>
      <w:r w:rsidRPr="00A477EE">
        <w:rPr>
          <w:rFonts w:ascii="Arial" w:hAnsi="Arial" w:cs="Arial"/>
          <w:sz w:val="24"/>
          <w:szCs w:val="24"/>
        </w:rPr>
        <w:t xml:space="preserve"> or the teacher, during any period of unpaid adoption leave or where any pay is less than half of a full time equivalent.  This will not be counted as pensionable employment. Further information on the teacher pension </w:t>
      </w:r>
      <w:r w:rsidR="004253F1" w:rsidRPr="00A477EE">
        <w:rPr>
          <w:rFonts w:ascii="Arial" w:hAnsi="Arial" w:cs="Arial"/>
          <w:sz w:val="24"/>
          <w:szCs w:val="24"/>
        </w:rPr>
        <w:t>scheme contact</w:t>
      </w:r>
      <w:r w:rsidRPr="00A477EE">
        <w:rPr>
          <w:rFonts w:ascii="Arial" w:hAnsi="Arial" w:cs="Arial"/>
          <w:sz w:val="24"/>
          <w:szCs w:val="24"/>
        </w:rPr>
        <w:t xml:space="preserve"> Teachers Pensions directly. (</w:t>
      </w:r>
      <w:hyperlink r:id="rId16" w:history="1">
        <w:r w:rsidRPr="00A477EE">
          <w:rPr>
            <w:sz w:val="24"/>
            <w:szCs w:val="24"/>
          </w:rPr>
          <w:t>http://www.teacherspensions.co.uk/</w:t>
        </w:r>
      </w:hyperlink>
      <w:r w:rsidRPr="00A477EE">
        <w:rPr>
          <w:rFonts w:ascii="Arial" w:hAnsi="Arial" w:cs="Arial"/>
          <w:sz w:val="24"/>
          <w:szCs w:val="24"/>
        </w:rPr>
        <w:t>).</w:t>
      </w:r>
    </w:p>
    <w:p w14:paraId="75C6CA3A" w14:textId="77777777" w:rsidR="00A759B2" w:rsidRPr="006628C3" w:rsidRDefault="00A759B2" w:rsidP="00C63ACA">
      <w:pPr>
        <w:spacing w:after="120"/>
        <w:jc w:val="both"/>
        <w:rPr>
          <w:rFonts w:ascii="Arial" w:hAnsi="Arial" w:cs="Arial"/>
          <w:sz w:val="24"/>
          <w:szCs w:val="24"/>
        </w:rPr>
      </w:pPr>
    </w:p>
    <w:p w14:paraId="6648FDB1" w14:textId="77777777" w:rsidR="00A759B2" w:rsidRPr="006628C3" w:rsidRDefault="00E0356F" w:rsidP="000F7F69">
      <w:pPr>
        <w:ind w:firstLine="720"/>
        <w:jc w:val="both"/>
        <w:rPr>
          <w:rFonts w:ascii="Arial" w:hAnsi="Arial" w:cs="Arial"/>
          <w:b/>
          <w:sz w:val="24"/>
          <w:szCs w:val="24"/>
        </w:rPr>
      </w:pPr>
      <w:r w:rsidRPr="006628C3">
        <w:rPr>
          <w:rFonts w:ascii="Arial" w:hAnsi="Arial" w:cs="Arial"/>
          <w:b/>
          <w:sz w:val="24"/>
          <w:szCs w:val="24"/>
        </w:rPr>
        <w:t>Adoption</w:t>
      </w:r>
      <w:r w:rsidR="00A759B2" w:rsidRPr="006628C3">
        <w:rPr>
          <w:rFonts w:ascii="Arial" w:hAnsi="Arial" w:cs="Arial"/>
          <w:b/>
          <w:sz w:val="24"/>
          <w:szCs w:val="24"/>
        </w:rPr>
        <w:t xml:space="preserve"> Leave and Unfair Dismissal</w:t>
      </w:r>
    </w:p>
    <w:p w14:paraId="19395B6D" w14:textId="77777777" w:rsidR="000F7F69" w:rsidRPr="006628C3" w:rsidRDefault="000F7F69" w:rsidP="000F7F69">
      <w:pPr>
        <w:ind w:firstLine="720"/>
        <w:jc w:val="both"/>
        <w:rPr>
          <w:rFonts w:ascii="Arial" w:hAnsi="Arial" w:cs="Arial"/>
          <w:b/>
          <w:sz w:val="24"/>
          <w:szCs w:val="24"/>
        </w:rPr>
      </w:pPr>
    </w:p>
    <w:p w14:paraId="48751C32" w14:textId="77777777" w:rsidR="005643B5" w:rsidRPr="006628C3" w:rsidRDefault="005643B5" w:rsidP="000F7F69">
      <w:pPr>
        <w:jc w:val="both"/>
        <w:rPr>
          <w:rFonts w:ascii="Arial" w:hAnsi="Arial" w:cs="Arial"/>
          <w:b/>
          <w:sz w:val="2"/>
          <w:szCs w:val="2"/>
        </w:rPr>
      </w:pPr>
    </w:p>
    <w:p w14:paraId="4FC77B76" w14:textId="70557E1F" w:rsidR="005643B5" w:rsidRPr="006628C3" w:rsidRDefault="00A759B2" w:rsidP="006E79CA">
      <w:pPr>
        <w:numPr>
          <w:ilvl w:val="0"/>
          <w:numId w:val="36"/>
        </w:numPr>
        <w:rPr>
          <w:rFonts w:ascii="Arial" w:hAnsi="Arial" w:cs="Arial"/>
          <w:bCs/>
          <w:color w:val="000000"/>
          <w:sz w:val="24"/>
          <w:szCs w:val="24"/>
        </w:rPr>
      </w:pPr>
      <w:r w:rsidRPr="006628C3">
        <w:rPr>
          <w:rFonts w:ascii="Arial" w:hAnsi="Arial" w:cs="Arial"/>
          <w:bCs/>
          <w:color w:val="000000"/>
          <w:sz w:val="24"/>
          <w:szCs w:val="24"/>
        </w:rPr>
        <w:t xml:space="preserve">All employees are protected against unfair dismissal for reasons related to taking </w:t>
      </w:r>
      <w:r w:rsidR="00E0356F" w:rsidRPr="006628C3">
        <w:rPr>
          <w:rFonts w:ascii="Arial" w:hAnsi="Arial" w:cs="Arial"/>
          <w:bCs/>
          <w:color w:val="000000"/>
          <w:sz w:val="24"/>
          <w:szCs w:val="24"/>
        </w:rPr>
        <w:t>adoption</w:t>
      </w:r>
      <w:r w:rsidRPr="006628C3">
        <w:rPr>
          <w:rFonts w:ascii="Arial" w:hAnsi="Arial" w:cs="Arial"/>
          <w:bCs/>
          <w:color w:val="000000"/>
          <w:sz w:val="24"/>
          <w:szCs w:val="24"/>
        </w:rPr>
        <w:t xml:space="preserve"> leave.  </w:t>
      </w:r>
      <w:r w:rsidR="004253F1">
        <w:rPr>
          <w:rFonts w:ascii="Arial" w:hAnsi="Arial" w:cs="Arial"/>
          <w:bCs/>
          <w:color w:val="000000"/>
          <w:sz w:val="24"/>
          <w:szCs w:val="24"/>
        </w:rPr>
        <w:t>Schools</w:t>
      </w:r>
      <w:r w:rsidRPr="006628C3">
        <w:rPr>
          <w:rFonts w:ascii="Arial" w:hAnsi="Arial" w:cs="Arial"/>
          <w:bCs/>
          <w:color w:val="000000"/>
          <w:sz w:val="24"/>
          <w:szCs w:val="24"/>
        </w:rPr>
        <w:t xml:space="preserve"> are advised to seek HR advice before taking any action to dismiss an employee who is on </w:t>
      </w:r>
      <w:r w:rsidR="00E0356F" w:rsidRPr="006628C3">
        <w:rPr>
          <w:rFonts w:ascii="Arial" w:hAnsi="Arial" w:cs="Arial"/>
          <w:bCs/>
          <w:color w:val="000000"/>
          <w:sz w:val="24"/>
          <w:szCs w:val="24"/>
        </w:rPr>
        <w:t>adoption</w:t>
      </w:r>
      <w:r w:rsidRPr="006628C3">
        <w:rPr>
          <w:rFonts w:ascii="Arial" w:hAnsi="Arial" w:cs="Arial"/>
          <w:bCs/>
          <w:color w:val="000000"/>
          <w:sz w:val="24"/>
          <w:szCs w:val="24"/>
        </w:rPr>
        <w:t xml:space="preserve"> leave.</w:t>
      </w:r>
    </w:p>
    <w:p w14:paraId="32D83AC8" w14:textId="77777777" w:rsidR="000F7F69" w:rsidRPr="006628C3" w:rsidRDefault="000F7F69" w:rsidP="000F7F69">
      <w:pPr>
        <w:ind w:left="720"/>
        <w:rPr>
          <w:rFonts w:ascii="Arial" w:hAnsi="Arial" w:cs="Arial"/>
          <w:bCs/>
          <w:color w:val="000000"/>
          <w:sz w:val="24"/>
          <w:szCs w:val="24"/>
        </w:rPr>
      </w:pPr>
    </w:p>
    <w:p w14:paraId="2C53C720" w14:textId="77777777" w:rsidR="000F7F69" w:rsidRPr="006628C3" w:rsidRDefault="000F7F69" w:rsidP="000F7F69">
      <w:pPr>
        <w:ind w:left="720"/>
        <w:rPr>
          <w:rFonts w:ascii="Arial" w:hAnsi="Arial" w:cs="Arial"/>
          <w:bCs/>
          <w:color w:val="000000"/>
          <w:sz w:val="24"/>
          <w:szCs w:val="24"/>
        </w:rPr>
      </w:pPr>
    </w:p>
    <w:p w14:paraId="250AE082" w14:textId="77777777" w:rsidR="000F7F69" w:rsidRPr="006628C3" w:rsidRDefault="009165F3" w:rsidP="000F7F69">
      <w:pPr>
        <w:ind w:firstLine="720"/>
        <w:jc w:val="both"/>
        <w:rPr>
          <w:rFonts w:ascii="Arial" w:hAnsi="Arial" w:cs="Arial"/>
          <w:b/>
          <w:bCs/>
          <w:color w:val="000000"/>
          <w:sz w:val="24"/>
          <w:szCs w:val="24"/>
        </w:rPr>
      </w:pPr>
      <w:r w:rsidRPr="006628C3">
        <w:rPr>
          <w:rFonts w:ascii="Arial" w:hAnsi="Arial" w:cs="Arial"/>
          <w:b/>
          <w:bCs/>
          <w:color w:val="000000"/>
          <w:sz w:val="24"/>
          <w:szCs w:val="24"/>
        </w:rPr>
        <w:t xml:space="preserve">Employees who choose not </w:t>
      </w:r>
      <w:r w:rsidR="00E0356F" w:rsidRPr="006628C3">
        <w:rPr>
          <w:rFonts w:ascii="Arial" w:hAnsi="Arial" w:cs="Arial"/>
          <w:b/>
          <w:bCs/>
          <w:color w:val="000000"/>
          <w:sz w:val="24"/>
          <w:szCs w:val="24"/>
        </w:rPr>
        <w:t xml:space="preserve">to </w:t>
      </w:r>
      <w:r w:rsidRPr="006628C3">
        <w:rPr>
          <w:rFonts w:ascii="Arial" w:hAnsi="Arial" w:cs="Arial"/>
          <w:b/>
          <w:bCs/>
          <w:color w:val="000000"/>
          <w:sz w:val="24"/>
          <w:szCs w:val="24"/>
        </w:rPr>
        <w:t>r</w:t>
      </w:r>
      <w:r w:rsidR="00E0356F" w:rsidRPr="006628C3">
        <w:rPr>
          <w:rFonts w:ascii="Arial" w:hAnsi="Arial" w:cs="Arial"/>
          <w:b/>
          <w:bCs/>
          <w:color w:val="000000"/>
          <w:sz w:val="24"/>
          <w:szCs w:val="24"/>
        </w:rPr>
        <w:t>eturn</w:t>
      </w:r>
    </w:p>
    <w:p w14:paraId="2D539273" w14:textId="77777777" w:rsidR="00A759B2" w:rsidRPr="006628C3" w:rsidRDefault="00E0356F" w:rsidP="000F7F69">
      <w:pPr>
        <w:ind w:firstLine="720"/>
        <w:jc w:val="both"/>
        <w:rPr>
          <w:rFonts w:ascii="Arial" w:hAnsi="Arial" w:cs="Arial"/>
          <w:b/>
          <w:bCs/>
          <w:color w:val="000000"/>
          <w:sz w:val="24"/>
          <w:szCs w:val="24"/>
        </w:rPr>
      </w:pPr>
      <w:r w:rsidRPr="006628C3">
        <w:rPr>
          <w:rFonts w:ascii="Arial" w:hAnsi="Arial" w:cs="Arial"/>
          <w:b/>
          <w:bCs/>
          <w:color w:val="000000"/>
          <w:sz w:val="24"/>
          <w:szCs w:val="24"/>
        </w:rPr>
        <w:t xml:space="preserve"> </w:t>
      </w:r>
    </w:p>
    <w:p w14:paraId="7A261A98" w14:textId="77777777" w:rsidR="005643B5" w:rsidRPr="006628C3" w:rsidRDefault="005643B5" w:rsidP="000F7F69">
      <w:pPr>
        <w:jc w:val="both"/>
        <w:rPr>
          <w:rFonts w:ascii="Arial" w:hAnsi="Arial" w:cs="Arial"/>
          <w:b/>
          <w:bCs/>
          <w:color w:val="000000"/>
          <w:sz w:val="2"/>
          <w:szCs w:val="2"/>
        </w:rPr>
      </w:pPr>
    </w:p>
    <w:p w14:paraId="22D72ABD" w14:textId="77777777" w:rsidR="009165F3" w:rsidRPr="006628C3" w:rsidRDefault="009165F3" w:rsidP="006E79CA">
      <w:pPr>
        <w:numPr>
          <w:ilvl w:val="0"/>
          <w:numId w:val="36"/>
        </w:numPr>
        <w:tabs>
          <w:tab w:val="left" w:pos="709"/>
          <w:tab w:val="left" w:pos="6330"/>
        </w:tabs>
        <w:rPr>
          <w:rFonts w:ascii="Arial" w:hAnsi="Arial" w:cs="Arial"/>
          <w:sz w:val="24"/>
          <w:szCs w:val="24"/>
        </w:rPr>
      </w:pPr>
      <w:r w:rsidRPr="006628C3">
        <w:rPr>
          <w:rFonts w:ascii="Arial" w:hAnsi="Arial" w:cs="Arial"/>
          <w:sz w:val="24"/>
          <w:szCs w:val="24"/>
        </w:rPr>
        <w:t>Employees who decide not to return to work should resign in writing, giving the notice required by their contract of employment.</w:t>
      </w:r>
    </w:p>
    <w:p w14:paraId="338F4F55" w14:textId="77777777" w:rsidR="00E0356F" w:rsidRPr="006628C3" w:rsidRDefault="00E0356F" w:rsidP="000F7F69">
      <w:pPr>
        <w:tabs>
          <w:tab w:val="left" w:pos="709"/>
          <w:tab w:val="left" w:pos="6330"/>
        </w:tabs>
        <w:ind w:left="720"/>
        <w:rPr>
          <w:rFonts w:ascii="Arial" w:hAnsi="Arial" w:cs="Arial"/>
          <w:sz w:val="24"/>
          <w:szCs w:val="24"/>
        </w:rPr>
      </w:pPr>
    </w:p>
    <w:p w14:paraId="1BE32BF9" w14:textId="77777777" w:rsidR="000F7F69" w:rsidRPr="006628C3" w:rsidRDefault="000F7F69" w:rsidP="000F7F69">
      <w:pPr>
        <w:tabs>
          <w:tab w:val="left" w:pos="709"/>
          <w:tab w:val="left" w:pos="6330"/>
        </w:tabs>
        <w:ind w:left="720"/>
        <w:rPr>
          <w:rFonts w:ascii="Arial" w:hAnsi="Arial" w:cs="Arial"/>
          <w:sz w:val="24"/>
          <w:szCs w:val="24"/>
        </w:rPr>
      </w:pPr>
    </w:p>
    <w:p w14:paraId="751ABCDB" w14:textId="77777777" w:rsidR="00E0356F" w:rsidRPr="006628C3" w:rsidRDefault="005643B5" w:rsidP="000F7F69">
      <w:pPr>
        <w:ind w:firstLine="720"/>
        <w:rPr>
          <w:rFonts w:ascii="Arial" w:hAnsi="Arial" w:cs="Arial"/>
          <w:b/>
          <w:bCs/>
          <w:color w:val="000000"/>
          <w:sz w:val="24"/>
          <w:szCs w:val="24"/>
        </w:rPr>
      </w:pPr>
      <w:r w:rsidRPr="006628C3">
        <w:rPr>
          <w:rFonts w:ascii="Arial" w:hAnsi="Arial" w:cs="Arial"/>
          <w:b/>
          <w:bCs/>
          <w:color w:val="000000"/>
          <w:sz w:val="24"/>
          <w:szCs w:val="24"/>
        </w:rPr>
        <w:t>Right to Request Flexible Working</w:t>
      </w:r>
    </w:p>
    <w:p w14:paraId="1DCC0FC0" w14:textId="77777777" w:rsidR="000F7F69" w:rsidRPr="006628C3" w:rsidRDefault="000F7F69" w:rsidP="000F7F69">
      <w:pPr>
        <w:ind w:firstLine="720"/>
        <w:rPr>
          <w:rFonts w:ascii="Arial" w:hAnsi="Arial" w:cs="Arial"/>
          <w:b/>
          <w:bCs/>
          <w:color w:val="000000"/>
          <w:sz w:val="24"/>
          <w:szCs w:val="24"/>
        </w:rPr>
      </w:pPr>
    </w:p>
    <w:p w14:paraId="38850BB2" w14:textId="77777777" w:rsidR="009165F3" w:rsidRPr="006628C3" w:rsidRDefault="005643B5" w:rsidP="006E79CA">
      <w:pPr>
        <w:numPr>
          <w:ilvl w:val="0"/>
          <w:numId w:val="36"/>
        </w:numPr>
        <w:jc w:val="both"/>
        <w:rPr>
          <w:rFonts w:ascii="Arial" w:hAnsi="Arial" w:cs="Arial"/>
          <w:sz w:val="24"/>
          <w:szCs w:val="24"/>
        </w:rPr>
      </w:pPr>
      <w:r w:rsidRPr="006628C3">
        <w:rPr>
          <w:rFonts w:ascii="Arial" w:hAnsi="Arial" w:cs="Arial"/>
          <w:sz w:val="24"/>
          <w:szCs w:val="24"/>
        </w:rPr>
        <w:t xml:space="preserve">Employees who </w:t>
      </w:r>
      <w:r w:rsidR="009165F3" w:rsidRPr="006628C3">
        <w:rPr>
          <w:rFonts w:ascii="Arial" w:hAnsi="Arial" w:cs="Arial"/>
          <w:sz w:val="24"/>
          <w:szCs w:val="24"/>
        </w:rPr>
        <w:t>meet the qualifying conditions have a right to make requires in line with the Right to request flexible working policy.</w:t>
      </w:r>
    </w:p>
    <w:p w14:paraId="631E886C" w14:textId="77777777" w:rsidR="00100309" w:rsidRPr="006628C3" w:rsidRDefault="00100309" w:rsidP="000F7F69">
      <w:pPr>
        <w:ind w:left="720"/>
        <w:jc w:val="both"/>
        <w:rPr>
          <w:rFonts w:ascii="Arial" w:hAnsi="Arial" w:cs="Arial"/>
          <w:sz w:val="24"/>
          <w:szCs w:val="24"/>
        </w:rPr>
      </w:pPr>
    </w:p>
    <w:p w14:paraId="2564927E" w14:textId="77777777" w:rsidR="000F7F69" w:rsidRPr="006628C3" w:rsidRDefault="000F7F69" w:rsidP="000F7F69">
      <w:pPr>
        <w:ind w:left="720"/>
        <w:jc w:val="both"/>
        <w:rPr>
          <w:rFonts w:ascii="Arial" w:hAnsi="Arial" w:cs="Arial"/>
          <w:sz w:val="24"/>
          <w:szCs w:val="24"/>
        </w:rPr>
      </w:pPr>
    </w:p>
    <w:p w14:paraId="1E54BDE6" w14:textId="77777777" w:rsidR="00100309" w:rsidRPr="006628C3" w:rsidRDefault="00100309" w:rsidP="000F7F69">
      <w:pPr>
        <w:ind w:firstLine="720"/>
        <w:jc w:val="both"/>
        <w:rPr>
          <w:rFonts w:ascii="Arial" w:hAnsi="Arial" w:cs="Arial"/>
          <w:b/>
          <w:sz w:val="24"/>
          <w:szCs w:val="24"/>
        </w:rPr>
      </w:pPr>
      <w:r w:rsidRPr="006628C3">
        <w:rPr>
          <w:rFonts w:ascii="Arial" w:hAnsi="Arial" w:cs="Arial"/>
          <w:b/>
          <w:sz w:val="24"/>
          <w:szCs w:val="24"/>
        </w:rPr>
        <w:t xml:space="preserve">Additional unpaid leave </w:t>
      </w:r>
    </w:p>
    <w:p w14:paraId="3405D707" w14:textId="77777777" w:rsidR="00100309" w:rsidRPr="006628C3" w:rsidRDefault="00100309" w:rsidP="000F7F69">
      <w:pPr>
        <w:jc w:val="both"/>
        <w:rPr>
          <w:rFonts w:ascii="Arial" w:hAnsi="Arial" w:cs="Arial"/>
          <w:sz w:val="24"/>
          <w:szCs w:val="24"/>
        </w:rPr>
      </w:pPr>
    </w:p>
    <w:p w14:paraId="5F170367" w14:textId="0E385254" w:rsidR="00100309" w:rsidRPr="006628C3" w:rsidRDefault="0091472B" w:rsidP="006E79CA">
      <w:pPr>
        <w:numPr>
          <w:ilvl w:val="0"/>
          <w:numId w:val="36"/>
        </w:numPr>
        <w:jc w:val="both"/>
        <w:rPr>
          <w:rFonts w:ascii="Arial" w:hAnsi="Arial" w:cs="Arial"/>
          <w:sz w:val="24"/>
          <w:szCs w:val="24"/>
        </w:rPr>
      </w:pPr>
      <w:r w:rsidRPr="006628C3">
        <w:rPr>
          <w:rFonts w:ascii="Arial" w:hAnsi="Arial" w:cs="Arial"/>
          <w:sz w:val="24"/>
          <w:szCs w:val="24"/>
        </w:rPr>
        <w:t xml:space="preserve">Additional unpaid leave may be available to employees under the provisions of the </w:t>
      </w:r>
      <w:r w:rsidR="00263488">
        <w:rPr>
          <w:rFonts w:ascii="Arial" w:hAnsi="Arial" w:cs="Arial"/>
          <w:sz w:val="24"/>
          <w:szCs w:val="24"/>
        </w:rPr>
        <w:t xml:space="preserve">ordinary </w:t>
      </w:r>
      <w:r w:rsidRPr="006628C3">
        <w:rPr>
          <w:rFonts w:ascii="Arial" w:hAnsi="Arial" w:cs="Arial"/>
          <w:sz w:val="24"/>
          <w:szCs w:val="24"/>
        </w:rPr>
        <w:t>parental leave policy.</w:t>
      </w:r>
    </w:p>
    <w:p w14:paraId="10EA7AC9" w14:textId="77777777" w:rsidR="00680F3F" w:rsidRPr="006628C3" w:rsidRDefault="00680F3F" w:rsidP="000F7F69">
      <w:pPr>
        <w:jc w:val="both"/>
        <w:rPr>
          <w:rFonts w:ascii="Arial" w:hAnsi="Arial" w:cs="Arial"/>
          <w:sz w:val="24"/>
          <w:szCs w:val="24"/>
        </w:rPr>
      </w:pPr>
    </w:p>
    <w:p w14:paraId="0E7527DF" w14:textId="77777777" w:rsidR="000F7F69" w:rsidRPr="006628C3" w:rsidRDefault="000F7F69" w:rsidP="000F7F69">
      <w:pPr>
        <w:jc w:val="both"/>
        <w:rPr>
          <w:rFonts w:ascii="Arial" w:hAnsi="Arial" w:cs="Arial"/>
          <w:sz w:val="24"/>
          <w:szCs w:val="24"/>
        </w:rPr>
      </w:pPr>
    </w:p>
    <w:p w14:paraId="04349C77" w14:textId="77777777" w:rsidR="00923984" w:rsidRPr="00923984" w:rsidRDefault="00923984" w:rsidP="00923984">
      <w:pPr>
        <w:outlineLvl w:val="1"/>
        <w:rPr>
          <w:rFonts w:ascii="Arial" w:hAnsi="Arial" w:cs="Arial"/>
          <w:b/>
          <w:sz w:val="24"/>
          <w:szCs w:val="24"/>
        </w:rPr>
      </w:pPr>
      <w:r w:rsidRPr="00923984">
        <w:rPr>
          <w:rFonts w:ascii="Arial" w:hAnsi="Arial" w:cs="Arial"/>
          <w:b/>
          <w:sz w:val="24"/>
          <w:szCs w:val="24"/>
        </w:rPr>
        <w:t xml:space="preserve">Definitions </w:t>
      </w:r>
    </w:p>
    <w:p w14:paraId="71632844" w14:textId="77777777" w:rsidR="00923984" w:rsidRPr="00923984" w:rsidRDefault="00923984" w:rsidP="00923984">
      <w:pPr>
        <w:outlineLvl w:val="1"/>
        <w:rPr>
          <w:rFonts w:ascii="Arial" w:hAnsi="Arial" w:cs="Arial"/>
          <w:b/>
          <w:sz w:val="24"/>
          <w:szCs w:val="24"/>
        </w:rPr>
      </w:pPr>
    </w:p>
    <w:p w14:paraId="040CAAE6" w14:textId="77777777" w:rsidR="00923984" w:rsidRPr="00923984" w:rsidRDefault="00923984" w:rsidP="00923984">
      <w:pPr>
        <w:rPr>
          <w:rFonts w:ascii="Arial" w:hAnsi="Arial" w:cs="Arial"/>
          <w:sz w:val="24"/>
          <w:szCs w:val="24"/>
        </w:rPr>
      </w:pPr>
      <w:r w:rsidRPr="00923984">
        <w:rPr>
          <w:rFonts w:ascii="Arial" w:hAnsi="Arial" w:cs="Arial"/>
          <w:sz w:val="24"/>
          <w:szCs w:val="24"/>
        </w:rPr>
        <w:t>"Partner" - A partner means a person who lives with the adopter and the child in an enduring family relationship but who is not the mother's child, parent, grandchild, grandparent, sibling, aunt, uncle, niece or nephew (immediate relative).</w:t>
      </w:r>
    </w:p>
    <w:p w14:paraId="7504E622" w14:textId="77777777" w:rsidR="00923984" w:rsidRPr="00923984" w:rsidRDefault="00923984" w:rsidP="00923984">
      <w:pPr>
        <w:rPr>
          <w:rFonts w:ascii="Arial" w:hAnsi="Arial" w:cs="Arial"/>
          <w:sz w:val="24"/>
          <w:szCs w:val="24"/>
        </w:rPr>
      </w:pPr>
    </w:p>
    <w:p w14:paraId="57FDA97A" w14:textId="77777777" w:rsidR="00923984" w:rsidRPr="00923984" w:rsidRDefault="00923984" w:rsidP="00923984">
      <w:pPr>
        <w:autoSpaceDE w:val="0"/>
        <w:autoSpaceDN w:val="0"/>
        <w:adjustRightInd w:val="0"/>
        <w:rPr>
          <w:rFonts w:ascii="Arial" w:hAnsi="Arial" w:cs="Arial"/>
          <w:color w:val="000000"/>
          <w:sz w:val="24"/>
          <w:szCs w:val="24"/>
        </w:rPr>
      </w:pPr>
      <w:r w:rsidRPr="00923984">
        <w:rPr>
          <w:rFonts w:ascii="Arial" w:hAnsi="Arial" w:cs="Arial"/>
          <w:color w:val="000000"/>
          <w:sz w:val="24"/>
          <w:szCs w:val="24"/>
        </w:rPr>
        <w:t xml:space="preserve">“Official Notification” - permission from a UK authority for an adoption from abroad. This is provided by or on behalf of the relevant British authority (i.e. the authority that is preparing to issue a certificate to the </w:t>
      </w:r>
      <w:r w:rsidRPr="00923984">
        <w:rPr>
          <w:rFonts w:ascii="Arial" w:hAnsi="Arial" w:cs="Arial"/>
          <w:sz w:val="24"/>
          <w:szCs w:val="24"/>
        </w:rPr>
        <w:t>relevant overseas authority in connection with the adoption - or has already done so).</w:t>
      </w:r>
      <w:r w:rsidRPr="00923984">
        <w:rPr>
          <w:rFonts w:ascii="Arial" w:hAnsi="Arial" w:cs="Arial"/>
          <w:color w:val="000000"/>
          <w:sz w:val="24"/>
          <w:szCs w:val="24"/>
        </w:rPr>
        <w:t xml:space="preserve"> </w:t>
      </w:r>
    </w:p>
    <w:p w14:paraId="395B825D" w14:textId="3CB58809" w:rsidR="00923984" w:rsidRPr="00923984" w:rsidRDefault="00923984" w:rsidP="00923984">
      <w:pPr>
        <w:spacing w:before="100" w:beforeAutospacing="1" w:after="100" w:afterAutospacing="1"/>
        <w:rPr>
          <w:rFonts w:ascii="Arial" w:hAnsi="Arial" w:cs="Arial"/>
          <w:sz w:val="24"/>
          <w:szCs w:val="24"/>
        </w:rPr>
      </w:pPr>
      <w:r w:rsidRPr="00923984">
        <w:rPr>
          <w:rFonts w:ascii="Arial" w:hAnsi="Arial" w:cs="Arial"/>
          <w:sz w:val="24"/>
          <w:szCs w:val="24"/>
        </w:rPr>
        <w:t>“Parental Order” - transfers legal rights from the birth mother to you and your partner when a surrogate is used to have a child</w:t>
      </w:r>
      <w:r w:rsidRPr="00923984">
        <w:rPr>
          <w:rFonts w:ascii="Arial" w:hAnsi="Arial" w:cs="Arial"/>
          <w:sz w:val="24"/>
          <w:szCs w:val="24"/>
          <w:lang w:val="en-US"/>
        </w:rPr>
        <w:t>, the application for a parental order must be submitted within six months of the child’s birth. You</w:t>
      </w:r>
      <w:r w:rsidRPr="00923984">
        <w:rPr>
          <w:rFonts w:ascii="Arial" w:hAnsi="Arial" w:cs="Arial"/>
          <w:sz w:val="24"/>
          <w:szCs w:val="24"/>
        </w:rPr>
        <w:t xml:space="preserve"> must be genetically related to a child to apply for a parental order, i.e. the egg or sperm donor, and in a relationship where you and your partner are either, married, civil partners or living as partners. You </w:t>
      </w:r>
      <w:r w:rsidRPr="00923984">
        <w:rPr>
          <w:rFonts w:ascii="Arial" w:hAnsi="Arial" w:cs="Arial"/>
          <w:sz w:val="24"/>
          <w:szCs w:val="24"/>
        </w:rPr>
        <w:lastRenderedPageBreak/>
        <w:t>and your partner must also have the child living with you. For more information please see</w:t>
      </w:r>
      <w:r w:rsidR="00640D94" w:rsidRPr="00640D94">
        <w:t xml:space="preserve"> </w:t>
      </w:r>
      <w:r w:rsidR="00640D94" w:rsidRPr="00640D94">
        <w:rPr>
          <w:rFonts w:ascii="Arial" w:hAnsi="Arial" w:cs="Arial"/>
          <w:sz w:val="24"/>
          <w:szCs w:val="24"/>
        </w:rPr>
        <w:t>https://www.gov.uk/become-a-childs-legal-parent</w:t>
      </w:r>
    </w:p>
    <w:p w14:paraId="06A509D9" w14:textId="77777777" w:rsidR="00923984" w:rsidRPr="00923984" w:rsidRDefault="00923984" w:rsidP="00923984">
      <w:pPr>
        <w:spacing w:before="100" w:beforeAutospacing="1" w:after="100" w:afterAutospacing="1"/>
        <w:outlineLvl w:val="1"/>
        <w:rPr>
          <w:rFonts w:ascii="Arial" w:hAnsi="Arial" w:cs="Arial"/>
          <w:b/>
          <w:sz w:val="24"/>
          <w:szCs w:val="24"/>
        </w:rPr>
      </w:pPr>
      <w:bookmarkStart w:id="7" w:name="_Equal_Opportunities"/>
      <w:bookmarkEnd w:id="7"/>
      <w:r w:rsidRPr="00923984">
        <w:rPr>
          <w:rFonts w:ascii="Arial" w:hAnsi="Arial" w:cs="Arial"/>
          <w:b/>
          <w:sz w:val="24"/>
          <w:szCs w:val="24"/>
        </w:rPr>
        <w:t xml:space="preserve">Equal Opportunities </w:t>
      </w:r>
    </w:p>
    <w:p w14:paraId="04777811" w14:textId="2726AADF" w:rsidR="00923984" w:rsidRPr="00923984" w:rsidRDefault="00923984" w:rsidP="00923984">
      <w:pPr>
        <w:rPr>
          <w:rFonts w:ascii="Arial" w:hAnsi="Arial" w:cs="Arial"/>
          <w:sz w:val="24"/>
          <w:szCs w:val="24"/>
        </w:rPr>
      </w:pPr>
      <w:r w:rsidRPr="00923984">
        <w:rPr>
          <w:rFonts w:ascii="Arial" w:hAnsi="Arial" w:cs="Arial"/>
          <w:sz w:val="24"/>
          <w:szCs w:val="24"/>
        </w:rPr>
        <w:t xml:space="preserve">This policy </w:t>
      </w:r>
      <w:r>
        <w:rPr>
          <w:rFonts w:ascii="Arial" w:hAnsi="Arial" w:cs="Arial"/>
          <w:sz w:val="24"/>
          <w:szCs w:val="24"/>
        </w:rPr>
        <w:t>has been</w:t>
      </w:r>
      <w:r w:rsidRPr="00923984">
        <w:rPr>
          <w:rFonts w:ascii="Arial" w:hAnsi="Arial" w:cs="Arial"/>
          <w:sz w:val="24"/>
          <w:szCs w:val="24"/>
        </w:rPr>
        <w:t xml:space="preserve"> equality impact assessed to identify opportunities to promote equality and mitigate any negative or adverse impacts on particular groups. </w:t>
      </w:r>
    </w:p>
    <w:p w14:paraId="7645DA6C" w14:textId="77777777" w:rsidR="00923984" w:rsidRPr="00923984" w:rsidRDefault="00923984" w:rsidP="00923984">
      <w:pPr>
        <w:rPr>
          <w:rFonts w:ascii="Arial" w:hAnsi="Arial" w:cs="Arial"/>
          <w:sz w:val="24"/>
          <w:szCs w:val="24"/>
        </w:rPr>
      </w:pPr>
    </w:p>
    <w:p w14:paraId="70D94E8D" w14:textId="77777777" w:rsidR="00923984" w:rsidRPr="00923984" w:rsidRDefault="00923984" w:rsidP="00923984">
      <w:pPr>
        <w:outlineLvl w:val="1"/>
        <w:rPr>
          <w:rFonts w:ascii="Arial" w:hAnsi="Arial" w:cs="Arial"/>
          <w:b/>
          <w:sz w:val="24"/>
          <w:szCs w:val="24"/>
        </w:rPr>
      </w:pPr>
      <w:bookmarkStart w:id="8" w:name="_Legislation"/>
      <w:bookmarkEnd w:id="8"/>
      <w:r w:rsidRPr="00923984">
        <w:rPr>
          <w:rFonts w:ascii="Arial" w:hAnsi="Arial" w:cs="Arial"/>
          <w:b/>
          <w:sz w:val="24"/>
          <w:szCs w:val="24"/>
        </w:rPr>
        <w:t>Legislation</w:t>
      </w:r>
    </w:p>
    <w:p w14:paraId="5BA77806" w14:textId="77777777" w:rsidR="00923984" w:rsidRPr="00923984" w:rsidRDefault="00923984" w:rsidP="00923984">
      <w:pPr>
        <w:outlineLvl w:val="1"/>
        <w:rPr>
          <w:rFonts w:ascii="Arial" w:hAnsi="Arial" w:cs="Arial"/>
          <w:b/>
          <w:sz w:val="24"/>
          <w:szCs w:val="24"/>
        </w:rPr>
      </w:pPr>
    </w:p>
    <w:p w14:paraId="42B4614F" w14:textId="77777777" w:rsidR="00923984" w:rsidRPr="00923984" w:rsidRDefault="00923984" w:rsidP="00923984">
      <w:pPr>
        <w:outlineLvl w:val="1"/>
        <w:rPr>
          <w:rFonts w:ascii="Arial" w:hAnsi="Arial" w:cs="Arial"/>
          <w:sz w:val="24"/>
          <w:szCs w:val="24"/>
        </w:rPr>
      </w:pPr>
      <w:r w:rsidRPr="00923984">
        <w:rPr>
          <w:rFonts w:ascii="Arial" w:hAnsi="Arial" w:cs="Arial"/>
          <w:sz w:val="24"/>
          <w:szCs w:val="24"/>
        </w:rPr>
        <w:t xml:space="preserve">Including: </w:t>
      </w:r>
    </w:p>
    <w:p w14:paraId="1D05F974" w14:textId="77777777" w:rsidR="00923984" w:rsidRPr="00923984" w:rsidRDefault="00923984" w:rsidP="00923984">
      <w:pPr>
        <w:outlineLvl w:val="1"/>
        <w:rPr>
          <w:rFonts w:ascii="Arial" w:hAnsi="Arial" w:cs="Arial"/>
          <w:b/>
          <w:sz w:val="24"/>
          <w:szCs w:val="24"/>
        </w:rPr>
      </w:pPr>
    </w:p>
    <w:p w14:paraId="093FA43F" w14:textId="2CF07E65" w:rsidR="00923984" w:rsidRPr="00923984" w:rsidRDefault="00923984" w:rsidP="00923984">
      <w:pPr>
        <w:numPr>
          <w:ilvl w:val="0"/>
          <w:numId w:val="33"/>
        </w:numPr>
        <w:rPr>
          <w:rFonts w:ascii="Arial" w:hAnsi="Arial" w:cs="Arial"/>
          <w:sz w:val="24"/>
          <w:szCs w:val="24"/>
        </w:rPr>
      </w:pPr>
      <w:r w:rsidRPr="00640D94">
        <w:rPr>
          <w:rFonts w:ascii="Arial" w:hAnsi="Arial" w:cs="Arial"/>
          <w:sz w:val="24"/>
          <w:szCs w:val="24"/>
        </w:rPr>
        <w:t>Children and Adoption Act 2006</w:t>
      </w:r>
    </w:p>
    <w:p w14:paraId="698CB4D7" w14:textId="09BDFBD5" w:rsidR="00923984" w:rsidRPr="00923984" w:rsidRDefault="00923984" w:rsidP="00923984">
      <w:pPr>
        <w:numPr>
          <w:ilvl w:val="0"/>
          <w:numId w:val="33"/>
        </w:numPr>
        <w:rPr>
          <w:rFonts w:ascii="Arial" w:hAnsi="Arial" w:cs="Arial"/>
          <w:sz w:val="24"/>
          <w:szCs w:val="24"/>
        </w:rPr>
      </w:pPr>
      <w:r w:rsidRPr="00640D94">
        <w:rPr>
          <w:rFonts w:ascii="Arial" w:hAnsi="Arial" w:cs="Arial"/>
          <w:sz w:val="24"/>
          <w:szCs w:val="24"/>
        </w:rPr>
        <w:t>The Statutory Paternity Pay and Statutory Adoption Pay (General) (Amendment) Regulations 2014</w:t>
      </w:r>
    </w:p>
    <w:p w14:paraId="56027F89" w14:textId="10495F30" w:rsidR="00923984" w:rsidRPr="00923984" w:rsidRDefault="00923984" w:rsidP="00923984">
      <w:pPr>
        <w:numPr>
          <w:ilvl w:val="0"/>
          <w:numId w:val="33"/>
        </w:numPr>
        <w:rPr>
          <w:rFonts w:ascii="Arial" w:hAnsi="Arial" w:cs="Arial"/>
          <w:sz w:val="24"/>
          <w:szCs w:val="24"/>
        </w:rPr>
      </w:pPr>
      <w:r w:rsidRPr="00640D94">
        <w:rPr>
          <w:rFonts w:ascii="Arial" w:hAnsi="Arial" w:cs="Arial"/>
          <w:sz w:val="24"/>
          <w:szCs w:val="24"/>
        </w:rPr>
        <w:t>The Paternity and Adoption Leave (Amendment) Regulations 2014</w:t>
      </w:r>
    </w:p>
    <w:p w14:paraId="38E38608" w14:textId="1E54DF5C" w:rsidR="00923984" w:rsidRPr="00923984" w:rsidRDefault="00923984" w:rsidP="00923984">
      <w:pPr>
        <w:numPr>
          <w:ilvl w:val="0"/>
          <w:numId w:val="33"/>
        </w:numPr>
        <w:rPr>
          <w:rFonts w:ascii="Arial" w:hAnsi="Arial" w:cs="Arial"/>
          <w:sz w:val="24"/>
          <w:szCs w:val="24"/>
        </w:rPr>
      </w:pPr>
      <w:r w:rsidRPr="00640D94">
        <w:rPr>
          <w:rFonts w:ascii="Arial" w:hAnsi="Arial" w:cs="Arial"/>
          <w:sz w:val="24"/>
          <w:szCs w:val="24"/>
        </w:rPr>
        <w:t>Employment Rights Act 1996</w:t>
      </w:r>
    </w:p>
    <w:p w14:paraId="0B99C3E4" w14:textId="2EC41B64" w:rsidR="00923984" w:rsidRPr="00923984" w:rsidRDefault="00923984" w:rsidP="00923984">
      <w:pPr>
        <w:numPr>
          <w:ilvl w:val="0"/>
          <w:numId w:val="33"/>
        </w:numPr>
        <w:rPr>
          <w:rFonts w:ascii="Arial" w:hAnsi="Arial" w:cs="Arial"/>
          <w:sz w:val="24"/>
          <w:szCs w:val="24"/>
        </w:rPr>
      </w:pPr>
      <w:r w:rsidRPr="00640D94">
        <w:rPr>
          <w:rFonts w:ascii="Arial" w:hAnsi="Arial" w:cs="Arial"/>
          <w:sz w:val="24"/>
          <w:szCs w:val="24"/>
        </w:rPr>
        <w:t>Children and Families Act 2014</w:t>
      </w:r>
    </w:p>
    <w:p w14:paraId="24FCB348" w14:textId="146FBA36" w:rsidR="00923984" w:rsidRPr="00923984" w:rsidRDefault="00923984" w:rsidP="00923984">
      <w:pPr>
        <w:numPr>
          <w:ilvl w:val="0"/>
          <w:numId w:val="33"/>
        </w:numPr>
        <w:rPr>
          <w:rFonts w:ascii="Arial" w:hAnsi="Arial" w:cs="Arial"/>
          <w:sz w:val="24"/>
          <w:szCs w:val="24"/>
        </w:rPr>
      </w:pPr>
      <w:r w:rsidRPr="00640D94">
        <w:rPr>
          <w:rFonts w:ascii="Arial" w:hAnsi="Arial" w:cs="Arial"/>
          <w:sz w:val="24"/>
          <w:szCs w:val="24"/>
        </w:rPr>
        <w:t>Equality Act 2010</w:t>
      </w:r>
    </w:p>
    <w:p w14:paraId="0D76A681" w14:textId="77777777" w:rsidR="00923984" w:rsidRPr="00923984" w:rsidRDefault="00923984" w:rsidP="00923984">
      <w:pPr>
        <w:ind w:left="720"/>
        <w:rPr>
          <w:rFonts w:ascii="Arial" w:hAnsi="Arial" w:cs="Arial"/>
          <w:sz w:val="24"/>
          <w:szCs w:val="24"/>
        </w:rPr>
      </w:pPr>
    </w:p>
    <w:p w14:paraId="5B662C71" w14:textId="77777777" w:rsidR="00A759B2" w:rsidRPr="006628C3" w:rsidRDefault="00A759B2" w:rsidP="00B63DB7">
      <w:pPr>
        <w:spacing w:after="120"/>
        <w:ind w:firstLine="720"/>
        <w:jc w:val="both"/>
        <w:rPr>
          <w:rFonts w:ascii="Arial" w:hAnsi="Arial" w:cs="Arial"/>
          <w:b/>
          <w:bCs/>
          <w:color w:val="000000"/>
          <w:sz w:val="24"/>
          <w:szCs w:val="24"/>
        </w:rPr>
      </w:pPr>
      <w:r w:rsidRPr="006628C3">
        <w:rPr>
          <w:rFonts w:ascii="Arial" w:hAnsi="Arial" w:cs="Arial"/>
          <w:b/>
          <w:bCs/>
          <w:color w:val="000000"/>
          <w:sz w:val="24"/>
          <w:szCs w:val="24"/>
        </w:rPr>
        <w:t>Related Information</w:t>
      </w:r>
      <w:r w:rsidR="000722AB" w:rsidRPr="006628C3">
        <w:rPr>
          <w:rFonts w:ascii="Arial" w:hAnsi="Arial" w:cs="Arial"/>
          <w:b/>
          <w:bCs/>
          <w:color w:val="000000"/>
          <w:sz w:val="24"/>
          <w:szCs w:val="24"/>
        </w:rPr>
        <w:t xml:space="preserve"> for support staff</w:t>
      </w:r>
    </w:p>
    <w:p w14:paraId="79C3CEC7" w14:textId="77777777" w:rsidR="00C80989" w:rsidRPr="006628C3" w:rsidRDefault="00C80989" w:rsidP="00B63DB7">
      <w:pPr>
        <w:spacing w:after="120"/>
        <w:ind w:firstLine="720"/>
        <w:jc w:val="both"/>
        <w:rPr>
          <w:rFonts w:ascii="Arial" w:hAnsi="Arial" w:cs="Arial"/>
          <w:b/>
          <w:bCs/>
          <w:color w:val="000000"/>
          <w:sz w:val="24"/>
          <w:szCs w:val="24"/>
        </w:rPr>
      </w:pPr>
    </w:p>
    <w:p w14:paraId="2F511175" w14:textId="32EE65AE" w:rsidR="00A541A5" w:rsidRDefault="00A541A5" w:rsidP="00C80989">
      <w:pPr>
        <w:numPr>
          <w:ilvl w:val="0"/>
          <w:numId w:val="1"/>
        </w:numPr>
        <w:autoSpaceDE w:val="0"/>
        <w:autoSpaceDN w:val="0"/>
        <w:adjustRightInd w:val="0"/>
        <w:ind w:left="714" w:hanging="357"/>
        <w:rPr>
          <w:rFonts w:ascii="Arial" w:hAnsi="Arial" w:cs="Arial"/>
          <w:bCs/>
          <w:color w:val="000000"/>
          <w:sz w:val="24"/>
          <w:szCs w:val="24"/>
        </w:rPr>
      </w:pPr>
      <w:r w:rsidRPr="006628C3">
        <w:rPr>
          <w:rFonts w:ascii="Arial" w:hAnsi="Arial" w:cs="Arial"/>
          <w:bCs/>
          <w:color w:val="000000"/>
          <w:sz w:val="24"/>
          <w:szCs w:val="24"/>
        </w:rPr>
        <w:t xml:space="preserve">Maternity Leave </w:t>
      </w:r>
      <w:r w:rsidR="0091472B" w:rsidRPr="006628C3">
        <w:rPr>
          <w:rFonts w:ascii="Arial" w:hAnsi="Arial" w:cs="Arial"/>
          <w:bCs/>
          <w:color w:val="000000"/>
          <w:sz w:val="24"/>
          <w:szCs w:val="24"/>
        </w:rPr>
        <w:t>Scheme</w:t>
      </w:r>
      <w:r w:rsidR="000722AB" w:rsidRPr="006628C3">
        <w:rPr>
          <w:rFonts w:ascii="Arial" w:hAnsi="Arial" w:cs="Arial"/>
          <w:bCs/>
          <w:color w:val="000000"/>
          <w:sz w:val="24"/>
          <w:szCs w:val="24"/>
        </w:rPr>
        <w:t xml:space="preserve"> </w:t>
      </w:r>
    </w:p>
    <w:p w14:paraId="2B0D8378" w14:textId="08C6C39A" w:rsidR="00263488" w:rsidRDefault="00263488" w:rsidP="00C80989">
      <w:pPr>
        <w:numPr>
          <w:ilvl w:val="0"/>
          <w:numId w:val="1"/>
        </w:numPr>
        <w:autoSpaceDE w:val="0"/>
        <w:autoSpaceDN w:val="0"/>
        <w:adjustRightInd w:val="0"/>
        <w:ind w:left="714" w:hanging="357"/>
        <w:rPr>
          <w:rFonts w:ascii="Arial" w:hAnsi="Arial" w:cs="Arial"/>
          <w:bCs/>
          <w:color w:val="000000"/>
          <w:sz w:val="24"/>
          <w:szCs w:val="24"/>
        </w:rPr>
      </w:pPr>
      <w:r>
        <w:rPr>
          <w:rFonts w:ascii="Arial" w:hAnsi="Arial" w:cs="Arial"/>
          <w:bCs/>
          <w:color w:val="000000"/>
          <w:sz w:val="24"/>
          <w:szCs w:val="24"/>
        </w:rPr>
        <w:t>Shared parental leave scheme</w:t>
      </w:r>
    </w:p>
    <w:p w14:paraId="40794E89" w14:textId="4C4A98A7" w:rsidR="00263488" w:rsidRPr="006628C3" w:rsidRDefault="00263488" w:rsidP="00C80989">
      <w:pPr>
        <w:numPr>
          <w:ilvl w:val="0"/>
          <w:numId w:val="1"/>
        </w:numPr>
        <w:autoSpaceDE w:val="0"/>
        <w:autoSpaceDN w:val="0"/>
        <w:adjustRightInd w:val="0"/>
        <w:ind w:left="714" w:hanging="357"/>
        <w:rPr>
          <w:rFonts w:ascii="Arial" w:hAnsi="Arial" w:cs="Arial"/>
          <w:bCs/>
          <w:color w:val="000000"/>
          <w:sz w:val="24"/>
          <w:szCs w:val="24"/>
        </w:rPr>
      </w:pPr>
      <w:r>
        <w:rPr>
          <w:rFonts w:ascii="Arial" w:hAnsi="Arial" w:cs="Arial"/>
          <w:bCs/>
          <w:color w:val="000000"/>
          <w:sz w:val="24"/>
          <w:szCs w:val="24"/>
        </w:rPr>
        <w:t>Maternity support and paternity scheme</w:t>
      </w:r>
    </w:p>
    <w:p w14:paraId="54178ED1" w14:textId="21BB2B12" w:rsidR="00A541A5" w:rsidRPr="006628C3" w:rsidRDefault="00263488" w:rsidP="00C80989">
      <w:pPr>
        <w:numPr>
          <w:ilvl w:val="0"/>
          <w:numId w:val="1"/>
        </w:numPr>
        <w:autoSpaceDE w:val="0"/>
        <w:autoSpaceDN w:val="0"/>
        <w:adjustRightInd w:val="0"/>
        <w:ind w:left="714" w:hanging="357"/>
        <w:rPr>
          <w:rFonts w:ascii="Arial" w:hAnsi="Arial" w:cs="Arial"/>
          <w:bCs/>
          <w:color w:val="000000"/>
          <w:sz w:val="24"/>
          <w:szCs w:val="24"/>
        </w:rPr>
      </w:pPr>
      <w:r>
        <w:rPr>
          <w:rFonts w:ascii="Arial" w:hAnsi="Arial" w:cs="Arial"/>
          <w:bCs/>
          <w:color w:val="000000"/>
          <w:sz w:val="24"/>
          <w:szCs w:val="24"/>
        </w:rPr>
        <w:t xml:space="preserve">Ordinary </w:t>
      </w:r>
      <w:r w:rsidR="00D36F38" w:rsidRPr="006628C3">
        <w:rPr>
          <w:rFonts w:ascii="Arial" w:hAnsi="Arial" w:cs="Arial"/>
          <w:bCs/>
          <w:color w:val="000000"/>
          <w:sz w:val="24"/>
          <w:szCs w:val="24"/>
        </w:rPr>
        <w:t>Parental</w:t>
      </w:r>
      <w:r w:rsidR="00A541A5" w:rsidRPr="006628C3">
        <w:rPr>
          <w:rFonts w:ascii="Arial" w:hAnsi="Arial" w:cs="Arial"/>
          <w:bCs/>
          <w:color w:val="000000"/>
          <w:sz w:val="24"/>
          <w:szCs w:val="24"/>
        </w:rPr>
        <w:t xml:space="preserve"> Leave </w:t>
      </w:r>
      <w:r w:rsidR="0091472B" w:rsidRPr="006628C3">
        <w:rPr>
          <w:rFonts w:ascii="Arial" w:hAnsi="Arial" w:cs="Arial"/>
          <w:bCs/>
          <w:color w:val="000000"/>
          <w:sz w:val="24"/>
          <w:szCs w:val="24"/>
        </w:rPr>
        <w:t xml:space="preserve">Policy </w:t>
      </w:r>
    </w:p>
    <w:p w14:paraId="26CED58C" w14:textId="77777777" w:rsidR="0091472B" w:rsidRPr="006628C3" w:rsidRDefault="00A541A5" w:rsidP="00C80989">
      <w:pPr>
        <w:numPr>
          <w:ilvl w:val="0"/>
          <w:numId w:val="1"/>
        </w:numPr>
        <w:autoSpaceDE w:val="0"/>
        <w:autoSpaceDN w:val="0"/>
        <w:adjustRightInd w:val="0"/>
        <w:ind w:left="714" w:hanging="357"/>
        <w:rPr>
          <w:rFonts w:ascii="Arial" w:hAnsi="Arial" w:cs="Arial"/>
          <w:bCs/>
          <w:color w:val="000000"/>
          <w:sz w:val="24"/>
          <w:szCs w:val="24"/>
        </w:rPr>
      </w:pPr>
      <w:r w:rsidRPr="006628C3">
        <w:rPr>
          <w:rFonts w:ascii="Arial" w:hAnsi="Arial" w:cs="Arial"/>
          <w:bCs/>
          <w:color w:val="000000"/>
          <w:sz w:val="24"/>
          <w:szCs w:val="24"/>
        </w:rPr>
        <w:t xml:space="preserve">Right to Request Flexible </w:t>
      </w:r>
      <w:r w:rsidR="000722AB" w:rsidRPr="006628C3">
        <w:rPr>
          <w:rFonts w:ascii="Arial" w:hAnsi="Arial" w:cs="Arial"/>
          <w:bCs/>
          <w:color w:val="000000"/>
          <w:sz w:val="24"/>
          <w:szCs w:val="24"/>
        </w:rPr>
        <w:t xml:space="preserve">Working </w:t>
      </w:r>
      <w:r w:rsidR="0091472B" w:rsidRPr="006628C3">
        <w:rPr>
          <w:rFonts w:ascii="Arial" w:hAnsi="Arial" w:cs="Arial"/>
          <w:bCs/>
          <w:color w:val="000000"/>
          <w:sz w:val="24"/>
          <w:szCs w:val="24"/>
        </w:rPr>
        <w:t xml:space="preserve">Policy </w:t>
      </w:r>
    </w:p>
    <w:p w14:paraId="67E32BBB" w14:textId="77777777" w:rsidR="00A541A5" w:rsidRPr="006628C3" w:rsidRDefault="00A541A5" w:rsidP="00C80989">
      <w:pPr>
        <w:numPr>
          <w:ilvl w:val="0"/>
          <w:numId w:val="1"/>
        </w:numPr>
        <w:autoSpaceDE w:val="0"/>
        <w:autoSpaceDN w:val="0"/>
        <w:adjustRightInd w:val="0"/>
        <w:ind w:left="714" w:hanging="357"/>
        <w:rPr>
          <w:rFonts w:ascii="Arial" w:hAnsi="Arial" w:cs="Arial"/>
          <w:bCs/>
          <w:color w:val="000000"/>
          <w:sz w:val="24"/>
          <w:szCs w:val="24"/>
        </w:rPr>
      </w:pPr>
      <w:r w:rsidRPr="006628C3">
        <w:rPr>
          <w:rFonts w:ascii="Arial" w:hAnsi="Arial" w:cs="Arial"/>
          <w:bCs/>
          <w:color w:val="000000"/>
          <w:sz w:val="24"/>
          <w:szCs w:val="24"/>
        </w:rPr>
        <w:t>Leave of Absence Policy</w:t>
      </w:r>
    </w:p>
    <w:p w14:paraId="111196E7" w14:textId="77777777" w:rsidR="00D94D17" w:rsidRPr="00D94D17" w:rsidRDefault="00D94D17" w:rsidP="0092402E">
      <w:pPr>
        <w:spacing w:after="120"/>
        <w:jc w:val="both"/>
        <w:rPr>
          <w:rFonts w:ascii="Arial" w:hAnsi="Arial" w:cs="Arial"/>
          <w:color w:val="00B050"/>
          <w:szCs w:val="24"/>
        </w:rPr>
      </w:pPr>
    </w:p>
    <w:sectPr w:rsidR="00D94D17" w:rsidRPr="00D94D17" w:rsidSect="006B377F">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25EE" w14:textId="77777777" w:rsidR="00672AD0" w:rsidRDefault="00672AD0">
      <w:r>
        <w:separator/>
      </w:r>
    </w:p>
  </w:endnote>
  <w:endnote w:type="continuationSeparator" w:id="0">
    <w:p w14:paraId="6072394C" w14:textId="77777777" w:rsidR="00672AD0" w:rsidRDefault="0067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3972" w14:textId="77777777" w:rsidR="00D94375" w:rsidRDefault="00D9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13A7" w14:textId="77777777" w:rsidR="00B671C5" w:rsidRDefault="00D575E8" w:rsidP="00773704">
    <w:pPr>
      <w:pStyle w:val="Footer"/>
      <w:rPr>
        <w:rFonts w:ascii="Arial" w:hAnsi="Arial" w:cs="Arial"/>
      </w:rPr>
    </w:pPr>
    <w:r>
      <w:rPr>
        <w:rFonts w:ascii="Arial" w:hAnsi="Arial" w:cs="Arial"/>
      </w:rPr>
      <w:t>September 2019</w:t>
    </w:r>
  </w:p>
  <w:p w14:paraId="18F8062C" w14:textId="5A073EBF" w:rsidR="00672AD0" w:rsidRPr="00FE6F08" w:rsidRDefault="00B671C5" w:rsidP="00773704">
    <w:pPr>
      <w:pStyle w:val="Footer"/>
      <w:rPr>
        <w:rFonts w:ascii="Arial" w:hAnsi="Arial" w:cs="Arial"/>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Pr>
        <w:rFonts w:ascii="Arial" w:hAnsi="Arial" w:cs="Arial"/>
        <w:noProof/>
      </w:rPr>
      <w:t>T:\Policies - Master List\Adoption leave policy for L&amp;R review Jan 2020.docx</w:t>
    </w:r>
    <w:r>
      <w:rPr>
        <w:rFonts w:ascii="Arial" w:hAnsi="Arial" w:cs="Arial"/>
      </w:rPr>
      <w:fldChar w:fldCharType="end"/>
    </w:r>
    <w:bookmarkStart w:id="9" w:name="_GoBack"/>
    <w:bookmarkEnd w:id="9"/>
    <w:r w:rsidR="00773704">
      <w:rPr>
        <w:rFonts w:ascii="Arial" w:hAnsi="Arial" w:cs="Arial"/>
      </w:rPr>
      <w:tab/>
    </w:r>
    <w:r w:rsidR="00773704">
      <w:rPr>
        <w:rFonts w:ascii="Arial" w:hAnsi="Arial" w:cs="Arial"/>
      </w:rPr>
      <w:tab/>
    </w:r>
    <w:r w:rsidR="00672AD0" w:rsidRPr="00FE6F08">
      <w:rPr>
        <w:rFonts w:ascii="Arial" w:hAnsi="Arial" w:cs="Arial"/>
      </w:rPr>
      <w:t xml:space="preserve">Page </w:t>
    </w:r>
    <w:r w:rsidR="00672AD0" w:rsidRPr="00FE6F08">
      <w:rPr>
        <w:rFonts w:ascii="Arial" w:hAnsi="Arial" w:cs="Arial"/>
      </w:rPr>
      <w:fldChar w:fldCharType="begin"/>
    </w:r>
    <w:r w:rsidR="00672AD0" w:rsidRPr="00FE6F08">
      <w:rPr>
        <w:rFonts w:ascii="Arial" w:hAnsi="Arial" w:cs="Arial"/>
      </w:rPr>
      <w:instrText xml:space="preserve"> PAGE </w:instrText>
    </w:r>
    <w:r w:rsidR="00672AD0" w:rsidRPr="00FE6F08">
      <w:rPr>
        <w:rFonts w:ascii="Arial" w:hAnsi="Arial" w:cs="Arial"/>
      </w:rPr>
      <w:fldChar w:fldCharType="separate"/>
    </w:r>
    <w:r>
      <w:rPr>
        <w:rFonts w:ascii="Arial" w:hAnsi="Arial" w:cs="Arial"/>
        <w:noProof/>
      </w:rPr>
      <w:t>2</w:t>
    </w:r>
    <w:r w:rsidR="00672AD0" w:rsidRPr="00FE6F08">
      <w:rPr>
        <w:rFonts w:ascii="Arial" w:hAnsi="Arial" w:cs="Arial"/>
      </w:rPr>
      <w:fldChar w:fldCharType="end"/>
    </w:r>
    <w:r w:rsidR="00672AD0" w:rsidRPr="00FE6F08">
      <w:rPr>
        <w:rFonts w:ascii="Arial" w:hAnsi="Arial" w:cs="Arial"/>
      </w:rPr>
      <w:t xml:space="preserve"> of </w:t>
    </w:r>
    <w:r w:rsidR="00672AD0" w:rsidRPr="00FE6F08">
      <w:rPr>
        <w:rFonts w:ascii="Arial" w:hAnsi="Arial" w:cs="Arial"/>
      </w:rPr>
      <w:fldChar w:fldCharType="begin"/>
    </w:r>
    <w:r w:rsidR="00672AD0" w:rsidRPr="00FE6F08">
      <w:rPr>
        <w:rFonts w:ascii="Arial" w:hAnsi="Arial" w:cs="Arial"/>
      </w:rPr>
      <w:instrText xml:space="preserve"> NUMPAGES </w:instrText>
    </w:r>
    <w:r w:rsidR="00672AD0" w:rsidRPr="00FE6F08">
      <w:rPr>
        <w:rFonts w:ascii="Arial" w:hAnsi="Arial" w:cs="Arial"/>
      </w:rPr>
      <w:fldChar w:fldCharType="separate"/>
    </w:r>
    <w:r>
      <w:rPr>
        <w:rFonts w:ascii="Arial" w:hAnsi="Arial" w:cs="Arial"/>
        <w:noProof/>
      </w:rPr>
      <w:t>16</w:t>
    </w:r>
    <w:r w:rsidR="00672AD0" w:rsidRPr="00FE6F08">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AA32" w14:textId="77777777" w:rsidR="00D94375" w:rsidRDefault="00D9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0642" w14:textId="77777777" w:rsidR="00672AD0" w:rsidRDefault="00672AD0">
      <w:r>
        <w:separator/>
      </w:r>
    </w:p>
  </w:footnote>
  <w:footnote w:type="continuationSeparator" w:id="0">
    <w:p w14:paraId="197CBC98" w14:textId="77777777" w:rsidR="00672AD0" w:rsidRDefault="00672AD0">
      <w:r>
        <w:continuationSeparator/>
      </w:r>
    </w:p>
  </w:footnote>
  <w:footnote w:id="1">
    <w:p w14:paraId="75E7182D" w14:textId="4FAF44B2" w:rsidR="00672AD0" w:rsidRDefault="00672AD0" w:rsidP="000F7F69">
      <w:pPr>
        <w:pStyle w:val="FootnoteText"/>
      </w:pPr>
    </w:p>
    <w:p w14:paraId="3D9763EE" w14:textId="77777777" w:rsidR="00672AD0" w:rsidRDefault="00672AD0" w:rsidP="000F7F69">
      <w:pPr>
        <w:pStyle w:val="FootnoteText"/>
      </w:pPr>
    </w:p>
  </w:footnote>
  <w:footnote w:id="2">
    <w:p w14:paraId="2D1E80D1" w14:textId="77777777" w:rsidR="00672AD0" w:rsidRDefault="00672AD0" w:rsidP="000F7F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1CE9" w14:textId="5D90F4C5" w:rsidR="00D94375" w:rsidRDefault="00D94375">
    <w:pPr>
      <w:pStyle w:val="Header"/>
    </w:pPr>
    <w:r>
      <w:rPr>
        <w:noProof/>
      </w:rPr>
      <w:pict w14:anchorId="21FC0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6047" o:spid="_x0000_s29698" type="#_x0000_t136" style="position:absolute;margin-left:0;margin-top:0;width:612.3pt;height:47.1pt;rotation:315;z-index:-251654144;mso-position-horizontal:center;mso-position-horizontal-relative:margin;mso-position-vertical:center;mso-position-vertical-relative:margin" o:allowincell="f" fillcolor="silver" stroked="f">
          <v:fill opacity=".5"/>
          <v:textpath style="font-family:&quot;Times New Roman&quot;;font-size:1pt" string="FOR L&amp; 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3F02" w14:textId="7D48B5BD" w:rsidR="00672AD0" w:rsidRDefault="00D94375">
    <w:pPr>
      <w:pStyle w:val="Header"/>
    </w:pPr>
    <w:r>
      <w:rPr>
        <w:noProof/>
      </w:rPr>
      <w:pict w14:anchorId="09B4E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6048" o:spid="_x0000_s29699" type="#_x0000_t136" style="position:absolute;margin-left:0;margin-top:0;width:612.3pt;height:47.1pt;rotation:315;z-index:-251652096;mso-position-horizontal:center;mso-position-horizontal-relative:margin;mso-position-vertical:center;mso-position-vertical-relative:margin" o:allowincell="f" fillcolor="silver" stroked="f">
          <v:fill opacity=".5"/>
          <v:textpath style="font-family:&quot;Times New Roman&quot;;font-size:1pt" string="FOR L&amp; R REVIEW JAN 2020"/>
        </v:shape>
      </w:pict>
    </w:r>
    <w:r w:rsidR="00672AD0">
      <w:rPr>
        <w:noProof/>
      </w:rPr>
      <w:drawing>
        <wp:anchor distT="0" distB="0" distL="114300" distR="114300" simplePos="0" relativeHeight="251658240" behindDoc="0" locked="0" layoutInCell="1" allowOverlap="1" wp14:anchorId="1B2502BF" wp14:editId="6B09B8FE">
          <wp:simplePos x="0" y="0"/>
          <wp:positionH relativeFrom="column">
            <wp:posOffset>3985260</wp:posOffset>
          </wp:positionH>
          <wp:positionV relativeFrom="paragraph">
            <wp:posOffset>-220980</wp:posOffset>
          </wp:positionV>
          <wp:extent cx="2274570" cy="640080"/>
          <wp:effectExtent l="0" t="0" r="0" b="7620"/>
          <wp:wrapNone/>
          <wp:docPr id="1" name="Picture 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D577" w14:textId="30C77937" w:rsidR="00D94375" w:rsidRDefault="00D94375">
    <w:pPr>
      <w:pStyle w:val="Header"/>
    </w:pPr>
    <w:r>
      <w:rPr>
        <w:noProof/>
      </w:rPr>
      <w:pict w14:anchorId="694C5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6046" o:spid="_x0000_s29697" type="#_x0000_t136" style="position:absolute;margin-left:0;margin-top:0;width:612.3pt;height:47.1pt;rotation:315;z-index:-251656192;mso-position-horizontal:center;mso-position-horizontal-relative:margin;mso-position-vertical:center;mso-position-vertical-relative:margin" o:allowincell="f" fillcolor="silver" stroked="f">
          <v:fill opacity=".5"/>
          <v:textpath style="font-family:&quot;Times New Roman&quot;;font-size:1pt" string="FOR L&amp; 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D46"/>
    <w:multiLevelType w:val="hybridMultilevel"/>
    <w:tmpl w:val="182A45DC"/>
    <w:lvl w:ilvl="0" w:tplc="A0009A28">
      <w:start w:val="1"/>
      <w:numFmt w:val="decimal"/>
      <w:lvlText w:val="%1."/>
      <w:lvlJc w:val="right"/>
      <w:pPr>
        <w:ind w:left="786"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07AA6"/>
    <w:multiLevelType w:val="hybridMultilevel"/>
    <w:tmpl w:val="EAA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933EB"/>
    <w:multiLevelType w:val="hybridMultilevel"/>
    <w:tmpl w:val="D882872E"/>
    <w:lvl w:ilvl="0" w:tplc="08090001">
      <w:start w:val="1"/>
      <w:numFmt w:val="bullet"/>
      <w:lvlText w:val=""/>
      <w:lvlJc w:val="left"/>
      <w:pPr>
        <w:ind w:left="720" w:hanging="360"/>
      </w:pPr>
      <w:rPr>
        <w:rFonts w:ascii="Symbol" w:hAnsi="Symbo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21A29"/>
    <w:multiLevelType w:val="hybridMultilevel"/>
    <w:tmpl w:val="8564D2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93755C"/>
    <w:multiLevelType w:val="hybridMultilevel"/>
    <w:tmpl w:val="554A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55128"/>
    <w:multiLevelType w:val="hybridMultilevel"/>
    <w:tmpl w:val="45428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C0504A"/>
    <w:multiLevelType w:val="hybridMultilevel"/>
    <w:tmpl w:val="E1065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7723C7"/>
    <w:multiLevelType w:val="hybridMultilevel"/>
    <w:tmpl w:val="63B46BF4"/>
    <w:lvl w:ilvl="0" w:tplc="A0009A2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60CC1"/>
    <w:multiLevelType w:val="multilevel"/>
    <w:tmpl w:val="CBCAB0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C2121"/>
    <w:multiLevelType w:val="hybridMultilevel"/>
    <w:tmpl w:val="45D21CB4"/>
    <w:lvl w:ilvl="0" w:tplc="80967C90">
      <w:start w:val="1"/>
      <w:numFmt w:val="decimal"/>
      <w:lvlText w:val="%1."/>
      <w:lvlJc w:val="left"/>
      <w:pPr>
        <w:ind w:left="360" w:hanging="360"/>
      </w:pPr>
      <w:rPr>
        <w:rFonts w:hint="default"/>
        <w:b w:val="0"/>
        <w:strike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3E6E87"/>
    <w:multiLevelType w:val="hybridMultilevel"/>
    <w:tmpl w:val="E332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E2DBA"/>
    <w:multiLevelType w:val="hybridMultilevel"/>
    <w:tmpl w:val="4B0C67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1741FC"/>
    <w:multiLevelType w:val="hybridMultilevel"/>
    <w:tmpl w:val="35B27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AE6044"/>
    <w:multiLevelType w:val="hybridMultilevel"/>
    <w:tmpl w:val="A7724A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49B67C8"/>
    <w:multiLevelType w:val="hybridMultilevel"/>
    <w:tmpl w:val="3A88DDE6"/>
    <w:lvl w:ilvl="0" w:tplc="771E4BF0">
      <w:start w:val="1"/>
      <w:numFmt w:val="decimal"/>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E69E3"/>
    <w:multiLevelType w:val="hybridMultilevel"/>
    <w:tmpl w:val="E918F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00B79"/>
    <w:multiLevelType w:val="hybridMultilevel"/>
    <w:tmpl w:val="AEE2A864"/>
    <w:lvl w:ilvl="0" w:tplc="E0048450">
      <w:start w:val="13"/>
      <w:numFmt w:val="decimal"/>
      <w:lvlText w:val="%1."/>
      <w:lvlJc w:val="right"/>
      <w:pPr>
        <w:ind w:left="720" w:hanging="360"/>
      </w:pPr>
      <w:rPr>
        <w:rFonts w:hint="default"/>
        <w:b w:val="0"/>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C27E4"/>
    <w:multiLevelType w:val="hybridMultilevel"/>
    <w:tmpl w:val="2EE09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23315"/>
    <w:multiLevelType w:val="hybridMultilevel"/>
    <w:tmpl w:val="B584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C67E4"/>
    <w:multiLevelType w:val="hybridMultilevel"/>
    <w:tmpl w:val="A72CAF56"/>
    <w:lvl w:ilvl="0" w:tplc="EE0E332E">
      <w:start w:val="1"/>
      <w:numFmt w:val="bullet"/>
      <w:lvlText w:val=""/>
      <w:lvlJc w:val="left"/>
      <w:pPr>
        <w:ind w:left="1353" w:hanging="360"/>
      </w:pPr>
      <w:rPr>
        <w:rFonts w:ascii="Symbol" w:hAnsi="Symbol" w:hint="default"/>
        <w:sz w:val="24"/>
        <w:szCs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415E631B"/>
    <w:multiLevelType w:val="hybridMultilevel"/>
    <w:tmpl w:val="93EAE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D54A73"/>
    <w:multiLevelType w:val="hybridMultilevel"/>
    <w:tmpl w:val="ED2EC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C73B2"/>
    <w:multiLevelType w:val="hybridMultilevel"/>
    <w:tmpl w:val="541627E2"/>
    <w:lvl w:ilvl="0" w:tplc="680C21DC">
      <w:start w:val="1"/>
      <w:numFmt w:val="decimal"/>
      <w:lvlText w:val="%1."/>
      <w:lvlJc w:val="right"/>
      <w:pPr>
        <w:ind w:left="720" w:hanging="360"/>
      </w:pPr>
      <w:rPr>
        <w:rFonts w:hint="default"/>
        <w:b w:val="0"/>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4279"/>
    <w:multiLevelType w:val="hybridMultilevel"/>
    <w:tmpl w:val="76C4B91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D114463"/>
    <w:multiLevelType w:val="hybridMultilevel"/>
    <w:tmpl w:val="97647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225782"/>
    <w:multiLevelType w:val="hybridMultilevel"/>
    <w:tmpl w:val="D40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D7CA3"/>
    <w:multiLevelType w:val="hybridMultilevel"/>
    <w:tmpl w:val="8E3A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3D61B7"/>
    <w:multiLevelType w:val="hybridMultilevel"/>
    <w:tmpl w:val="C6C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2364E"/>
    <w:multiLevelType w:val="hybridMultilevel"/>
    <w:tmpl w:val="13527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1961D2"/>
    <w:multiLevelType w:val="hybridMultilevel"/>
    <w:tmpl w:val="EFC2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87388"/>
    <w:multiLevelType w:val="hybridMultilevel"/>
    <w:tmpl w:val="F1A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66ECC"/>
    <w:multiLevelType w:val="hybridMultilevel"/>
    <w:tmpl w:val="182A45DC"/>
    <w:lvl w:ilvl="0" w:tplc="A0009A28">
      <w:start w:val="1"/>
      <w:numFmt w:val="decimal"/>
      <w:lvlText w:val="%1."/>
      <w:lvlJc w:val="right"/>
      <w:pPr>
        <w:ind w:left="786"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03C93"/>
    <w:multiLevelType w:val="hybridMultilevel"/>
    <w:tmpl w:val="EE3E7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314815"/>
    <w:multiLevelType w:val="hybridMultilevel"/>
    <w:tmpl w:val="B36845E0"/>
    <w:lvl w:ilvl="0" w:tplc="1DA49654">
      <w:start w:val="1"/>
      <w:numFmt w:val="decimal"/>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791146"/>
    <w:multiLevelType w:val="hybridMultilevel"/>
    <w:tmpl w:val="2ECE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124A7"/>
    <w:multiLevelType w:val="hybridMultilevel"/>
    <w:tmpl w:val="CE2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
  </w:num>
  <w:num w:numId="4">
    <w:abstractNumId w:val="10"/>
  </w:num>
  <w:num w:numId="5">
    <w:abstractNumId w:val="17"/>
  </w:num>
  <w:num w:numId="6">
    <w:abstractNumId w:val="18"/>
  </w:num>
  <w:num w:numId="7">
    <w:abstractNumId w:val="1"/>
  </w:num>
  <w:num w:numId="8">
    <w:abstractNumId w:val="30"/>
  </w:num>
  <w:num w:numId="9">
    <w:abstractNumId w:val="20"/>
  </w:num>
  <w:num w:numId="10">
    <w:abstractNumId w:val="5"/>
  </w:num>
  <w:num w:numId="11">
    <w:abstractNumId w:val="24"/>
  </w:num>
  <w:num w:numId="12">
    <w:abstractNumId w:val="14"/>
  </w:num>
  <w:num w:numId="13">
    <w:abstractNumId w:val="31"/>
  </w:num>
  <w:num w:numId="14">
    <w:abstractNumId w:val="23"/>
  </w:num>
  <w:num w:numId="15">
    <w:abstractNumId w:val="27"/>
  </w:num>
  <w:num w:numId="16">
    <w:abstractNumId w:val="35"/>
  </w:num>
  <w:num w:numId="17">
    <w:abstractNumId w:val="13"/>
  </w:num>
  <w:num w:numId="18">
    <w:abstractNumId w:val="19"/>
  </w:num>
  <w:num w:numId="19">
    <w:abstractNumId w:val="7"/>
  </w:num>
  <w:num w:numId="20">
    <w:abstractNumId w:val="33"/>
  </w:num>
  <w:num w:numId="21">
    <w:abstractNumId w:val="32"/>
  </w:num>
  <w:num w:numId="22">
    <w:abstractNumId w:val="6"/>
  </w:num>
  <w:num w:numId="23">
    <w:abstractNumId w:val="21"/>
  </w:num>
  <w:num w:numId="24">
    <w:abstractNumId w:val="15"/>
  </w:num>
  <w:num w:numId="25">
    <w:abstractNumId w:val="3"/>
  </w:num>
  <w:num w:numId="26">
    <w:abstractNumId w:val="11"/>
  </w:num>
  <w:num w:numId="27">
    <w:abstractNumId w:val="25"/>
  </w:num>
  <w:num w:numId="28">
    <w:abstractNumId w:val="2"/>
  </w:num>
  <w:num w:numId="29">
    <w:abstractNumId w:val="9"/>
  </w:num>
  <w:num w:numId="30">
    <w:abstractNumId w:val="34"/>
  </w:num>
  <w:num w:numId="31">
    <w:abstractNumId w:val="12"/>
  </w:num>
  <w:num w:numId="32">
    <w:abstractNumId w:val="28"/>
  </w:num>
  <w:num w:numId="33">
    <w:abstractNumId w:val="8"/>
  </w:num>
  <w:num w:numId="34">
    <w:abstractNumId w:val="26"/>
  </w:num>
  <w:num w:numId="35">
    <w:abstractNumId w:val="0"/>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700"/>
    <o:shapelayout v:ext="edit">
      <o:idmap v:ext="edit" data="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13"/>
    <w:rsid w:val="0000314F"/>
    <w:rsid w:val="00004FA6"/>
    <w:rsid w:val="000216A5"/>
    <w:rsid w:val="000341ED"/>
    <w:rsid w:val="00056E14"/>
    <w:rsid w:val="00057128"/>
    <w:rsid w:val="00070B07"/>
    <w:rsid w:val="000722AB"/>
    <w:rsid w:val="000737F7"/>
    <w:rsid w:val="000853BB"/>
    <w:rsid w:val="00085B5C"/>
    <w:rsid w:val="000870D3"/>
    <w:rsid w:val="000B43A1"/>
    <w:rsid w:val="000C7F57"/>
    <w:rsid w:val="000D565E"/>
    <w:rsid w:val="000D708C"/>
    <w:rsid w:val="000F7859"/>
    <w:rsid w:val="000F7F69"/>
    <w:rsid w:val="00100309"/>
    <w:rsid w:val="00120066"/>
    <w:rsid w:val="00120996"/>
    <w:rsid w:val="001500C1"/>
    <w:rsid w:val="00190904"/>
    <w:rsid w:val="001A5782"/>
    <w:rsid w:val="001B1080"/>
    <w:rsid w:val="001C6250"/>
    <w:rsid w:val="001C7007"/>
    <w:rsid w:val="001D1E84"/>
    <w:rsid w:val="001D5DC4"/>
    <w:rsid w:val="001D601B"/>
    <w:rsid w:val="001E4B34"/>
    <w:rsid w:val="00206572"/>
    <w:rsid w:val="00224875"/>
    <w:rsid w:val="00234999"/>
    <w:rsid w:val="002414C4"/>
    <w:rsid w:val="00260443"/>
    <w:rsid w:val="00263488"/>
    <w:rsid w:val="00283B9A"/>
    <w:rsid w:val="0028428E"/>
    <w:rsid w:val="0029218F"/>
    <w:rsid w:val="002A79B4"/>
    <w:rsid w:val="002B0B53"/>
    <w:rsid w:val="002B1A7A"/>
    <w:rsid w:val="002C2AA5"/>
    <w:rsid w:val="002C524C"/>
    <w:rsid w:val="002D49E9"/>
    <w:rsid w:val="002E150E"/>
    <w:rsid w:val="002F6A89"/>
    <w:rsid w:val="00310EF3"/>
    <w:rsid w:val="00316629"/>
    <w:rsid w:val="00320141"/>
    <w:rsid w:val="0032239C"/>
    <w:rsid w:val="00341FC8"/>
    <w:rsid w:val="00342EFA"/>
    <w:rsid w:val="003647F8"/>
    <w:rsid w:val="00365A2C"/>
    <w:rsid w:val="00366945"/>
    <w:rsid w:val="003718E0"/>
    <w:rsid w:val="00395BAD"/>
    <w:rsid w:val="003B6707"/>
    <w:rsid w:val="003C7189"/>
    <w:rsid w:val="003F56C7"/>
    <w:rsid w:val="003F5EA0"/>
    <w:rsid w:val="00401AFC"/>
    <w:rsid w:val="00405B5D"/>
    <w:rsid w:val="00417C37"/>
    <w:rsid w:val="004253F1"/>
    <w:rsid w:val="004411B7"/>
    <w:rsid w:val="00442129"/>
    <w:rsid w:val="0044246B"/>
    <w:rsid w:val="004667D3"/>
    <w:rsid w:val="004868E5"/>
    <w:rsid w:val="004929A7"/>
    <w:rsid w:val="004D0710"/>
    <w:rsid w:val="00503F18"/>
    <w:rsid w:val="005515CC"/>
    <w:rsid w:val="00554038"/>
    <w:rsid w:val="00560AB3"/>
    <w:rsid w:val="005643B5"/>
    <w:rsid w:val="005716CE"/>
    <w:rsid w:val="0057201A"/>
    <w:rsid w:val="00573095"/>
    <w:rsid w:val="005800D4"/>
    <w:rsid w:val="005803F5"/>
    <w:rsid w:val="005856EC"/>
    <w:rsid w:val="005919D6"/>
    <w:rsid w:val="00597E13"/>
    <w:rsid w:val="005A2523"/>
    <w:rsid w:val="005A40E2"/>
    <w:rsid w:val="005B00AA"/>
    <w:rsid w:val="005D7513"/>
    <w:rsid w:val="005E0436"/>
    <w:rsid w:val="006003EA"/>
    <w:rsid w:val="006046F8"/>
    <w:rsid w:val="00605CEE"/>
    <w:rsid w:val="0061152B"/>
    <w:rsid w:val="00612190"/>
    <w:rsid w:val="00622358"/>
    <w:rsid w:val="006237BE"/>
    <w:rsid w:val="00625061"/>
    <w:rsid w:val="00635DD3"/>
    <w:rsid w:val="00640D94"/>
    <w:rsid w:val="006538A9"/>
    <w:rsid w:val="006628C3"/>
    <w:rsid w:val="00672AD0"/>
    <w:rsid w:val="00674C1F"/>
    <w:rsid w:val="00680F3F"/>
    <w:rsid w:val="0068367A"/>
    <w:rsid w:val="006966B6"/>
    <w:rsid w:val="006A26A5"/>
    <w:rsid w:val="006A3400"/>
    <w:rsid w:val="006B377F"/>
    <w:rsid w:val="006B40E8"/>
    <w:rsid w:val="006B61FB"/>
    <w:rsid w:val="006D15C2"/>
    <w:rsid w:val="006E2A6B"/>
    <w:rsid w:val="006E540A"/>
    <w:rsid w:val="006E79CA"/>
    <w:rsid w:val="006F6269"/>
    <w:rsid w:val="00707149"/>
    <w:rsid w:val="00707CEB"/>
    <w:rsid w:val="00722A6C"/>
    <w:rsid w:val="007245F7"/>
    <w:rsid w:val="00743440"/>
    <w:rsid w:val="00756573"/>
    <w:rsid w:val="0077369C"/>
    <w:rsid w:val="00773704"/>
    <w:rsid w:val="0078599D"/>
    <w:rsid w:val="0079770C"/>
    <w:rsid w:val="007A7D1A"/>
    <w:rsid w:val="007B0E70"/>
    <w:rsid w:val="007B75AA"/>
    <w:rsid w:val="007C0A7F"/>
    <w:rsid w:val="007E6ACD"/>
    <w:rsid w:val="007F7B16"/>
    <w:rsid w:val="00800385"/>
    <w:rsid w:val="00812C4B"/>
    <w:rsid w:val="00814F9C"/>
    <w:rsid w:val="00814F9D"/>
    <w:rsid w:val="0082144B"/>
    <w:rsid w:val="00825D27"/>
    <w:rsid w:val="00834739"/>
    <w:rsid w:val="008517E4"/>
    <w:rsid w:val="00853E0E"/>
    <w:rsid w:val="00860D11"/>
    <w:rsid w:val="00876BB3"/>
    <w:rsid w:val="008916C4"/>
    <w:rsid w:val="008C0AB4"/>
    <w:rsid w:val="008C4028"/>
    <w:rsid w:val="008D52EE"/>
    <w:rsid w:val="008D5521"/>
    <w:rsid w:val="0091472B"/>
    <w:rsid w:val="009165F3"/>
    <w:rsid w:val="00923984"/>
    <w:rsid w:val="0092402E"/>
    <w:rsid w:val="00936633"/>
    <w:rsid w:val="0094312B"/>
    <w:rsid w:val="0095251C"/>
    <w:rsid w:val="00962AE9"/>
    <w:rsid w:val="0097761F"/>
    <w:rsid w:val="009A3540"/>
    <w:rsid w:val="009B3975"/>
    <w:rsid w:val="009D578C"/>
    <w:rsid w:val="00A17958"/>
    <w:rsid w:val="00A328F6"/>
    <w:rsid w:val="00A477EE"/>
    <w:rsid w:val="00A541A5"/>
    <w:rsid w:val="00A55249"/>
    <w:rsid w:val="00A759B2"/>
    <w:rsid w:val="00A766A8"/>
    <w:rsid w:val="00A87110"/>
    <w:rsid w:val="00A94A81"/>
    <w:rsid w:val="00AA7731"/>
    <w:rsid w:val="00AC28DB"/>
    <w:rsid w:val="00AC6BCD"/>
    <w:rsid w:val="00AC71F1"/>
    <w:rsid w:val="00AE4668"/>
    <w:rsid w:val="00AF10B8"/>
    <w:rsid w:val="00B0370A"/>
    <w:rsid w:val="00B16297"/>
    <w:rsid w:val="00B22DAE"/>
    <w:rsid w:val="00B41CF6"/>
    <w:rsid w:val="00B5632C"/>
    <w:rsid w:val="00B57B6A"/>
    <w:rsid w:val="00B63DB7"/>
    <w:rsid w:val="00B671C5"/>
    <w:rsid w:val="00B723A0"/>
    <w:rsid w:val="00B75BC2"/>
    <w:rsid w:val="00B77547"/>
    <w:rsid w:val="00B85746"/>
    <w:rsid w:val="00BA1E23"/>
    <w:rsid w:val="00BB20B3"/>
    <w:rsid w:val="00BB6FA4"/>
    <w:rsid w:val="00BC3969"/>
    <w:rsid w:val="00BD7F8D"/>
    <w:rsid w:val="00BE1D7B"/>
    <w:rsid w:val="00BF26A6"/>
    <w:rsid w:val="00C01369"/>
    <w:rsid w:val="00C22978"/>
    <w:rsid w:val="00C27718"/>
    <w:rsid w:val="00C320C0"/>
    <w:rsid w:val="00C519A7"/>
    <w:rsid w:val="00C52941"/>
    <w:rsid w:val="00C61F9F"/>
    <w:rsid w:val="00C63ACA"/>
    <w:rsid w:val="00C80989"/>
    <w:rsid w:val="00C80A0C"/>
    <w:rsid w:val="00C829D8"/>
    <w:rsid w:val="00CA6470"/>
    <w:rsid w:val="00CB5B15"/>
    <w:rsid w:val="00CC10AA"/>
    <w:rsid w:val="00CC434C"/>
    <w:rsid w:val="00CC5EC5"/>
    <w:rsid w:val="00D11E59"/>
    <w:rsid w:val="00D30970"/>
    <w:rsid w:val="00D347A5"/>
    <w:rsid w:val="00D36F38"/>
    <w:rsid w:val="00D4035C"/>
    <w:rsid w:val="00D50A2A"/>
    <w:rsid w:val="00D51AB3"/>
    <w:rsid w:val="00D575E8"/>
    <w:rsid w:val="00D63897"/>
    <w:rsid w:val="00D81CE5"/>
    <w:rsid w:val="00D83A7F"/>
    <w:rsid w:val="00D94375"/>
    <w:rsid w:val="00D94D17"/>
    <w:rsid w:val="00DA262E"/>
    <w:rsid w:val="00DA7834"/>
    <w:rsid w:val="00DB2A90"/>
    <w:rsid w:val="00DE4C1C"/>
    <w:rsid w:val="00E0356F"/>
    <w:rsid w:val="00E12BEB"/>
    <w:rsid w:val="00E21505"/>
    <w:rsid w:val="00E3234D"/>
    <w:rsid w:val="00E3797C"/>
    <w:rsid w:val="00E37FF8"/>
    <w:rsid w:val="00E528C5"/>
    <w:rsid w:val="00E5671E"/>
    <w:rsid w:val="00E70860"/>
    <w:rsid w:val="00E85306"/>
    <w:rsid w:val="00E94FE7"/>
    <w:rsid w:val="00ED49F6"/>
    <w:rsid w:val="00EE2565"/>
    <w:rsid w:val="00F05399"/>
    <w:rsid w:val="00F070C8"/>
    <w:rsid w:val="00F07D99"/>
    <w:rsid w:val="00F1508F"/>
    <w:rsid w:val="00F27C28"/>
    <w:rsid w:val="00F41A99"/>
    <w:rsid w:val="00F80C8F"/>
    <w:rsid w:val="00F80DB3"/>
    <w:rsid w:val="00FA7F49"/>
    <w:rsid w:val="00FD2BA3"/>
    <w:rsid w:val="00FE4830"/>
    <w:rsid w:val="00F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0"/>
    <o:shapelayout v:ext="edit">
      <o:idmap v:ext="edit" data="1"/>
    </o:shapelayout>
  </w:shapeDefaults>
  <w:decimalSymbol w:val="."/>
  <w:listSeparator w:val=","/>
  <w14:docId w14:val="3F09276A"/>
  <w15:docId w15:val="{25A75A4D-E3B8-473C-8E3B-6DFA461A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EB"/>
  </w:style>
  <w:style w:type="paragraph" w:styleId="Heading1">
    <w:name w:val="heading 1"/>
    <w:basedOn w:val="Normal"/>
    <w:next w:val="Normal"/>
    <w:qFormat/>
    <w:rsid w:val="00707CEB"/>
    <w:pPr>
      <w:keepNext/>
      <w:outlineLvl w:val="0"/>
    </w:pPr>
    <w:rPr>
      <w:sz w:val="24"/>
      <w:lang w:val="en-US"/>
    </w:rPr>
  </w:style>
  <w:style w:type="paragraph" w:styleId="Heading2">
    <w:name w:val="heading 2"/>
    <w:basedOn w:val="Normal"/>
    <w:next w:val="Normal"/>
    <w:link w:val="Heading2Char"/>
    <w:qFormat/>
    <w:rsid w:val="000F7F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5"/>
      </w:tabs>
      <w:jc w:val="both"/>
      <w:outlineLvl w:val="1"/>
    </w:pPr>
    <w:rPr>
      <w:rFonts w:ascii="Arial" w:hAnsi="Arial" w:cs="Arial"/>
      <w:b/>
      <w:sz w:val="24"/>
      <w:szCs w:val="24"/>
    </w:rPr>
  </w:style>
  <w:style w:type="paragraph" w:styleId="Heading3">
    <w:name w:val="heading 3"/>
    <w:basedOn w:val="Normal"/>
    <w:next w:val="Normal"/>
    <w:qFormat/>
    <w:rsid w:val="00707CEB"/>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EB"/>
    <w:rPr>
      <w:sz w:val="24"/>
    </w:rPr>
  </w:style>
  <w:style w:type="paragraph" w:styleId="Title">
    <w:name w:val="Title"/>
    <w:basedOn w:val="Normal"/>
    <w:qFormat/>
    <w:rsid w:val="00707CEB"/>
    <w:pPr>
      <w:jc w:val="center"/>
    </w:pPr>
    <w:rPr>
      <w:b/>
      <w:sz w:val="24"/>
      <w:u w:val="single"/>
    </w:rPr>
  </w:style>
  <w:style w:type="character" w:styleId="CommentReference">
    <w:name w:val="annotation reference"/>
    <w:basedOn w:val="DefaultParagraphFont"/>
    <w:rsid w:val="00E5671E"/>
    <w:rPr>
      <w:sz w:val="16"/>
      <w:szCs w:val="16"/>
    </w:rPr>
  </w:style>
  <w:style w:type="paragraph" w:styleId="CommentText">
    <w:name w:val="annotation text"/>
    <w:basedOn w:val="Normal"/>
    <w:link w:val="CommentTextChar"/>
    <w:rsid w:val="00E5671E"/>
  </w:style>
  <w:style w:type="paragraph" w:styleId="CommentSubject">
    <w:name w:val="annotation subject"/>
    <w:basedOn w:val="CommentText"/>
    <w:next w:val="CommentText"/>
    <w:semiHidden/>
    <w:rsid w:val="00E5671E"/>
    <w:rPr>
      <w:b/>
      <w:bCs/>
    </w:rPr>
  </w:style>
  <w:style w:type="paragraph" w:styleId="BalloonText">
    <w:name w:val="Balloon Text"/>
    <w:basedOn w:val="Normal"/>
    <w:link w:val="BalloonTextChar"/>
    <w:rsid w:val="00E5671E"/>
    <w:rPr>
      <w:rFonts w:ascii="Tahoma" w:hAnsi="Tahoma" w:cs="Tahoma"/>
      <w:sz w:val="16"/>
      <w:szCs w:val="16"/>
    </w:rPr>
  </w:style>
  <w:style w:type="paragraph" w:styleId="Header">
    <w:name w:val="header"/>
    <w:basedOn w:val="Normal"/>
    <w:rsid w:val="00FE6F08"/>
    <w:pPr>
      <w:tabs>
        <w:tab w:val="center" w:pos="4153"/>
        <w:tab w:val="right" w:pos="8306"/>
      </w:tabs>
    </w:pPr>
  </w:style>
  <w:style w:type="paragraph" w:styleId="Footer">
    <w:name w:val="footer"/>
    <w:basedOn w:val="Normal"/>
    <w:rsid w:val="00FE6F08"/>
    <w:pPr>
      <w:tabs>
        <w:tab w:val="center" w:pos="4153"/>
        <w:tab w:val="right" w:pos="8306"/>
      </w:tabs>
    </w:pPr>
  </w:style>
  <w:style w:type="paragraph" w:styleId="ListParagraph">
    <w:name w:val="List Paragraph"/>
    <w:basedOn w:val="Normal"/>
    <w:uiPriority w:val="34"/>
    <w:qFormat/>
    <w:rsid w:val="00C61F9F"/>
    <w:pPr>
      <w:ind w:left="720"/>
    </w:pPr>
  </w:style>
  <w:style w:type="character" w:styleId="Hyperlink">
    <w:name w:val="Hyperlink"/>
    <w:basedOn w:val="DefaultParagraphFont"/>
    <w:unhideWhenUsed/>
    <w:rsid w:val="00A759B2"/>
    <w:rPr>
      <w:color w:val="0000FF"/>
      <w:u w:val="single"/>
    </w:rPr>
  </w:style>
  <w:style w:type="table" w:styleId="TableGrid">
    <w:name w:val="Table Grid"/>
    <w:basedOn w:val="TableNormal"/>
    <w:uiPriority w:val="59"/>
    <w:rsid w:val="007C0A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9770C"/>
    <w:rPr>
      <w:rFonts w:ascii="Calibri" w:eastAsia="Calibri" w:hAnsi="Calibri"/>
      <w:lang w:eastAsia="en-US"/>
    </w:rPr>
  </w:style>
  <w:style w:type="character" w:customStyle="1" w:styleId="FootnoteTextChar">
    <w:name w:val="Footnote Text Char"/>
    <w:basedOn w:val="DefaultParagraphFont"/>
    <w:link w:val="FootnoteText"/>
    <w:uiPriority w:val="99"/>
    <w:rsid w:val="0079770C"/>
    <w:rPr>
      <w:rFonts w:ascii="Calibri" w:eastAsia="Calibri" w:hAnsi="Calibri" w:cs="Times New Roman"/>
      <w:lang w:eastAsia="en-US"/>
    </w:rPr>
  </w:style>
  <w:style w:type="character" w:styleId="FootnoteReference">
    <w:name w:val="footnote reference"/>
    <w:basedOn w:val="DefaultParagraphFont"/>
    <w:uiPriority w:val="99"/>
    <w:unhideWhenUsed/>
    <w:rsid w:val="0079770C"/>
    <w:rPr>
      <w:vertAlign w:val="superscript"/>
    </w:rPr>
  </w:style>
  <w:style w:type="character" w:customStyle="1" w:styleId="CommentTextChar">
    <w:name w:val="Comment Text Char"/>
    <w:basedOn w:val="DefaultParagraphFont"/>
    <w:link w:val="CommentText"/>
    <w:rsid w:val="0077369C"/>
  </w:style>
  <w:style w:type="paragraph" w:styleId="NormalWeb">
    <w:name w:val="Normal (Web)"/>
    <w:basedOn w:val="Normal"/>
    <w:uiPriority w:val="99"/>
    <w:unhideWhenUsed/>
    <w:rsid w:val="00E0356F"/>
    <w:pPr>
      <w:spacing w:before="100" w:beforeAutospacing="1" w:after="100" w:afterAutospacing="1"/>
    </w:pPr>
    <w:rPr>
      <w:sz w:val="24"/>
      <w:szCs w:val="24"/>
    </w:rPr>
  </w:style>
  <w:style w:type="character" w:styleId="Strong">
    <w:name w:val="Strong"/>
    <w:basedOn w:val="DefaultParagraphFont"/>
    <w:uiPriority w:val="22"/>
    <w:qFormat/>
    <w:rsid w:val="00A94A81"/>
    <w:rPr>
      <w:b/>
      <w:bCs/>
    </w:rPr>
  </w:style>
  <w:style w:type="character" w:customStyle="1" w:styleId="Heading2Char">
    <w:name w:val="Heading 2 Char"/>
    <w:basedOn w:val="DefaultParagraphFont"/>
    <w:link w:val="Heading2"/>
    <w:rsid w:val="000F7F69"/>
    <w:rPr>
      <w:rFonts w:ascii="Arial" w:hAnsi="Arial" w:cs="Arial"/>
      <w:b/>
      <w:sz w:val="24"/>
      <w:szCs w:val="24"/>
    </w:rPr>
  </w:style>
  <w:style w:type="character" w:customStyle="1" w:styleId="BodyTextChar">
    <w:name w:val="Body Text Char"/>
    <w:basedOn w:val="DefaultParagraphFont"/>
    <w:link w:val="BodyText"/>
    <w:rsid w:val="00E94FE7"/>
    <w:rPr>
      <w:sz w:val="24"/>
    </w:rPr>
  </w:style>
  <w:style w:type="paragraph" w:customStyle="1" w:styleId="policyheading1">
    <w:name w:val="policy heading 1"/>
    <w:basedOn w:val="Normal"/>
    <w:rsid w:val="000F7F69"/>
    <w:rPr>
      <w:rFonts w:ascii="Arial" w:hAnsi="Arial" w:cs="Arial"/>
      <w:b/>
      <w:sz w:val="24"/>
      <w:szCs w:val="24"/>
    </w:rPr>
  </w:style>
  <w:style w:type="paragraph" w:customStyle="1" w:styleId="Default">
    <w:name w:val="Default"/>
    <w:rsid w:val="000F7F69"/>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rsid w:val="000D7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6338">
      <w:bodyDiv w:val="1"/>
      <w:marLeft w:val="450"/>
      <w:marRight w:val="0"/>
      <w:marTop w:val="0"/>
      <w:marBottom w:val="75"/>
      <w:divBdr>
        <w:top w:val="none" w:sz="0" w:space="0" w:color="auto"/>
        <w:left w:val="none" w:sz="0" w:space="0" w:color="auto"/>
        <w:bottom w:val="none" w:sz="0" w:space="0" w:color="auto"/>
        <w:right w:val="none" w:sz="0" w:space="0" w:color="auto"/>
      </w:divBdr>
      <w:divsChild>
        <w:div w:id="9376733">
          <w:marLeft w:val="0"/>
          <w:marRight w:val="0"/>
          <w:marTop w:val="0"/>
          <w:marBottom w:val="0"/>
          <w:divBdr>
            <w:top w:val="none" w:sz="0" w:space="0" w:color="auto"/>
            <w:left w:val="none" w:sz="0" w:space="0" w:color="auto"/>
            <w:bottom w:val="none" w:sz="0" w:space="0" w:color="auto"/>
            <w:right w:val="none" w:sz="0" w:space="0" w:color="auto"/>
          </w:divBdr>
          <w:divsChild>
            <w:div w:id="733434592">
              <w:marLeft w:val="150"/>
              <w:marRight w:val="150"/>
              <w:marTop w:val="0"/>
              <w:marBottom w:val="0"/>
              <w:divBdr>
                <w:top w:val="none" w:sz="0" w:space="0" w:color="auto"/>
                <w:left w:val="none" w:sz="0" w:space="0" w:color="auto"/>
                <w:bottom w:val="none" w:sz="0" w:space="0" w:color="auto"/>
                <w:right w:val="none" w:sz="0" w:space="0" w:color="auto"/>
              </w:divBdr>
              <w:divsChild>
                <w:div w:id="1785005057">
                  <w:marLeft w:val="0"/>
                  <w:marRight w:val="0"/>
                  <w:marTop w:val="0"/>
                  <w:marBottom w:val="0"/>
                  <w:divBdr>
                    <w:top w:val="none" w:sz="0" w:space="0" w:color="auto"/>
                    <w:left w:val="none" w:sz="0" w:space="0" w:color="auto"/>
                    <w:bottom w:val="none" w:sz="0" w:space="0" w:color="auto"/>
                    <w:right w:val="none" w:sz="0" w:space="0" w:color="auto"/>
                  </w:divBdr>
                  <w:divsChild>
                    <w:div w:id="17457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2272">
      <w:bodyDiv w:val="1"/>
      <w:marLeft w:val="0"/>
      <w:marRight w:val="0"/>
      <w:marTop w:val="0"/>
      <w:marBottom w:val="0"/>
      <w:divBdr>
        <w:top w:val="none" w:sz="0" w:space="0" w:color="auto"/>
        <w:left w:val="none" w:sz="0" w:space="0" w:color="auto"/>
        <w:bottom w:val="none" w:sz="0" w:space="0" w:color="auto"/>
        <w:right w:val="none" w:sz="0" w:space="0" w:color="auto"/>
      </w:divBdr>
      <w:divsChild>
        <w:div w:id="768740334">
          <w:marLeft w:val="0"/>
          <w:marRight w:val="0"/>
          <w:marTop w:val="0"/>
          <w:marBottom w:val="0"/>
          <w:divBdr>
            <w:top w:val="none" w:sz="0" w:space="0" w:color="auto"/>
            <w:left w:val="none" w:sz="0" w:space="0" w:color="auto"/>
            <w:bottom w:val="none" w:sz="0" w:space="0" w:color="auto"/>
            <w:right w:val="none" w:sz="0" w:space="0" w:color="auto"/>
          </w:divBdr>
          <w:divsChild>
            <w:div w:id="1020930752">
              <w:marLeft w:val="-3075"/>
              <w:marRight w:val="0"/>
              <w:marTop w:val="0"/>
              <w:marBottom w:val="0"/>
              <w:divBdr>
                <w:top w:val="none" w:sz="0" w:space="0" w:color="auto"/>
                <w:left w:val="none" w:sz="0" w:space="0" w:color="auto"/>
                <w:bottom w:val="none" w:sz="0" w:space="0" w:color="auto"/>
                <w:right w:val="none" w:sz="0" w:space="0" w:color="auto"/>
              </w:divBdr>
              <w:divsChild>
                <w:div w:id="1022364551">
                  <w:marLeft w:val="3075"/>
                  <w:marRight w:val="0"/>
                  <w:marTop w:val="0"/>
                  <w:marBottom w:val="0"/>
                  <w:divBdr>
                    <w:top w:val="none" w:sz="0" w:space="0" w:color="auto"/>
                    <w:left w:val="none" w:sz="0" w:space="0" w:color="auto"/>
                    <w:bottom w:val="none" w:sz="0" w:space="0" w:color="auto"/>
                    <w:right w:val="none" w:sz="0" w:space="0" w:color="auto"/>
                  </w:divBdr>
                  <w:divsChild>
                    <w:div w:id="1798063781">
                      <w:marLeft w:val="0"/>
                      <w:marRight w:val="0"/>
                      <w:marTop w:val="0"/>
                      <w:marBottom w:val="0"/>
                      <w:divBdr>
                        <w:top w:val="none" w:sz="0" w:space="0" w:color="auto"/>
                        <w:left w:val="none" w:sz="0" w:space="0" w:color="auto"/>
                        <w:bottom w:val="none" w:sz="0" w:space="0" w:color="auto"/>
                        <w:right w:val="none" w:sz="0" w:space="0" w:color="auto"/>
                      </w:divBdr>
                      <w:divsChild>
                        <w:div w:id="1644264609">
                          <w:marLeft w:val="-2550"/>
                          <w:marRight w:val="0"/>
                          <w:marTop w:val="0"/>
                          <w:marBottom w:val="0"/>
                          <w:divBdr>
                            <w:top w:val="none" w:sz="0" w:space="0" w:color="auto"/>
                            <w:left w:val="none" w:sz="0" w:space="0" w:color="auto"/>
                            <w:bottom w:val="none" w:sz="0" w:space="0" w:color="auto"/>
                            <w:right w:val="none" w:sz="0" w:space="0" w:color="auto"/>
                          </w:divBdr>
                          <w:divsChild>
                            <w:div w:id="869756294">
                              <w:marLeft w:val="2550"/>
                              <w:marRight w:val="0"/>
                              <w:marTop w:val="0"/>
                              <w:marBottom w:val="0"/>
                              <w:divBdr>
                                <w:top w:val="none" w:sz="0" w:space="0" w:color="auto"/>
                                <w:left w:val="none" w:sz="0" w:space="0" w:color="auto"/>
                                <w:bottom w:val="none" w:sz="0" w:space="0" w:color="auto"/>
                                <w:right w:val="none" w:sz="0" w:space="0" w:color="auto"/>
                              </w:divBdr>
                              <w:divsChild>
                                <w:div w:id="215704751">
                                  <w:marLeft w:val="3150"/>
                                  <w:marRight w:val="0"/>
                                  <w:marTop w:val="0"/>
                                  <w:marBottom w:val="0"/>
                                  <w:divBdr>
                                    <w:top w:val="none" w:sz="0" w:space="0" w:color="auto"/>
                                    <w:left w:val="none" w:sz="0" w:space="0" w:color="auto"/>
                                    <w:bottom w:val="none" w:sz="0" w:space="0" w:color="auto"/>
                                    <w:right w:val="none" w:sz="0" w:space="0" w:color="auto"/>
                                  </w:divBdr>
                                  <w:divsChild>
                                    <w:div w:id="1898932812">
                                      <w:marLeft w:val="0"/>
                                      <w:marRight w:val="0"/>
                                      <w:marTop w:val="0"/>
                                      <w:marBottom w:val="0"/>
                                      <w:divBdr>
                                        <w:top w:val="none" w:sz="0" w:space="0" w:color="auto"/>
                                        <w:left w:val="none" w:sz="0" w:space="0" w:color="auto"/>
                                        <w:bottom w:val="none" w:sz="0" w:space="0" w:color="auto"/>
                                        <w:right w:val="none" w:sz="0" w:space="0" w:color="auto"/>
                                      </w:divBdr>
                                      <w:divsChild>
                                        <w:div w:id="2835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336104470">
          <w:marLeft w:val="0"/>
          <w:marRight w:val="0"/>
          <w:marTop w:val="0"/>
          <w:marBottom w:val="0"/>
          <w:divBdr>
            <w:top w:val="none" w:sz="0" w:space="0" w:color="auto"/>
            <w:left w:val="none" w:sz="0" w:space="0" w:color="auto"/>
            <w:bottom w:val="none" w:sz="0" w:space="0" w:color="auto"/>
            <w:right w:val="none" w:sz="0" w:space="0" w:color="auto"/>
          </w:divBdr>
          <w:divsChild>
            <w:div w:id="1822110972">
              <w:marLeft w:val="0"/>
              <w:marRight w:val="0"/>
              <w:marTop w:val="0"/>
              <w:marBottom w:val="0"/>
              <w:divBdr>
                <w:top w:val="none" w:sz="0" w:space="0" w:color="auto"/>
                <w:left w:val="none" w:sz="0" w:space="0" w:color="auto"/>
                <w:bottom w:val="none" w:sz="0" w:space="0" w:color="auto"/>
                <w:right w:val="none" w:sz="0" w:space="0" w:color="auto"/>
              </w:divBdr>
              <w:divsChild>
                <w:div w:id="1111441011">
                  <w:marLeft w:val="0"/>
                  <w:marRight w:val="0"/>
                  <w:marTop w:val="0"/>
                  <w:marBottom w:val="0"/>
                  <w:divBdr>
                    <w:top w:val="none" w:sz="0" w:space="0" w:color="auto"/>
                    <w:left w:val="none" w:sz="0" w:space="0" w:color="auto"/>
                    <w:bottom w:val="none" w:sz="0" w:space="0" w:color="auto"/>
                    <w:right w:val="none" w:sz="0" w:space="0" w:color="auto"/>
                  </w:divBdr>
                  <w:divsChild>
                    <w:div w:id="672495946">
                      <w:marLeft w:val="0"/>
                      <w:marRight w:val="0"/>
                      <w:marTop w:val="0"/>
                      <w:marBottom w:val="0"/>
                      <w:divBdr>
                        <w:top w:val="none" w:sz="0" w:space="0" w:color="auto"/>
                        <w:left w:val="none" w:sz="0" w:space="0" w:color="auto"/>
                        <w:bottom w:val="none" w:sz="0" w:space="0" w:color="auto"/>
                        <w:right w:val="none" w:sz="0" w:space="0" w:color="auto"/>
                      </w:divBdr>
                      <w:divsChild>
                        <w:div w:id="3853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591">
      <w:bodyDiv w:val="1"/>
      <w:marLeft w:val="450"/>
      <w:marRight w:val="0"/>
      <w:marTop w:val="0"/>
      <w:marBottom w:val="75"/>
      <w:divBdr>
        <w:top w:val="none" w:sz="0" w:space="0" w:color="auto"/>
        <w:left w:val="none" w:sz="0" w:space="0" w:color="auto"/>
        <w:bottom w:val="none" w:sz="0" w:space="0" w:color="auto"/>
        <w:right w:val="none" w:sz="0" w:space="0" w:color="auto"/>
      </w:divBdr>
      <w:divsChild>
        <w:div w:id="447047405">
          <w:marLeft w:val="0"/>
          <w:marRight w:val="0"/>
          <w:marTop w:val="0"/>
          <w:marBottom w:val="0"/>
          <w:divBdr>
            <w:top w:val="none" w:sz="0" w:space="0" w:color="auto"/>
            <w:left w:val="none" w:sz="0" w:space="0" w:color="auto"/>
            <w:bottom w:val="none" w:sz="0" w:space="0" w:color="auto"/>
            <w:right w:val="none" w:sz="0" w:space="0" w:color="auto"/>
          </w:divBdr>
          <w:divsChild>
            <w:div w:id="1021585445">
              <w:marLeft w:val="150"/>
              <w:marRight w:val="150"/>
              <w:marTop w:val="0"/>
              <w:marBottom w:val="0"/>
              <w:divBdr>
                <w:top w:val="none" w:sz="0" w:space="0" w:color="auto"/>
                <w:left w:val="none" w:sz="0" w:space="0" w:color="auto"/>
                <w:bottom w:val="none" w:sz="0" w:space="0" w:color="auto"/>
                <w:right w:val="none" w:sz="0" w:space="0" w:color="auto"/>
              </w:divBdr>
              <w:divsChild>
                <w:div w:id="921259178">
                  <w:marLeft w:val="0"/>
                  <w:marRight w:val="0"/>
                  <w:marTop w:val="0"/>
                  <w:marBottom w:val="0"/>
                  <w:divBdr>
                    <w:top w:val="none" w:sz="0" w:space="0" w:color="auto"/>
                    <w:left w:val="none" w:sz="0" w:space="0" w:color="auto"/>
                    <w:bottom w:val="none" w:sz="0" w:space="0" w:color="auto"/>
                    <w:right w:val="none" w:sz="0" w:space="0" w:color="auto"/>
                  </w:divBdr>
                  <w:divsChild>
                    <w:div w:id="287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5005">
      <w:bodyDiv w:val="1"/>
      <w:marLeft w:val="450"/>
      <w:marRight w:val="0"/>
      <w:marTop w:val="0"/>
      <w:marBottom w:val="75"/>
      <w:divBdr>
        <w:top w:val="none" w:sz="0" w:space="0" w:color="auto"/>
        <w:left w:val="none" w:sz="0" w:space="0" w:color="auto"/>
        <w:bottom w:val="none" w:sz="0" w:space="0" w:color="auto"/>
        <w:right w:val="none" w:sz="0" w:space="0" w:color="auto"/>
      </w:divBdr>
      <w:divsChild>
        <w:div w:id="465513670">
          <w:marLeft w:val="0"/>
          <w:marRight w:val="0"/>
          <w:marTop w:val="0"/>
          <w:marBottom w:val="0"/>
          <w:divBdr>
            <w:top w:val="none" w:sz="0" w:space="0" w:color="auto"/>
            <w:left w:val="none" w:sz="0" w:space="0" w:color="auto"/>
            <w:bottom w:val="none" w:sz="0" w:space="0" w:color="auto"/>
            <w:right w:val="none" w:sz="0" w:space="0" w:color="auto"/>
          </w:divBdr>
          <w:divsChild>
            <w:div w:id="1725787481">
              <w:marLeft w:val="150"/>
              <w:marRight w:val="150"/>
              <w:marTop w:val="0"/>
              <w:marBottom w:val="0"/>
              <w:divBdr>
                <w:top w:val="none" w:sz="0" w:space="0" w:color="auto"/>
                <w:left w:val="none" w:sz="0" w:space="0" w:color="auto"/>
                <w:bottom w:val="none" w:sz="0" w:space="0" w:color="auto"/>
                <w:right w:val="none" w:sz="0" w:space="0" w:color="auto"/>
              </w:divBdr>
              <w:divsChild>
                <w:div w:id="1329092683">
                  <w:marLeft w:val="0"/>
                  <w:marRight w:val="0"/>
                  <w:marTop w:val="0"/>
                  <w:marBottom w:val="0"/>
                  <w:divBdr>
                    <w:top w:val="none" w:sz="0" w:space="0" w:color="auto"/>
                    <w:left w:val="none" w:sz="0" w:space="0" w:color="auto"/>
                    <w:bottom w:val="none" w:sz="0" w:space="0" w:color="auto"/>
                    <w:right w:val="none" w:sz="0" w:space="0" w:color="auto"/>
                  </w:divBdr>
                  <w:divsChild>
                    <w:div w:id="388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9293">
      <w:bodyDiv w:val="1"/>
      <w:marLeft w:val="0"/>
      <w:marRight w:val="0"/>
      <w:marTop w:val="0"/>
      <w:marBottom w:val="0"/>
      <w:divBdr>
        <w:top w:val="none" w:sz="0" w:space="0" w:color="auto"/>
        <w:left w:val="none" w:sz="0" w:space="0" w:color="auto"/>
        <w:bottom w:val="none" w:sz="0" w:space="0" w:color="auto"/>
        <w:right w:val="none" w:sz="0" w:space="0" w:color="auto"/>
      </w:divBdr>
      <w:divsChild>
        <w:div w:id="1930237602">
          <w:marLeft w:val="0"/>
          <w:marRight w:val="0"/>
          <w:marTop w:val="0"/>
          <w:marBottom w:val="0"/>
          <w:divBdr>
            <w:top w:val="none" w:sz="0" w:space="0" w:color="auto"/>
            <w:left w:val="none" w:sz="0" w:space="0" w:color="auto"/>
            <w:bottom w:val="none" w:sz="0" w:space="0" w:color="auto"/>
            <w:right w:val="none" w:sz="0" w:space="0" w:color="auto"/>
          </w:divBdr>
          <w:divsChild>
            <w:div w:id="515660179">
              <w:marLeft w:val="0"/>
              <w:marRight w:val="0"/>
              <w:marTop w:val="0"/>
              <w:marBottom w:val="0"/>
              <w:divBdr>
                <w:top w:val="none" w:sz="0" w:space="0" w:color="auto"/>
                <w:left w:val="none" w:sz="0" w:space="0" w:color="auto"/>
                <w:bottom w:val="none" w:sz="0" w:space="0" w:color="auto"/>
                <w:right w:val="none" w:sz="0" w:space="0" w:color="auto"/>
              </w:divBdr>
              <w:divsChild>
                <w:div w:id="1930767430">
                  <w:marLeft w:val="0"/>
                  <w:marRight w:val="0"/>
                  <w:marTop w:val="0"/>
                  <w:marBottom w:val="0"/>
                  <w:divBdr>
                    <w:top w:val="none" w:sz="0" w:space="0" w:color="auto"/>
                    <w:left w:val="none" w:sz="0" w:space="0" w:color="auto"/>
                    <w:bottom w:val="none" w:sz="0" w:space="0" w:color="auto"/>
                    <w:right w:val="none" w:sz="0" w:space="0" w:color="auto"/>
                  </w:divBdr>
                  <w:divsChild>
                    <w:div w:id="2038043579">
                      <w:marLeft w:val="0"/>
                      <w:marRight w:val="0"/>
                      <w:marTop w:val="0"/>
                      <w:marBottom w:val="0"/>
                      <w:divBdr>
                        <w:top w:val="none" w:sz="0" w:space="0" w:color="auto"/>
                        <w:left w:val="none" w:sz="0" w:space="0" w:color="auto"/>
                        <w:bottom w:val="none" w:sz="0" w:space="0" w:color="auto"/>
                        <w:right w:val="none" w:sz="0" w:space="0" w:color="auto"/>
                      </w:divBdr>
                      <w:divsChild>
                        <w:div w:id="13813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46904">
      <w:bodyDiv w:val="1"/>
      <w:marLeft w:val="0"/>
      <w:marRight w:val="0"/>
      <w:marTop w:val="0"/>
      <w:marBottom w:val="0"/>
      <w:divBdr>
        <w:top w:val="none" w:sz="0" w:space="0" w:color="auto"/>
        <w:left w:val="none" w:sz="0" w:space="0" w:color="auto"/>
        <w:bottom w:val="none" w:sz="0" w:space="0" w:color="auto"/>
        <w:right w:val="none" w:sz="0" w:space="0" w:color="auto"/>
      </w:divBdr>
      <w:divsChild>
        <w:div w:id="1980987266">
          <w:marLeft w:val="0"/>
          <w:marRight w:val="0"/>
          <w:marTop w:val="0"/>
          <w:marBottom w:val="0"/>
          <w:divBdr>
            <w:top w:val="none" w:sz="0" w:space="0" w:color="auto"/>
            <w:left w:val="none" w:sz="0" w:space="0" w:color="auto"/>
            <w:bottom w:val="none" w:sz="0" w:space="0" w:color="auto"/>
            <w:right w:val="none" w:sz="0" w:space="0" w:color="auto"/>
          </w:divBdr>
          <w:divsChild>
            <w:div w:id="3940280">
              <w:marLeft w:val="0"/>
              <w:marRight w:val="-3690"/>
              <w:marTop w:val="0"/>
              <w:marBottom w:val="0"/>
              <w:divBdr>
                <w:top w:val="none" w:sz="0" w:space="0" w:color="auto"/>
                <w:left w:val="none" w:sz="0" w:space="0" w:color="auto"/>
                <w:bottom w:val="none" w:sz="0" w:space="0" w:color="auto"/>
                <w:right w:val="none" w:sz="0" w:space="0" w:color="auto"/>
              </w:divBdr>
              <w:divsChild>
                <w:div w:id="853420345">
                  <w:marLeft w:val="0"/>
                  <w:marRight w:val="3555"/>
                  <w:marTop w:val="0"/>
                  <w:marBottom w:val="0"/>
                  <w:divBdr>
                    <w:top w:val="none" w:sz="0" w:space="0" w:color="auto"/>
                    <w:left w:val="none" w:sz="0" w:space="0" w:color="auto"/>
                    <w:bottom w:val="none" w:sz="0" w:space="0" w:color="auto"/>
                    <w:right w:val="none" w:sz="0" w:space="0" w:color="auto"/>
                  </w:divBdr>
                  <w:divsChild>
                    <w:div w:id="899561137">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7757">
      <w:bodyDiv w:val="1"/>
      <w:marLeft w:val="450"/>
      <w:marRight w:val="0"/>
      <w:marTop w:val="0"/>
      <w:marBottom w:val="75"/>
      <w:divBdr>
        <w:top w:val="none" w:sz="0" w:space="0" w:color="auto"/>
        <w:left w:val="none" w:sz="0" w:space="0" w:color="auto"/>
        <w:bottom w:val="none" w:sz="0" w:space="0" w:color="auto"/>
        <w:right w:val="none" w:sz="0" w:space="0" w:color="auto"/>
      </w:divBdr>
      <w:divsChild>
        <w:div w:id="239411856">
          <w:marLeft w:val="0"/>
          <w:marRight w:val="0"/>
          <w:marTop w:val="0"/>
          <w:marBottom w:val="0"/>
          <w:divBdr>
            <w:top w:val="none" w:sz="0" w:space="0" w:color="auto"/>
            <w:left w:val="none" w:sz="0" w:space="0" w:color="auto"/>
            <w:bottom w:val="none" w:sz="0" w:space="0" w:color="auto"/>
            <w:right w:val="none" w:sz="0" w:space="0" w:color="auto"/>
          </w:divBdr>
          <w:divsChild>
            <w:div w:id="1093623762">
              <w:marLeft w:val="150"/>
              <w:marRight w:val="150"/>
              <w:marTop w:val="0"/>
              <w:marBottom w:val="0"/>
              <w:divBdr>
                <w:top w:val="none" w:sz="0" w:space="0" w:color="auto"/>
                <w:left w:val="none" w:sz="0" w:space="0" w:color="auto"/>
                <w:bottom w:val="none" w:sz="0" w:space="0" w:color="auto"/>
                <w:right w:val="none" w:sz="0" w:space="0" w:color="auto"/>
              </w:divBdr>
              <w:divsChild>
                <w:div w:id="752043942">
                  <w:marLeft w:val="0"/>
                  <w:marRight w:val="0"/>
                  <w:marTop w:val="0"/>
                  <w:marBottom w:val="0"/>
                  <w:divBdr>
                    <w:top w:val="none" w:sz="0" w:space="0" w:color="auto"/>
                    <w:left w:val="none" w:sz="0" w:space="0" w:color="auto"/>
                    <w:bottom w:val="none" w:sz="0" w:space="0" w:color="auto"/>
                    <w:right w:val="none" w:sz="0" w:space="0" w:color="auto"/>
                  </w:divBdr>
                  <w:divsChild>
                    <w:div w:id="355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97056">
      <w:bodyDiv w:val="1"/>
      <w:marLeft w:val="0"/>
      <w:marRight w:val="0"/>
      <w:marTop w:val="0"/>
      <w:marBottom w:val="0"/>
      <w:divBdr>
        <w:top w:val="none" w:sz="0" w:space="0" w:color="auto"/>
        <w:left w:val="none" w:sz="0" w:space="0" w:color="auto"/>
        <w:bottom w:val="none" w:sz="0" w:space="0" w:color="auto"/>
        <w:right w:val="none" w:sz="0" w:space="0" w:color="auto"/>
      </w:divBdr>
      <w:divsChild>
        <w:div w:id="284042422">
          <w:marLeft w:val="0"/>
          <w:marRight w:val="0"/>
          <w:marTop w:val="0"/>
          <w:marBottom w:val="0"/>
          <w:divBdr>
            <w:top w:val="none" w:sz="0" w:space="0" w:color="auto"/>
            <w:left w:val="none" w:sz="0" w:space="0" w:color="auto"/>
            <w:bottom w:val="none" w:sz="0" w:space="0" w:color="auto"/>
            <w:right w:val="none" w:sz="0" w:space="0" w:color="auto"/>
          </w:divBdr>
          <w:divsChild>
            <w:div w:id="520897588">
              <w:marLeft w:val="0"/>
              <w:marRight w:val="-3690"/>
              <w:marTop w:val="0"/>
              <w:marBottom w:val="0"/>
              <w:divBdr>
                <w:top w:val="none" w:sz="0" w:space="0" w:color="auto"/>
                <w:left w:val="none" w:sz="0" w:space="0" w:color="auto"/>
                <w:bottom w:val="none" w:sz="0" w:space="0" w:color="auto"/>
                <w:right w:val="none" w:sz="0" w:space="0" w:color="auto"/>
              </w:divBdr>
              <w:divsChild>
                <w:div w:id="191304386">
                  <w:marLeft w:val="0"/>
                  <w:marRight w:val="3555"/>
                  <w:marTop w:val="0"/>
                  <w:marBottom w:val="0"/>
                  <w:divBdr>
                    <w:top w:val="none" w:sz="0" w:space="0" w:color="auto"/>
                    <w:left w:val="none" w:sz="0" w:space="0" w:color="auto"/>
                    <w:bottom w:val="none" w:sz="0" w:space="0" w:color="auto"/>
                    <w:right w:val="none" w:sz="0" w:space="0" w:color="auto"/>
                  </w:divBdr>
                  <w:divsChild>
                    <w:div w:id="637877035">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12819">
      <w:bodyDiv w:val="1"/>
      <w:marLeft w:val="0"/>
      <w:marRight w:val="0"/>
      <w:marTop w:val="0"/>
      <w:marBottom w:val="0"/>
      <w:divBdr>
        <w:top w:val="none" w:sz="0" w:space="0" w:color="auto"/>
        <w:left w:val="none" w:sz="0" w:space="0" w:color="auto"/>
        <w:bottom w:val="none" w:sz="0" w:space="0" w:color="auto"/>
        <w:right w:val="none" w:sz="0" w:space="0" w:color="auto"/>
      </w:divBdr>
      <w:divsChild>
        <w:div w:id="1919901866">
          <w:marLeft w:val="0"/>
          <w:marRight w:val="0"/>
          <w:marTop w:val="0"/>
          <w:marBottom w:val="0"/>
          <w:divBdr>
            <w:top w:val="none" w:sz="0" w:space="0" w:color="auto"/>
            <w:left w:val="none" w:sz="0" w:space="0" w:color="auto"/>
            <w:bottom w:val="none" w:sz="0" w:space="0" w:color="auto"/>
            <w:right w:val="none" w:sz="0" w:space="0" w:color="auto"/>
          </w:divBdr>
          <w:divsChild>
            <w:div w:id="1982685944">
              <w:marLeft w:val="-3075"/>
              <w:marRight w:val="0"/>
              <w:marTop w:val="0"/>
              <w:marBottom w:val="0"/>
              <w:divBdr>
                <w:top w:val="none" w:sz="0" w:space="0" w:color="auto"/>
                <w:left w:val="none" w:sz="0" w:space="0" w:color="auto"/>
                <w:bottom w:val="none" w:sz="0" w:space="0" w:color="auto"/>
                <w:right w:val="none" w:sz="0" w:space="0" w:color="auto"/>
              </w:divBdr>
              <w:divsChild>
                <w:div w:id="1527863038">
                  <w:marLeft w:val="3075"/>
                  <w:marRight w:val="0"/>
                  <w:marTop w:val="0"/>
                  <w:marBottom w:val="0"/>
                  <w:divBdr>
                    <w:top w:val="none" w:sz="0" w:space="0" w:color="auto"/>
                    <w:left w:val="none" w:sz="0" w:space="0" w:color="auto"/>
                    <w:bottom w:val="none" w:sz="0" w:space="0" w:color="auto"/>
                    <w:right w:val="none" w:sz="0" w:space="0" w:color="auto"/>
                  </w:divBdr>
                  <w:divsChild>
                    <w:div w:id="1717505864">
                      <w:marLeft w:val="0"/>
                      <w:marRight w:val="0"/>
                      <w:marTop w:val="0"/>
                      <w:marBottom w:val="0"/>
                      <w:divBdr>
                        <w:top w:val="none" w:sz="0" w:space="0" w:color="auto"/>
                        <w:left w:val="none" w:sz="0" w:space="0" w:color="auto"/>
                        <w:bottom w:val="none" w:sz="0" w:space="0" w:color="auto"/>
                        <w:right w:val="none" w:sz="0" w:space="0" w:color="auto"/>
                      </w:divBdr>
                      <w:divsChild>
                        <w:div w:id="1393507158">
                          <w:marLeft w:val="-2550"/>
                          <w:marRight w:val="0"/>
                          <w:marTop w:val="0"/>
                          <w:marBottom w:val="0"/>
                          <w:divBdr>
                            <w:top w:val="none" w:sz="0" w:space="0" w:color="auto"/>
                            <w:left w:val="none" w:sz="0" w:space="0" w:color="auto"/>
                            <w:bottom w:val="none" w:sz="0" w:space="0" w:color="auto"/>
                            <w:right w:val="none" w:sz="0" w:space="0" w:color="auto"/>
                          </w:divBdr>
                          <w:divsChild>
                            <w:div w:id="420101570">
                              <w:marLeft w:val="2550"/>
                              <w:marRight w:val="0"/>
                              <w:marTop w:val="0"/>
                              <w:marBottom w:val="0"/>
                              <w:divBdr>
                                <w:top w:val="none" w:sz="0" w:space="0" w:color="auto"/>
                                <w:left w:val="none" w:sz="0" w:space="0" w:color="auto"/>
                                <w:bottom w:val="none" w:sz="0" w:space="0" w:color="auto"/>
                                <w:right w:val="none" w:sz="0" w:space="0" w:color="auto"/>
                              </w:divBdr>
                              <w:divsChild>
                                <w:div w:id="432170288">
                                  <w:marLeft w:val="3150"/>
                                  <w:marRight w:val="0"/>
                                  <w:marTop w:val="0"/>
                                  <w:marBottom w:val="0"/>
                                  <w:divBdr>
                                    <w:top w:val="none" w:sz="0" w:space="0" w:color="auto"/>
                                    <w:left w:val="none" w:sz="0" w:space="0" w:color="auto"/>
                                    <w:bottom w:val="none" w:sz="0" w:space="0" w:color="auto"/>
                                    <w:right w:val="none" w:sz="0" w:space="0" w:color="auto"/>
                                  </w:divBdr>
                                  <w:divsChild>
                                    <w:div w:id="378671389">
                                      <w:marLeft w:val="0"/>
                                      <w:marRight w:val="0"/>
                                      <w:marTop w:val="0"/>
                                      <w:marBottom w:val="0"/>
                                      <w:divBdr>
                                        <w:top w:val="none" w:sz="0" w:space="0" w:color="auto"/>
                                        <w:left w:val="none" w:sz="0" w:space="0" w:color="auto"/>
                                        <w:bottom w:val="none" w:sz="0" w:space="0" w:color="auto"/>
                                        <w:right w:val="none" w:sz="0" w:space="0" w:color="auto"/>
                                      </w:divBdr>
                                      <w:divsChild>
                                        <w:div w:id="10887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hrdirect/allowancerates.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mrc.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acherspensions.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wire.wiltshire.council/hrdirect/allowancerate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hewire.wiltshire.council/hrdirect/maternityandfamilysupport/sharedparentalleav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ire.wiltshire.council/formal1notificationofstartofadoptionleave.rt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D717-5286-4B36-AEF5-2EEA1F8C07D0}">
  <ds:schemaRefs>
    <ds:schemaRef ds:uri="http://schemas.microsoft.com/sharepoint/v3/contenttype/forms"/>
  </ds:schemaRefs>
</ds:datastoreItem>
</file>

<file path=customXml/itemProps2.xml><?xml version="1.0" encoding="utf-8"?>
<ds:datastoreItem xmlns:ds="http://schemas.openxmlformats.org/officeDocument/2006/customXml" ds:itemID="{117A2AD0-1E3E-40CB-8A7C-7651BC44AE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cb54e262-5f1d-4502-9421-80646dd2c057"/>
    <ds:schemaRef ds:uri="http://www.w3.org/XML/1998/namespace"/>
    <ds:schemaRef ds:uri="http://purl.org/dc/dcmitype/"/>
  </ds:schemaRefs>
</ds:datastoreItem>
</file>

<file path=customXml/itemProps3.xml><?xml version="1.0" encoding="utf-8"?>
<ds:datastoreItem xmlns:ds="http://schemas.openxmlformats.org/officeDocument/2006/customXml" ds:itemID="{37BE8A77-5910-4E26-B8C2-AC0AC501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9EE0D-3F30-4DE7-AC96-90475BAD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5754</Words>
  <Characters>28859</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PARENTAL LEAVE</vt:lpstr>
    </vt:vector>
  </TitlesOfParts>
  <Company>Wiltshire County Council</Company>
  <LinksUpToDate>false</LinksUpToDate>
  <CharactersWithSpaces>34544</CharactersWithSpaces>
  <SharedDoc>false</SharedDoc>
  <HLinks>
    <vt:vector size="12" baseType="variant">
      <vt:variant>
        <vt:i4>6291579</vt:i4>
      </vt:variant>
      <vt:variant>
        <vt:i4>3</vt:i4>
      </vt:variant>
      <vt:variant>
        <vt:i4>0</vt:i4>
      </vt:variant>
      <vt:variant>
        <vt:i4>5</vt:i4>
      </vt:variant>
      <vt:variant>
        <vt:lpwstr>http://thewire.wiltshire.council/formal1notificationofstartofadoptionleave.rtf</vt:lpwstr>
      </vt:variant>
      <vt:variant>
        <vt:lpwstr/>
      </vt:variant>
      <vt:variant>
        <vt:i4>3473466</vt:i4>
      </vt:variant>
      <vt:variant>
        <vt:i4>0</vt:i4>
      </vt:variant>
      <vt:variant>
        <vt:i4>0</vt:i4>
      </vt:variant>
      <vt:variant>
        <vt:i4>5</vt:i4>
      </vt:variant>
      <vt:variant>
        <vt:lpwstr>http://www.hmrc.gov.uk/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dc:title>
  <dc:creator>ParrRC</dc:creator>
  <cp:lastModifiedBy>Lizzy Moor</cp:lastModifiedBy>
  <cp:revision>3</cp:revision>
  <cp:lastPrinted>2015-06-25T10:43:00Z</cp:lastPrinted>
  <dcterms:created xsi:type="dcterms:W3CDTF">2019-12-02T14:57:00Z</dcterms:created>
  <dcterms:modified xsi:type="dcterms:W3CDTF">2019-12-02T14:57:00Z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4" name="_dlc_policyId">
    <vt:lpwstr>/sites/HR/TCOE/SHRP</vt:lpwstr>
  </property>
</Properties>
</file>