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B3" w:rsidRPr="00871A61" w:rsidRDefault="00DB5EB3" w:rsidP="00DB5EB3">
      <w:pPr>
        <w:spacing w:after="0" w:line="240" w:lineRule="auto"/>
        <w:jc w:val="center"/>
        <w:rPr>
          <w:rFonts w:eastAsia="Times New Roman" w:cstheme="minorHAnsi"/>
          <w:b/>
          <w:color w:val="000000"/>
          <w:sz w:val="28"/>
          <w:szCs w:val="28"/>
          <w:lang w:val="en-US"/>
        </w:rPr>
      </w:pPr>
      <w:r w:rsidRPr="00871A61">
        <w:rPr>
          <w:rFonts w:eastAsia="Times New Roman" w:cstheme="minorHAnsi"/>
          <w:b/>
          <w:color w:val="000000"/>
          <w:sz w:val="28"/>
          <w:szCs w:val="28"/>
          <w:lang w:val="en-US"/>
        </w:rPr>
        <w:t xml:space="preserve">11 by 11: opportunities to Amaze, Excite and </w:t>
      </w:r>
      <w:proofErr w:type="gramStart"/>
      <w:r w:rsidRPr="00871A61">
        <w:rPr>
          <w:rFonts w:eastAsia="Times New Roman" w:cstheme="minorHAnsi"/>
          <w:b/>
          <w:color w:val="000000"/>
          <w:sz w:val="28"/>
          <w:szCs w:val="28"/>
          <w:lang w:val="en-US"/>
        </w:rPr>
        <w:t>Inspire</w:t>
      </w:r>
      <w:proofErr w:type="gramEnd"/>
      <w:r w:rsidRPr="00871A61">
        <w:rPr>
          <w:rFonts w:eastAsia="Times New Roman" w:cstheme="minorHAnsi"/>
          <w:b/>
          <w:color w:val="000000"/>
          <w:sz w:val="28"/>
          <w:szCs w:val="28"/>
          <w:lang w:val="en-US"/>
        </w:rPr>
        <w:t xml:space="preserve"> every pupil</w:t>
      </w:r>
    </w:p>
    <w:p w:rsidR="00871A61" w:rsidRPr="00871A61" w:rsidRDefault="00871A61" w:rsidP="00DB5EB3">
      <w:pPr>
        <w:spacing w:after="0" w:line="240" w:lineRule="auto"/>
        <w:jc w:val="center"/>
        <w:rPr>
          <w:rFonts w:eastAsia="Times New Roman" w:cstheme="minorHAnsi"/>
          <w:b/>
          <w:color w:val="000000"/>
          <w:sz w:val="28"/>
          <w:szCs w:val="28"/>
          <w:lang w:val="en-US"/>
        </w:rPr>
      </w:pPr>
    </w:p>
    <w:p w:rsidR="00871A61" w:rsidRDefault="00BB2B72" w:rsidP="00871A61">
      <w:pPr>
        <w:spacing w:after="0" w:line="240" w:lineRule="auto"/>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11430</wp:posOffset>
            </wp:positionV>
            <wp:extent cx="1400175" cy="1400175"/>
            <wp:effectExtent l="0" t="0" r="9525" b="9525"/>
            <wp:wrapSquare wrapText="bothSides"/>
            <wp:docPr id="3" name="Picture 3" descr="Image result for vi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ol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A61" w:rsidRPr="00871A61">
        <w:rPr>
          <w:rFonts w:eastAsia="Times New Roman" w:cstheme="minorHAnsi"/>
          <w:color w:val="000000"/>
          <w:sz w:val="28"/>
          <w:szCs w:val="28"/>
          <w:lang w:val="en-US"/>
        </w:rPr>
        <w:t xml:space="preserve">As we start </w:t>
      </w:r>
      <w:proofErr w:type="gramStart"/>
      <w:r w:rsidR="00871A61" w:rsidRPr="00871A61">
        <w:rPr>
          <w:rFonts w:eastAsia="Times New Roman" w:cstheme="minorHAnsi"/>
          <w:color w:val="000000"/>
          <w:sz w:val="28"/>
          <w:szCs w:val="28"/>
          <w:lang w:val="en-US"/>
        </w:rPr>
        <w:t>2020</w:t>
      </w:r>
      <w:proofErr w:type="gramEnd"/>
      <w:r w:rsidR="00871A61" w:rsidRPr="00871A61">
        <w:rPr>
          <w:rFonts w:eastAsia="Times New Roman" w:cstheme="minorHAnsi"/>
          <w:color w:val="000000"/>
          <w:sz w:val="28"/>
          <w:szCs w:val="28"/>
          <w:lang w:val="en-US"/>
        </w:rPr>
        <w:t xml:space="preserve"> we </w:t>
      </w:r>
      <w:r w:rsidR="00824189">
        <w:rPr>
          <w:rFonts w:eastAsia="Times New Roman" w:cstheme="minorHAnsi"/>
          <w:color w:val="000000"/>
          <w:sz w:val="28"/>
          <w:szCs w:val="28"/>
          <w:lang w:val="en-US"/>
        </w:rPr>
        <w:t>are</w:t>
      </w:r>
      <w:r w:rsidR="00871A61" w:rsidRPr="00871A61">
        <w:rPr>
          <w:rFonts w:eastAsia="Times New Roman" w:cstheme="minorHAnsi"/>
          <w:color w:val="000000"/>
          <w:sz w:val="28"/>
          <w:szCs w:val="28"/>
          <w:lang w:val="en-US"/>
        </w:rPr>
        <w:t xml:space="preserve"> launch</w:t>
      </w:r>
      <w:r w:rsidR="00824189">
        <w:rPr>
          <w:rFonts w:eastAsia="Times New Roman" w:cstheme="minorHAnsi"/>
          <w:color w:val="000000"/>
          <w:sz w:val="28"/>
          <w:szCs w:val="28"/>
          <w:lang w:val="en-US"/>
        </w:rPr>
        <w:t>ing</w:t>
      </w:r>
      <w:r w:rsidR="00871A61" w:rsidRPr="00871A61">
        <w:rPr>
          <w:rFonts w:eastAsia="Times New Roman" w:cstheme="minorHAnsi"/>
          <w:color w:val="000000"/>
          <w:sz w:val="28"/>
          <w:szCs w:val="28"/>
          <w:lang w:val="en-US"/>
        </w:rPr>
        <w:t xml:space="preserve"> an exciting new initiative called </w:t>
      </w:r>
      <w:r w:rsidR="00871A61" w:rsidRPr="00871A61">
        <w:rPr>
          <w:rFonts w:eastAsia="Times New Roman" w:cstheme="minorHAnsi"/>
          <w:b/>
          <w:i/>
          <w:color w:val="000000"/>
          <w:sz w:val="28"/>
          <w:szCs w:val="28"/>
          <w:lang w:val="en-US"/>
        </w:rPr>
        <w:t>“11 by 11</w:t>
      </w:r>
      <w:r w:rsidR="00871A61" w:rsidRPr="00871A61">
        <w:rPr>
          <w:rFonts w:eastAsia="Times New Roman" w:cstheme="minorHAnsi"/>
          <w:color w:val="000000"/>
          <w:sz w:val="28"/>
          <w:szCs w:val="28"/>
          <w:lang w:val="en-US"/>
        </w:rPr>
        <w:t xml:space="preserve">”. We have talked with staff, pupils and parents about the experiences </w:t>
      </w:r>
      <w:r w:rsidR="00824189">
        <w:rPr>
          <w:rFonts w:eastAsia="Times New Roman" w:cstheme="minorHAnsi"/>
          <w:color w:val="000000"/>
          <w:sz w:val="28"/>
          <w:szCs w:val="28"/>
          <w:lang w:val="en-US"/>
        </w:rPr>
        <w:t>that are</w:t>
      </w:r>
      <w:r w:rsidR="00871A61" w:rsidRPr="00871A61">
        <w:rPr>
          <w:rFonts w:eastAsia="Times New Roman" w:cstheme="minorHAnsi"/>
          <w:color w:val="000000"/>
          <w:sz w:val="28"/>
          <w:szCs w:val="28"/>
          <w:lang w:val="en-US"/>
        </w:rPr>
        <w:t xml:space="preserve"> important for all our children to take part in during their time at primary school. We have then made a commitment to offer all our pupils the opportunity to take part in all eleven</w:t>
      </w:r>
      <w:r w:rsidR="00824189">
        <w:rPr>
          <w:rFonts w:eastAsia="Times New Roman" w:cstheme="minorHAnsi"/>
          <w:color w:val="000000"/>
          <w:sz w:val="28"/>
          <w:szCs w:val="28"/>
          <w:lang w:val="en-US"/>
        </w:rPr>
        <w:t xml:space="preserve"> of the experiences in the list below</w:t>
      </w:r>
      <w:r w:rsidR="00871A61" w:rsidRPr="00871A61">
        <w:rPr>
          <w:rFonts w:eastAsia="Times New Roman" w:cstheme="minorHAnsi"/>
          <w:color w:val="000000"/>
          <w:sz w:val="28"/>
          <w:szCs w:val="28"/>
          <w:lang w:val="en-US"/>
        </w:rPr>
        <w:t xml:space="preserve"> before they leave Langley Fitzurse at age eleven.</w:t>
      </w:r>
    </w:p>
    <w:p w:rsidR="00BB2B72" w:rsidRDefault="00BB2B72" w:rsidP="00871A61">
      <w:pPr>
        <w:spacing w:after="0" w:line="240" w:lineRule="auto"/>
        <w:rPr>
          <w:rFonts w:eastAsia="Times New Roman" w:cstheme="minorHAnsi"/>
          <w:color w:val="000000"/>
          <w:sz w:val="28"/>
          <w:szCs w:val="28"/>
          <w:lang w:val="en-US"/>
        </w:rPr>
      </w:pPr>
    </w:p>
    <w:tbl>
      <w:tblPr>
        <w:tblStyle w:val="TableGrid"/>
        <w:tblW w:w="0" w:type="auto"/>
        <w:tblLook w:val="04A0" w:firstRow="1" w:lastRow="0" w:firstColumn="1" w:lastColumn="0" w:noHBand="0" w:noVBand="1"/>
      </w:tblPr>
      <w:tblGrid>
        <w:gridCol w:w="5098"/>
        <w:gridCol w:w="2410"/>
        <w:gridCol w:w="2693"/>
      </w:tblGrid>
      <w:tr w:rsidR="00700350" w:rsidRPr="00871A61" w:rsidTr="00871A61">
        <w:tc>
          <w:tcPr>
            <w:tcW w:w="5098" w:type="dxa"/>
          </w:tcPr>
          <w:p w:rsidR="00700350" w:rsidRPr="00871A61" w:rsidRDefault="00871A61" w:rsidP="00871A61">
            <w:pPr>
              <w:jc w:val="center"/>
              <w:rPr>
                <w:rFonts w:eastAsia="Times New Roman" w:cstheme="minorHAnsi"/>
                <w:b/>
                <w:color w:val="000000" w:themeColor="text1"/>
                <w:sz w:val="28"/>
                <w:szCs w:val="28"/>
                <w:lang w:val="en-US"/>
              </w:rPr>
            </w:pPr>
            <w:r w:rsidRPr="00871A61">
              <w:rPr>
                <w:rFonts w:eastAsia="Times New Roman" w:cstheme="minorHAnsi"/>
                <w:b/>
                <w:color w:val="000000" w:themeColor="text1"/>
                <w:sz w:val="28"/>
                <w:szCs w:val="28"/>
                <w:lang w:val="en-US"/>
              </w:rPr>
              <w:t>Experience</w:t>
            </w:r>
          </w:p>
        </w:tc>
        <w:tc>
          <w:tcPr>
            <w:tcW w:w="2410" w:type="dxa"/>
          </w:tcPr>
          <w:p w:rsidR="00700350" w:rsidRPr="00871A61" w:rsidRDefault="00700350" w:rsidP="00871A61">
            <w:pPr>
              <w:jc w:val="center"/>
              <w:rPr>
                <w:rFonts w:eastAsia="Times New Roman" w:cstheme="minorHAnsi"/>
                <w:b/>
                <w:color w:val="000000" w:themeColor="text1"/>
                <w:sz w:val="28"/>
                <w:szCs w:val="28"/>
                <w:lang w:val="en-US"/>
              </w:rPr>
            </w:pPr>
            <w:r w:rsidRPr="00871A61">
              <w:rPr>
                <w:rFonts w:eastAsia="Times New Roman" w:cstheme="minorHAnsi"/>
                <w:b/>
                <w:color w:val="000000" w:themeColor="text1"/>
                <w:sz w:val="28"/>
                <w:szCs w:val="28"/>
                <w:lang w:val="en-US"/>
              </w:rPr>
              <w:t>Class / Year Group</w:t>
            </w:r>
          </w:p>
        </w:tc>
        <w:tc>
          <w:tcPr>
            <w:tcW w:w="2693" w:type="dxa"/>
          </w:tcPr>
          <w:p w:rsidR="00700350" w:rsidRPr="00871A61" w:rsidRDefault="00700350" w:rsidP="00871A61">
            <w:pPr>
              <w:jc w:val="center"/>
              <w:rPr>
                <w:rFonts w:eastAsia="Times New Roman" w:cstheme="minorHAnsi"/>
                <w:b/>
                <w:color w:val="000000"/>
                <w:sz w:val="28"/>
                <w:szCs w:val="28"/>
                <w:lang w:val="en-US"/>
              </w:rPr>
            </w:pPr>
            <w:r w:rsidRPr="00871A61">
              <w:rPr>
                <w:rFonts w:eastAsia="Times New Roman" w:cstheme="minorHAnsi"/>
                <w:b/>
                <w:color w:val="000000"/>
                <w:sz w:val="28"/>
                <w:szCs w:val="28"/>
                <w:lang w:val="en-US"/>
              </w:rPr>
              <w:t>Values</w:t>
            </w:r>
          </w:p>
        </w:tc>
      </w:tr>
      <w:tr w:rsidR="00700350" w:rsidRPr="00871A61" w:rsidTr="00871A61">
        <w:tc>
          <w:tcPr>
            <w:tcW w:w="5098" w:type="dxa"/>
          </w:tcPr>
          <w:p w:rsidR="00700350" w:rsidRDefault="004641C7" w:rsidP="00DB5EB3">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Learn</w:t>
            </w:r>
            <w:r w:rsidR="00700350" w:rsidRPr="00871A61">
              <w:rPr>
                <w:rFonts w:eastAsia="Times New Roman" w:cstheme="minorHAnsi"/>
                <w:color w:val="000000" w:themeColor="text1"/>
                <w:sz w:val="28"/>
                <w:szCs w:val="28"/>
                <w:lang w:val="en-US"/>
              </w:rPr>
              <w:t xml:space="preserve"> to save a life</w:t>
            </w:r>
          </w:p>
          <w:p w:rsidR="001C19CA" w:rsidRPr="00871A61" w:rsidRDefault="001C19CA" w:rsidP="00DB5EB3">
            <w:pPr>
              <w:rPr>
                <w:rFonts w:eastAsia="Times New Roman" w:cstheme="minorHAnsi"/>
                <w:color w:val="000000" w:themeColor="text1"/>
                <w:sz w:val="28"/>
                <w:szCs w:val="28"/>
                <w:lang w:val="en-US"/>
              </w:rPr>
            </w:pPr>
          </w:p>
        </w:tc>
        <w:tc>
          <w:tcPr>
            <w:tcW w:w="2410" w:type="dxa"/>
          </w:tcPr>
          <w:p w:rsidR="00700350" w:rsidRPr="00871A61" w:rsidRDefault="00700350" w:rsidP="004641C7">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 xml:space="preserve">Year 5 </w:t>
            </w:r>
            <w:r w:rsidR="004641C7" w:rsidRPr="00871A61">
              <w:rPr>
                <w:rFonts w:eastAsia="Times New Roman" w:cstheme="minorHAnsi"/>
                <w:color w:val="000000" w:themeColor="text1"/>
                <w:sz w:val="28"/>
                <w:szCs w:val="28"/>
                <w:lang w:val="en-US"/>
              </w:rPr>
              <w:t>&amp;</w:t>
            </w:r>
            <w:r w:rsidRPr="00871A61">
              <w:rPr>
                <w:rFonts w:eastAsia="Times New Roman" w:cstheme="minorHAnsi"/>
                <w:color w:val="000000" w:themeColor="text1"/>
                <w:sz w:val="28"/>
                <w:szCs w:val="28"/>
                <w:lang w:val="en-US"/>
              </w:rPr>
              <w:t xml:space="preserve"> 6</w:t>
            </w:r>
          </w:p>
        </w:tc>
        <w:tc>
          <w:tcPr>
            <w:tcW w:w="2693" w:type="dxa"/>
          </w:tcPr>
          <w:p w:rsidR="00700350" w:rsidRPr="00871A61" w:rsidRDefault="00700350" w:rsidP="00DB5EB3">
            <w:pPr>
              <w:rPr>
                <w:rFonts w:eastAsia="Times New Roman" w:cstheme="minorHAnsi"/>
                <w:color w:val="000000"/>
                <w:sz w:val="28"/>
                <w:szCs w:val="28"/>
                <w:lang w:val="en-US"/>
              </w:rPr>
            </w:pPr>
            <w:r w:rsidRPr="00871A61">
              <w:rPr>
                <w:rFonts w:eastAsia="Times New Roman" w:cstheme="minorHAnsi"/>
                <w:b/>
                <w:color w:val="FF0000"/>
                <w:sz w:val="28"/>
                <w:szCs w:val="28"/>
                <w:lang w:val="en-US"/>
              </w:rPr>
              <w:t>SERVICE</w:t>
            </w:r>
            <w:r w:rsidRPr="00871A61">
              <w:rPr>
                <w:rFonts w:eastAsia="Times New Roman" w:cstheme="minorHAnsi"/>
                <w:color w:val="000000"/>
                <w:sz w:val="28"/>
                <w:szCs w:val="28"/>
                <w:lang w:val="en-US"/>
              </w:rPr>
              <w:t xml:space="preserve"> &amp; family</w:t>
            </w:r>
          </w:p>
        </w:tc>
      </w:tr>
      <w:tr w:rsidR="00700350" w:rsidRPr="00871A61" w:rsidTr="00871A61">
        <w:tc>
          <w:tcPr>
            <w:tcW w:w="5098" w:type="dxa"/>
          </w:tcPr>
          <w:p w:rsidR="00700350" w:rsidRPr="00871A61" w:rsidRDefault="00871A61" w:rsidP="00871A61">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Visit live theatre /</w:t>
            </w:r>
            <w:r w:rsidR="00700350" w:rsidRPr="00871A61">
              <w:rPr>
                <w:rFonts w:eastAsia="Times New Roman" w:cstheme="minorHAnsi"/>
                <w:color w:val="000000" w:themeColor="text1"/>
                <w:sz w:val="28"/>
                <w:szCs w:val="28"/>
                <w:lang w:val="en-US"/>
              </w:rPr>
              <w:t xml:space="preserve"> enjoy a live musical performance</w:t>
            </w:r>
          </w:p>
        </w:tc>
        <w:tc>
          <w:tcPr>
            <w:tcW w:w="2410" w:type="dxa"/>
          </w:tcPr>
          <w:p w:rsidR="00700350" w:rsidRPr="00871A61" w:rsidRDefault="00EC4937" w:rsidP="00DB5EB3">
            <w:pP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Year R and 1</w:t>
            </w:r>
            <w:bookmarkStart w:id="0" w:name="_GoBack"/>
            <w:bookmarkEnd w:id="0"/>
          </w:p>
        </w:tc>
        <w:tc>
          <w:tcPr>
            <w:tcW w:w="2693" w:type="dxa"/>
          </w:tcPr>
          <w:p w:rsidR="00700350" w:rsidRPr="00871A61" w:rsidRDefault="00552AF6" w:rsidP="00DB5EB3">
            <w:pPr>
              <w:rPr>
                <w:rFonts w:eastAsia="Times New Roman" w:cstheme="minorHAnsi"/>
                <w:color w:val="000000"/>
                <w:sz w:val="28"/>
                <w:szCs w:val="28"/>
                <w:lang w:val="en-US"/>
              </w:rPr>
            </w:pPr>
            <w:r>
              <w:rPr>
                <w:rFonts w:eastAsia="Times New Roman" w:cstheme="minorHAnsi"/>
                <w:color w:val="000000"/>
                <w:sz w:val="28"/>
                <w:szCs w:val="28"/>
                <w:lang w:val="en-US"/>
              </w:rPr>
              <w:t>Amazing, Exciting and Inspiring</w:t>
            </w:r>
          </w:p>
        </w:tc>
      </w:tr>
      <w:tr w:rsidR="00700350" w:rsidRPr="00871A61" w:rsidTr="00871A61">
        <w:tc>
          <w:tcPr>
            <w:tcW w:w="5098" w:type="dxa"/>
          </w:tcPr>
          <w:p w:rsidR="00700350" w:rsidRPr="00871A61" w:rsidRDefault="00700350" w:rsidP="00DB5EB3">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Grow and cook something (</w:t>
            </w:r>
            <w:r w:rsidRPr="00871A61">
              <w:rPr>
                <w:rFonts w:eastAsia="Times New Roman" w:cstheme="minorHAnsi"/>
                <w:i/>
                <w:color w:val="000000" w:themeColor="text1"/>
                <w:sz w:val="28"/>
                <w:szCs w:val="28"/>
                <w:lang w:val="en-US"/>
              </w:rPr>
              <w:t>seeds to supper</w:t>
            </w:r>
            <w:r w:rsidRPr="00871A61">
              <w:rPr>
                <w:rFonts w:eastAsia="Times New Roman" w:cstheme="minorHAnsi"/>
                <w:color w:val="000000" w:themeColor="text1"/>
                <w:sz w:val="28"/>
                <w:szCs w:val="28"/>
                <w:lang w:val="en-US"/>
              </w:rPr>
              <w:t>)</w:t>
            </w:r>
          </w:p>
        </w:tc>
        <w:tc>
          <w:tcPr>
            <w:tcW w:w="2410" w:type="dxa"/>
          </w:tcPr>
          <w:p w:rsidR="00700350" w:rsidRPr="00871A61" w:rsidRDefault="00EC4937" w:rsidP="00EC4937">
            <w:pP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Year R and 1</w:t>
            </w:r>
          </w:p>
        </w:tc>
        <w:tc>
          <w:tcPr>
            <w:tcW w:w="2693" w:type="dxa"/>
          </w:tcPr>
          <w:p w:rsidR="00700350" w:rsidRPr="00871A61" w:rsidRDefault="00700350" w:rsidP="00700350">
            <w:pPr>
              <w:rPr>
                <w:rFonts w:eastAsia="Times New Roman" w:cstheme="minorHAnsi"/>
                <w:color w:val="000000"/>
                <w:sz w:val="28"/>
                <w:szCs w:val="28"/>
                <w:lang w:val="en-US"/>
              </w:rPr>
            </w:pPr>
            <w:r w:rsidRPr="00871A61">
              <w:rPr>
                <w:rFonts w:eastAsia="Times New Roman" w:cstheme="minorHAnsi"/>
                <w:b/>
                <w:color w:val="FF0000"/>
                <w:sz w:val="28"/>
                <w:szCs w:val="28"/>
                <w:lang w:val="en-US"/>
              </w:rPr>
              <w:t>RESPECT</w:t>
            </w:r>
          </w:p>
          <w:p w:rsidR="00700350" w:rsidRPr="00871A61" w:rsidRDefault="00700350" w:rsidP="00DB5EB3">
            <w:pPr>
              <w:rPr>
                <w:rFonts w:eastAsia="Times New Roman" w:cstheme="minorHAnsi"/>
                <w:color w:val="000000"/>
                <w:sz w:val="28"/>
                <w:szCs w:val="28"/>
                <w:lang w:val="en-US"/>
              </w:rPr>
            </w:pPr>
          </w:p>
        </w:tc>
      </w:tr>
      <w:tr w:rsidR="00700350" w:rsidRPr="00871A61" w:rsidTr="00871A61">
        <w:tc>
          <w:tcPr>
            <w:tcW w:w="5098" w:type="dxa"/>
          </w:tcPr>
          <w:p w:rsidR="00700350" w:rsidRPr="00871A61" w:rsidRDefault="00700350" w:rsidP="00DB5EB3">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Stay away from home</w:t>
            </w:r>
          </w:p>
        </w:tc>
        <w:tc>
          <w:tcPr>
            <w:tcW w:w="2410" w:type="dxa"/>
          </w:tcPr>
          <w:p w:rsidR="00700350" w:rsidRPr="00871A61" w:rsidRDefault="00700350" w:rsidP="00DB5EB3">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Year 5 and 6</w:t>
            </w:r>
          </w:p>
        </w:tc>
        <w:tc>
          <w:tcPr>
            <w:tcW w:w="2693" w:type="dxa"/>
          </w:tcPr>
          <w:p w:rsidR="00700350" w:rsidRPr="00871A61" w:rsidRDefault="00700350" w:rsidP="00DB5EB3">
            <w:pPr>
              <w:rPr>
                <w:rFonts w:eastAsia="Times New Roman" w:cstheme="minorHAnsi"/>
                <w:color w:val="000000"/>
                <w:sz w:val="28"/>
                <w:szCs w:val="28"/>
                <w:lang w:val="en-US"/>
              </w:rPr>
            </w:pPr>
            <w:r w:rsidRPr="00871A61">
              <w:rPr>
                <w:rFonts w:eastAsia="Times New Roman" w:cstheme="minorHAnsi"/>
                <w:b/>
                <w:color w:val="FF0000"/>
                <w:sz w:val="28"/>
                <w:szCs w:val="28"/>
                <w:lang w:val="en-US"/>
              </w:rPr>
              <w:t>PERSEVERANCE</w:t>
            </w:r>
            <w:r w:rsidRPr="00871A61">
              <w:rPr>
                <w:rFonts w:eastAsia="Times New Roman" w:cstheme="minorHAnsi"/>
                <w:color w:val="000000"/>
                <w:sz w:val="28"/>
                <w:szCs w:val="28"/>
                <w:lang w:val="en-US"/>
              </w:rPr>
              <w:t xml:space="preserve"> &amp; family</w:t>
            </w:r>
          </w:p>
        </w:tc>
      </w:tr>
      <w:tr w:rsidR="00700350" w:rsidRPr="00871A61" w:rsidTr="00871A61">
        <w:tc>
          <w:tcPr>
            <w:tcW w:w="5098" w:type="dxa"/>
          </w:tcPr>
          <w:p w:rsidR="00700350" w:rsidRDefault="00700350" w:rsidP="00DB5EB3">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Learn to play a</w:t>
            </w:r>
            <w:r w:rsidR="001C19CA">
              <w:rPr>
                <w:rFonts w:eastAsia="Times New Roman" w:cstheme="minorHAnsi"/>
                <w:color w:val="000000" w:themeColor="text1"/>
                <w:sz w:val="28"/>
                <w:szCs w:val="28"/>
                <w:lang w:val="en-US"/>
              </w:rPr>
              <w:t xml:space="preserve"> musical </w:t>
            </w:r>
            <w:r w:rsidRPr="00871A61">
              <w:rPr>
                <w:rFonts w:eastAsia="Times New Roman" w:cstheme="minorHAnsi"/>
                <w:color w:val="000000" w:themeColor="text1"/>
                <w:sz w:val="28"/>
                <w:szCs w:val="28"/>
                <w:lang w:val="en-US"/>
              </w:rPr>
              <w:t>instrument</w:t>
            </w:r>
          </w:p>
          <w:p w:rsidR="001C19CA" w:rsidRPr="00871A61" w:rsidRDefault="001C19CA" w:rsidP="00DB5EB3">
            <w:pPr>
              <w:rPr>
                <w:rFonts w:eastAsia="Times New Roman" w:cstheme="minorHAnsi"/>
                <w:color w:val="000000" w:themeColor="text1"/>
                <w:sz w:val="28"/>
                <w:szCs w:val="28"/>
                <w:lang w:val="en-US"/>
              </w:rPr>
            </w:pPr>
          </w:p>
        </w:tc>
        <w:tc>
          <w:tcPr>
            <w:tcW w:w="2410" w:type="dxa"/>
          </w:tcPr>
          <w:p w:rsidR="00700350" w:rsidRPr="00871A61" w:rsidRDefault="00700350" w:rsidP="00DB5EB3">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 xml:space="preserve">Year </w:t>
            </w:r>
            <w:r w:rsidR="00D714D9">
              <w:rPr>
                <w:rFonts w:eastAsia="Times New Roman" w:cstheme="minorHAnsi"/>
                <w:color w:val="000000" w:themeColor="text1"/>
                <w:sz w:val="28"/>
                <w:szCs w:val="28"/>
                <w:lang w:val="en-US"/>
              </w:rPr>
              <w:t xml:space="preserve">3 and </w:t>
            </w:r>
            <w:r w:rsidRPr="00871A61">
              <w:rPr>
                <w:rFonts w:eastAsia="Times New Roman" w:cstheme="minorHAnsi"/>
                <w:color w:val="000000" w:themeColor="text1"/>
                <w:sz w:val="28"/>
                <w:szCs w:val="28"/>
                <w:lang w:val="en-US"/>
              </w:rPr>
              <w:t>4</w:t>
            </w:r>
          </w:p>
        </w:tc>
        <w:tc>
          <w:tcPr>
            <w:tcW w:w="2693" w:type="dxa"/>
          </w:tcPr>
          <w:p w:rsidR="00700350" w:rsidRPr="00871A61" w:rsidRDefault="00700350" w:rsidP="00DB5EB3">
            <w:pPr>
              <w:rPr>
                <w:rFonts w:eastAsia="Times New Roman" w:cstheme="minorHAnsi"/>
                <w:color w:val="000000"/>
                <w:sz w:val="28"/>
                <w:szCs w:val="28"/>
                <w:lang w:val="en-US"/>
              </w:rPr>
            </w:pPr>
            <w:r w:rsidRPr="00871A61">
              <w:rPr>
                <w:rFonts w:eastAsia="Times New Roman" w:cstheme="minorHAnsi"/>
                <w:b/>
                <w:color w:val="FF0000"/>
                <w:sz w:val="28"/>
                <w:szCs w:val="28"/>
                <w:lang w:val="en-US"/>
              </w:rPr>
              <w:t>PERSEVERANCE</w:t>
            </w:r>
          </w:p>
        </w:tc>
      </w:tr>
      <w:tr w:rsidR="00700350" w:rsidRPr="00871A61" w:rsidTr="00871A61">
        <w:tc>
          <w:tcPr>
            <w:tcW w:w="5098" w:type="dxa"/>
          </w:tcPr>
          <w:p w:rsidR="00700350" w:rsidRPr="00871A61" w:rsidRDefault="00700350" w:rsidP="00DB5EB3">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Represent the school – in sport, music (choir etc.), maypole, dance festival</w:t>
            </w:r>
            <w:r w:rsidR="00871A61" w:rsidRPr="00871A61">
              <w:rPr>
                <w:rFonts w:eastAsia="Times New Roman" w:cstheme="minorHAnsi"/>
                <w:color w:val="000000" w:themeColor="text1"/>
                <w:sz w:val="28"/>
                <w:szCs w:val="28"/>
                <w:lang w:val="en-US"/>
              </w:rPr>
              <w:t>, etc.</w:t>
            </w:r>
          </w:p>
        </w:tc>
        <w:tc>
          <w:tcPr>
            <w:tcW w:w="2410" w:type="dxa"/>
          </w:tcPr>
          <w:p w:rsidR="00700350" w:rsidRPr="00871A61" w:rsidRDefault="00700350" w:rsidP="00DB5EB3">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All years</w:t>
            </w:r>
          </w:p>
        </w:tc>
        <w:tc>
          <w:tcPr>
            <w:tcW w:w="2693" w:type="dxa"/>
          </w:tcPr>
          <w:p w:rsidR="00700350" w:rsidRPr="00871A61" w:rsidRDefault="00700350" w:rsidP="00DB5EB3">
            <w:pPr>
              <w:rPr>
                <w:rFonts w:eastAsia="Times New Roman" w:cstheme="minorHAnsi"/>
                <w:color w:val="000000"/>
                <w:sz w:val="28"/>
                <w:szCs w:val="28"/>
                <w:lang w:val="en-US"/>
              </w:rPr>
            </w:pPr>
            <w:r w:rsidRPr="00871A61">
              <w:rPr>
                <w:rFonts w:eastAsia="Times New Roman" w:cstheme="minorHAnsi"/>
                <w:b/>
                <w:color w:val="FF0000"/>
                <w:sz w:val="28"/>
                <w:szCs w:val="28"/>
                <w:lang w:val="en-US"/>
              </w:rPr>
              <w:t>SERVICE</w:t>
            </w:r>
          </w:p>
        </w:tc>
      </w:tr>
      <w:tr w:rsidR="00700350" w:rsidRPr="00871A61" w:rsidTr="00871A61">
        <w:tc>
          <w:tcPr>
            <w:tcW w:w="5098" w:type="dxa"/>
          </w:tcPr>
          <w:p w:rsidR="00700350" w:rsidRPr="00871A61" w:rsidRDefault="00700350" w:rsidP="00871A61">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Actively t</w:t>
            </w:r>
            <w:r w:rsidR="00871A61" w:rsidRPr="00871A61">
              <w:rPr>
                <w:rFonts w:eastAsia="Times New Roman" w:cstheme="minorHAnsi"/>
                <w:color w:val="000000" w:themeColor="text1"/>
                <w:sz w:val="28"/>
                <w:szCs w:val="28"/>
                <w:lang w:val="en-US"/>
              </w:rPr>
              <w:t xml:space="preserve">ake part in a charity event </w:t>
            </w:r>
            <w:r w:rsidR="003A7B05">
              <w:rPr>
                <w:rFonts w:eastAsia="Times New Roman" w:cstheme="minorHAnsi"/>
                <w:color w:val="000000" w:themeColor="text1"/>
                <w:sz w:val="28"/>
                <w:szCs w:val="28"/>
                <w:lang w:val="en-US"/>
              </w:rPr>
              <w:t>–</w:t>
            </w:r>
            <w:r w:rsidR="00871A61" w:rsidRPr="00871A61">
              <w:rPr>
                <w:rFonts w:eastAsia="Times New Roman" w:cstheme="minorHAnsi"/>
                <w:color w:val="000000" w:themeColor="text1"/>
                <w:sz w:val="28"/>
                <w:szCs w:val="28"/>
                <w:lang w:val="en-US"/>
              </w:rPr>
              <w:t xml:space="preserve"> </w:t>
            </w:r>
            <w:r w:rsidR="003A7B05">
              <w:rPr>
                <w:rFonts w:eastAsia="Times New Roman" w:cstheme="minorHAnsi"/>
                <w:color w:val="000000" w:themeColor="text1"/>
                <w:sz w:val="28"/>
                <w:szCs w:val="28"/>
                <w:lang w:val="en-US"/>
              </w:rPr>
              <w:t>running a bake sale to raise money, complete a sponsored challenge, etc.</w:t>
            </w:r>
          </w:p>
        </w:tc>
        <w:tc>
          <w:tcPr>
            <w:tcW w:w="2410" w:type="dxa"/>
          </w:tcPr>
          <w:p w:rsidR="00700350" w:rsidRPr="00871A61" w:rsidRDefault="00D714D9" w:rsidP="00DB5EB3">
            <w:pP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Year 2 and 3</w:t>
            </w:r>
          </w:p>
        </w:tc>
        <w:tc>
          <w:tcPr>
            <w:tcW w:w="2693" w:type="dxa"/>
          </w:tcPr>
          <w:p w:rsidR="00700350" w:rsidRPr="00871A61" w:rsidRDefault="00700350" w:rsidP="00DB5EB3">
            <w:pPr>
              <w:rPr>
                <w:rFonts w:eastAsia="Times New Roman" w:cstheme="minorHAnsi"/>
                <w:color w:val="000000"/>
                <w:sz w:val="28"/>
                <w:szCs w:val="28"/>
                <w:lang w:val="en-US"/>
              </w:rPr>
            </w:pPr>
            <w:r w:rsidRPr="00871A61">
              <w:rPr>
                <w:rFonts w:eastAsia="Times New Roman" w:cstheme="minorHAnsi"/>
                <w:b/>
                <w:color w:val="FF0000"/>
                <w:sz w:val="28"/>
                <w:szCs w:val="28"/>
                <w:lang w:val="en-US"/>
              </w:rPr>
              <w:t>SERVICE</w:t>
            </w:r>
            <w:r w:rsidRPr="00871A61">
              <w:rPr>
                <w:rFonts w:eastAsia="Times New Roman" w:cstheme="minorHAnsi"/>
                <w:color w:val="000000"/>
                <w:sz w:val="28"/>
                <w:szCs w:val="28"/>
                <w:lang w:val="en-US"/>
              </w:rPr>
              <w:t xml:space="preserve"> and family</w:t>
            </w:r>
          </w:p>
        </w:tc>
      </w:tr>
      <w:tr w:rsidR="004641C7" w:rsidRPr="00871A61" w:rsidTr="00871A61">
        <w:tc>
          <w:tcPr>
            <w:tcW w:w="5098" w:type="dxa"/>
          </w:tcPr>
          <w:p w:rsidR="004641C7" w:rsidRPr="00871A61" w:rsidRDefault="004641C7" w:rsidP="00871A61">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 xml:space="preserve">Visit Malmesbury Abbey for </w:t>
            </w:r>
            <w:r w:rsidRPr="00871A61">
              <w:rPr>
                <w:rFonts w:eastAsia="Times New Roman" w:cstheme="minorHAnsi"/>
                <w:i/>
                <w:color w:val="000000" w:themeColor="text1"/>
                <w:sz w:val="28"/>
                <w:szCs w:val="28"/>
                <w:lang w:val="en-US"/>
              </w:rPr>
              <w:t>Lifepath</w:t>
            </w:r>
            <w:r w:rsidR="00871A61">
              <w:rPr>
                <w:rFonts w:eastAsia="Times New Roman" w:cstheme="minorHAnsi"/>
                <w:color w:val="000000" w:themeColor="text1"/>
                <w:sz w:val="28"/>
                <w:szCs w:val="28"/>
                <w:lang w:val="en-US"/>
              </w:rPr>
              <w:t>, and visit</w:t>
            </w:r>
            <w:r w:rsidRPr="00871A61">
              <w:rPr>
                <w:rFonts w:eastAsia="Times New Roman" w:cstheme="minorHAnsi"/>
                <w:color w:val="000000" w:themeColor="text1"/>
                <w:sz w:val="28"/>
                <w:szCs w:val="28"/>
                <w:lang w:val="en-US"/>
              </w:rPr>
              <w:t xml:space="preserve"> a pla</w:t>
            </w:r>
            <w:r w:rsidR="00534E37">
              <w:rPr>
                <w:rFonts w:eastAsia="Times New Roman" w:cstheme="minorHAnsi"/>
                <w:color w:val="000000" w:themeColor="text1"/>
                <w:sz w:val="28"/>
                <w:szCs w:val="28"/>
                <w:lang w:val="en-US"/>
              </w:rPr>
              <w:t>ce of worship for another faith</w:t>
            </w:r>
          </w:p>
        </w:tc>
        <w:tc>
          <w:tcPr>
            <w:tcW w:w="2410" w:type="dxa"/>
          </w:tcPr>
          <w:p w:rsidR="004641C7" w:rsidRPr="00871A61" w:rsidRDefault="001C19CA" w:rsidP="00EC4937">
            <w:pP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 xml:space="preserve">Year 5 visit Malmesbury Abbey, </w:t>
            </w:r>
            <w:r w:rsidR="00EC4937">
              <w:rPr>
                <w:rFonts w:eastAsia="Times New Roman" w:cstheme="minorHAnsi"/>
                <w:color w:val="000000" w:themeColor="text1"/>
                <w:sz w:val="28"/>
                <w:szCs w:val="28"/>
                <w:lang w:val="en-US"/>
              </w:rPr>
              <w:t xml:space="preserve">additional </w:t>
            </w:r>
            <w:r>
              <w:rPr>
                <w:rFonts w:eastAsia="Times New Roman" w:cstheme="minorHAnsi"/>
                <w:color w:val="000000" w:themeColor="text1"/>
                <w:sz w:val="28"/>
                <w:szCs w:val="28"/>
                <w:lang w:val="en-US"/>
              </w:rPr>
              <w:t xml:space="preserve">visits in </w:t>
            </w:r>
            <w:r w:rsidR="00EC4937">
              <w:rPr>
                <w:rFonts w:eastAsia="Times New Roman" w:cstheme="minorHAnsi"/>
                <w:color w:val="000000" w:themeColor="text1"/>
                <w:sz w:val="28"/>
                <w:szCs w:val="28"/>
                <w:lang w:val="en-US"/>
              </w:rPr>
              <w:t>other</w:t>
            </w:r>
            <w:r>
              <w:rPr>
                <w:rFonts w:eastAsia="Times New Roman" w:cstheme="minorHAnsi"/>
                <w:color w:val="000000" w:themeColor="text1"/>
                <w:sz w:val="28"/>
                <w:szCs w:val="28"/>
                <w:lang w:val="en-US"/>
              </w:rPr>
              <w:t xml:space="preserve"> year</w:t>
            </w:r>
            <w:r w:rsidR="00EC4937">
              <w:rPr>
                <w:rFonts w:eastAsia="Times New Roman" w:cstheme="minorHAnsi"/>
                <w:color w:val="000000" w:themeColor="text1"/>
                <w:sz w:val="28"/>
                <w:szCs w:val="28"/>
                <w:lang w:val="en-US"/>
              </w:rPr>
              <w:t>s</w:t>
            </w:r>
          </w:p>
        </w:tc>
        <w:tc>
          <w:tcPr>
            <w:tcW w:w="2693" w:type="dxa"/>
          </w:tcPr>
          <w:p w:rsidR="004641C7" w:rsidRPr="00871A61" w:rsidRDefault="004641C7" w:rsidP="00DB5EB3">
            <w:pPr>
              <w:rPr>
                <w:rFonts w:eastAsia="Times New Roman" w:cstheme="minorHAnsi"/>
                <w:b/>
                <w:color w:val="FF0000"/>
                <w:sz w:val="28"/>
                <w:szCs w:val="28"/>
                <w:lang w:val="en-US"/>
              </w:rPr>
            </w:pPr>
            <w:r w:rsidRPr="00871A61">
              <w:rPr>
                <w:rFonts w:eastAsia="Times New Roman" w:cstheme="minorHAnsi"/>
                <w:b/>
                <w:color w:val="FF0000"/>
                <w:sz w:val="28"/>
                <w:szCs w:val="28"/>
                <w:lang w:val="en-US"/>
              </w:rPr>
              <w:t>RESPECT</w:t>
            </w:r>
          </w:p>
        </w:tc>
      </w:tr>
      <w:tr w:rsidR="004641C7" w:rsidRPr="00871A61" w:rsidTr="00871A61">
        <w:tc>
          <w:tcPr>
            <w:tcW w:w="5098" w:type="dxa"/>
          </w:tcPr>
          <w:p w:rsidR="004641C7" w:rsidRPr="00871A61" w:rsidRDefault="004641C7" w:rsidP="00871A61">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Support the local community – carol singing at a care home, invite older people to lunch</w:t>
            </w:r>
            <w:r w:rsidR="00871A61" w:rsidRPr="00871A61">
              <w:rPr>
                <w:rFonts w:eastAsia="Times New Roman" w:cstheme="minorHAnsi"/>
                <w:color w:val="000000" w:themeColor="text1"/>
                <w:sz w:val="28"/>
                <w:szCs w:val="28"/>
                <w:lang w:val="en-US"/>
              </w:rPr>
              <w:t>,</w:t>
            </w:r>
            <w:r w:rsidRPr="00871A61">
              <w:rPr>
                <w:rFonts w:eastAsia="Times New Roman" w:cstheme="minorHAnsi"/>
                <w:color w:val="000000" w:themeColor="text1"/>
                <w:sz w:val="28"/>
                <w:szCs w:val="28"/>
                <w:lang w:val="en-US"/>
              </w:rPr>
              <w:t xml:space="preserve"> </w:t>
            </w:r>
            <w:r w:rsidR="00871A61" w:rsidRPr="00871A61">
              <w:rPr>
                <w:rFonts w:eastAsia="Times New Roman" w:cstheme="minorHAnsi"/>
                <w:color w:val="000000" w:themeColor="text1"/>
                <w:sz w:val="28"/>
                <w:szCs w:val="28"/>
                <w:lang w:val="en-US"/>
              </w:rPr>
              <w:t>etc.</w:t>
            </w:r>
          </w:p>
        </w:tc>
        <w:tc>
          <w:tcPr>
            <w:tcW w:w="2410" w:type="dxa"/>
          </w:tcPr>
          <w:p w:rsidR="004641C7" w:rsidRPr="00871A61" w:rsidRDefault="00EC4937" w:rsidP="00DB5EB3">
            <w:pP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Year 5</w:t>
            </w:r>
          </w:p>
        </w:tc>
        <w:tc>
          <w:tcPr>
            <w:tcW w:w="2693" w:type="dxa"/>
          </w:tcPr>
          <w:p w:rsidR="004641C7" w:rsidRPr="00871A61" w:rsidRDefault="004641C7" w:rsidP="00DB5EB3">
            <w:pPr>
              <w:rPr>
                <w:rFonts w:eastAsia="Times New Roman" w:cstheme="minorHAnsi"/>
                <w:b/>
                <w:color w:val="FF0000"/>
                <w:sz w:val="28"/>
                <w:szCs w:val="28"/>
                <w:lang w:val="en-US"/>
              </w:rPr>
            </w:pPr>
            <w:r w:rsidRPr="00871A61">
              <w:rPr>
                <w:rFonts w:eastAsia="Times New Roman" w:cstheme="minorHAnsi"/>
                <w:b/>
                <w:color w:val="FF0000"/>
                <w:sz w:val="28"/>
                <w:szCs w:val="28"/>
                <w:lang w:val="en-US"/>
              </w:rPr>
              <w:t>SERVICE</w:t>
            </w:r>
            <w:r w:rsidRPr="00871A61">
              <w:rPr>
                <w:rFonts w:eastAsia="Times New Roman" w:cstheme="minorHAnsi"/>
                <w:color w:val="000000"/>
                <w:sz w:val="28"/>
                <w:szCs w:val="28"/>
                <w:lang w:val="en-US"/>
              </w:rPr>
              <w:t xml:space="preserve"> and family</w:t>
            </w:r>
          </w:p>
        </w:tc>
      </w:tr>
      <w:tr w:rsidR="004641C7" w:rsidRPr="00871A61" w:rsidTr="00871A61">
        <w:tc>
          <w:tcPr>
            <w:tcW w:w="5098" w:type="dxa"/>
          </w:tcPr>
          <w:p w:rsidR="004641C7" w:rsidRPr="00871A61" w:rsidRDefault="004641C7" w:rsidP="004641C7">
            <w:pPr>
              <w:rPr>
                <w:rFonts w:eastAsia="Times New Roman" w:cstheme="minorHAnsi"/>
                <w:color w:val="000000" w:themeColor="text1"/>
                <w:sz w:val="28"/>
                <w:szCs w:val="28"/>
                <w:lang w:val="en-US"/>
              </w:rPr>
            </w:pPr>
            <w:r w:rsidRPr="00871A61">
              <w:rPr>
                <w:rFonts w:eastAsia="Times New Roman" w:cstheme="minorHAnsi"/>
                <w:color w:val="000000" w:themeColor="text1"/>
                <w:sz w:val="28"/>
                <w:szCs w:val="28"/>
                <w:lang w:val="en-US"/>
              </w:rPr>
              <w:t>Plant a tree</w:t>
            </w:r>
          </w:p>
          <w:p w:rsidR="004641C7" w:rsidRPr="00871A61" w:rsidRDefault="004641C7" w:rsidP="00DB5EB3">
            <w:pPr>
              <w:rPr>
                <w:rFonts w:eastAsia="Times New Roman" w:cstheme="minorHAnsi"/>
                <w:color w:val="000000" w:themeColor="text1"/>
                <w:sz w:val="28"/>
                <w:szCs w:val="28"/>
                <w:lang w:val="en-US"/>
              </w:rPr>
            </w:pPr>
          </w:p>
        </w:tc>
        <w:tc>
          <w:tcPr>
            <w:tcW w:w="2410" w:type="dxa"/>
          </w:tcPr>
          <w:p w:rsidR="004641C7" w:rsidRPr="00871A61" w:rsidRDefault="00D714D9" w:rsidP="00DB5EB3">
            <w:pP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Year 3</w:t>
            </w:r>
          </w:p>
        </w:tc>
        <w:tc>
          <w:tcPr>
            <w:tcW w:w="2693" w:type="dxa"/>
          </w:tcPr>
          <w:p w:rsidR="004641C7" w:rsidRPr="00871A61" w:rsidRDefault="004641C7" w:rsidP="00DB5EB3">
            <w:pPr>
              <w:rPr>
                <w:rFonts w:eastAsia="Times New Roman" w:cstheme="minorHAnsi"/>
                <w:b/>
                <w:color w:val="FF0000"/>
                <w:sz w:val="28"/>
                <w:szCs w:val="28"/>
                <w:lang w:val="en-US"/>
              </w:rPr>
            </w:pPr>
            <w:r w:rsidRPr="00871A61">
              <w:rPr>
                <w:rFonts w:eastAsia="Times New Roman" w:cstheme="minorHAnsi"/>
                <w:b/>
                <w:color w:val="FF0000"/>
                <w:sz w:val="28"/>
                <w:szCs w:val="28"/>
                <w:lang w:val="en-US"/>
              </w:rPr>
              <w:t>RESPECT</w:t>
            </w:r>
          </w:p>
        </w:tc>
      </w:tr>
      <w:tr w:rsidR="004641C7" w:rsidRPr="00871A61" w:rsidTr="00871A61">
        <w:tc>
          <w:tcPr>
            <w:tcW w:w="5098" w:type="dxa"/>
          </w:tcPr>
          <w:p w:rsidR="00C94D80" w:rsidRDefault="00650B3E" w:rsidP="00C94D80">
            <w:pPr>
              <w:rPr>
                <w:rFonts w:eastAsia="Times New Roman" w:cstheme="minorHAnsi"/>
                <w:color w:val="000000"/>
                <w:sz w:val="28"/>
                <w:szCs w:val="28"/>
                <w:lang w:val="en-US"/>
              </w:rPr>
            </w:pPr>
            <w:r>
              <w:rPr>
                <w:rFonts w:eastAsia="Times New Roman" w:cstheme="minorHAnsi"/>
                <w:color w:val="000000"/>
                <w:sz w:val="28"/>
                <w:szCs w:val="28"/>
                <w:lang w:val="en-US"/>
              </w:rPr>
              <w:t>Start a small business</w:t>
            </w:r>
            <w:r w:rsidR="001C19CA">
              <w:rPr>
                <w:rFonts w:eastAsia="Times New Roman" w:cstheme="minorHAnsi"/>
                <w:color w:val="000000"/>
                <w:sz w:val="28"/>
                <w:szCs w:val="28"/>
                <w:lang w:val="en-US"/>
              </w:rPr>
              <w:t xml:space="preserve"> – make £5 grow</w:t>
            </w:r>
          </w:p>
          <w:p w:rsidR="004641C7" w:rsidRPr="00871A61" w:rsidRDefault="004641C7" w:rsidP="00DB5EB3">
            <w:pPr>
              <w:rPr>
                <w:rFonts w:eastAsia="Times New Roman" w:cstheme="minorHAnsi"/>
                <w:color w:val="000000" w:themeColor="text1"/>
                <w:sz w:val="28"/>
                <w:szCs w:val="28"/>
                <w:lang w:val="en-US"/>
              </w:rPr>
            </w:pPr>
          </w:p>
        </w:tc>
        <w:tc>
          <w:tcPr>
            <w:tcW w:w="2410" w:type="dxa"/>
          </w:tcPr>
          <w:p w:rsidR="004641C7" w:rsidRPr="00871A61" w:rsidRDefault="001C19CA" w:rsidP="00DB5EB3">
            <w:pP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Year 4 and 5</w:t>
            </w:r>
          </w:p>
        </w:tc>
        <w:tc>
          <w:tcPr>
            <w:tcW w:w="2693" w:type="dxa"/>
          </w:tcPr>
          <w:p w:rsidR="004641C7" w:rsidRPr="00871A61" w:rsidRDefault="00650B3E" w:rsidP="00DB5EB3">
            <w:pPr>
              <w:rPr>
                <w:rFonts w:eastAsia="Times New Roman" w:cstheme="minorHAnsi"/>
                <w:b/>
                <w:color w:val="FF0000"/>
                <w:sz w:val="28"/>
                <w:szCs w:val="28"/>
                <w:lang w:val="en-US"/>
              </w:rPr>
            </w:pPr>
            <w:r>
              <w:rPr>
                <w:rFonts w:eastAsia="Times New Roman" w:cstheme="minorHAnsi"/>
                <w:b/>
                <w:color w:val="FF0000"/>
                <w:sz w:val="28"/>
                <w:szCs w:val="28"/>
                <w:lang w:val="en-US"/>
              </w:rPr>
              <w:t>PERSEVERANCE</w:t>
            </w:r>
          </w:p>
        </w:tc>
      </w:tr>
    </w:tbl>
    <w:p w:rsidR="001C19CA" w:rsidRDefault="001C19CA" w:rsidP="00DB5EB3">
      <w:pPr>
        <w:spacing w:after="0" w:line="240" w:lineRule="auto"/>
        <w:rPr>
          <w:rFonts w:eastAsia="Times New Roman" w:cstheme="minorHAnsi"/>
          <w:color w:val="000000"/>
          <w:sz w:val="28"/>
          <w:szCs w:val="28"/>
          <w:lang w:val="en-US"/>
        </w:rPr>
      </w:pPr>
    </w:p>
    <w:p w:rsidR="001C19CA" w:rsidRDefault="001C19CA">
      <w:pPr>
        <w:rPr>
          <w:rFonts w:eastAsia="Times New Roman" w:cstheme="minorHAnsi"/>
          <w:color w:val="000000"/>
          <w:sz w:val="28"/>
          <w:szCs w:val="28"/>
          <w:lang w:val="en-US"/>
        </w:rPr>
      </w:pPr>
      <w:r>
        <w:rPr>
          <w:rFonts w:eastAsia="Times New Roman" w:cstheme="minorHAnsi"/>
          <w:color w:val="000000"/>
          <w:sz w:val="28"/>
          <w:szCs w:val="28"/>
          <w:lang w:val="en-US"/>
        </w:rPr>
        <w:br w:type="page"/>
      </w:r>
    </w:p>
    <w:p w:rsidR="00FC613F" w:rsidRDefault="00FC613F" w:rsidP="008535D6">
      <w:pPr>
        <w:spacing w:after="0" w:line="240" w:lineRule="auto"/>
        <w:jc w:val="center"/>
        <w:rPr>
          <w:rFonts w:eastAsia="Times New Roman" w:cstheme="minorHAnsi"/>
          <w:color w:val="000000"/>
          <w:sz w:val="28"/>
          <w:szCs w:val="28"/>
          <w:lang w:val="en-US"/>
        </w:rPr>
      </w:pPr>
    </w:p>
    <w:p w:rsidR="00FC613F" w:rsidRPr="00FC613F" w:rsidRDefault="00FC613F" w:rsidP="00FC613F">
      <w:pPr>
        <w:spacing w:after="0" w:line="240" w:lineRule="auto"/>
        <w:jc w:val="center"/>
        <w:rPr>
          <w:rFonts w:eastAsia="Times New Roman" w:cstheme="minorHAnsi"/>
          <w:b/>
          <w:color w:val="000000"/>
          <w:sz w:val="36"/>
          <w:szCs w:val="36"/>
          <w:lang w:val="en-US"/>
        </w:rPr>
      </w:pPr>
      <w:r w:rsidRPr="00FC613F">
        <w:rPr>
          <w:rFonts w:eastAsia="Times New Roman" w:cstheme="minorHAnsi"/>
          <w:b/>
          <w:color w:val="000000"/>
          <w:sz w:val="36"/>
          <w:szCs w:val="36"/>
          <w:lang w:val="en-US"/>
        </w:rPr>
        <w:t xml:space="preserve">11 by 11: opportunities to Amaze, Excite and </w:t>
      </w:r>
      <w:proofErr w:type="gramStart"/>
      <w:r w:rsidRPr="00FC613F">
        <w:rPr>
          <w:rFonts w:eastAsia="Times New Roman" w:cstheme="minorHAnsi"/>
          <w:b/>
          <w:color w:val="000000"/>
          <w:sz w:val="36"/>
          <w:szCs w:val="36"/>
          <w:lang w:val="en-US"/>
        </w:rPr>
        <w:t>Inspire</w:t>
      </w:r>
      <w:proofErr w:type="gramEnd"/>
      <w:r w:rsidRPr="00FC613F">
        <w:rPr>
          <w:rFonts w:eastAsia="Times New Roman" w:cstheme="minorHAnsi"/>
          <w:b/>
          <w:color w:val="000000"/>
          <w:sz w:val="36"/>
          <w:szCs w:val="36"/>
          <w:lang w:val="en-US"/>
        </w:rPr>
        <w:t xml:space="preserve"> every pupil</w:t>
      </w:r>
    </w:p>
    <w:p w:rsidR="00FC613F" w:rsidRDefault="00FC613F" w:rsidP="00FC613F">
      <w:pPr>
        <w:spacing w:after="0" w:line="240" w:lineRule="auto"/>
        <w:rPr>
          <w:rFonts w:eastAsia="Times New Roman" w:cstheme="minorHAnsi"/>
          <w:color w:val="000000"/>
          <w:sz w:val="28"/>
          <w:szCs w:val="28"/>
          <w:lang w:val="en-US"/>
        </w:rPr>
      </w:pPr>
    </w:p>
    <w:p w:rsidR="008535D6" w:rsidRPr="00552AF6" w:rsidRDefault="008535D6" w:rsidP="008535D6">
      <w:pPr>
        <w:spacing w:after="0" w:line="240" w:lineRule="auto"/>
        <w:jc w:val="center"/>
        <w:rPr>
          <w:rFonts w:eastAsia="Times New Roman" w:cstheme="minorHAnsi"/>
          <w:i/>
          <w:color w:val="000000"/>
          <w:sz w:val="28"/>
          <w:szCs w:val="28"/>
          <w:lang w:val="en-US"/>
        </w:rPr>
      </w:pPr>
      <w:r>
        <w:rPr>
          <w:rFonts w:eastAsia="Times New Roman" w:cstheme="minorHAnsi"/>
          <w:color w:val="000000"/>
          <w:sz w:val="28"/>
          <w:szCs w:val="28"/>
          <w:lang w:val="en-US"/>
        </w:rPr>
        <w:t xml:space="preserve">Many of the experiences </w:t>
      </w:r>
      <w:proofErr w:type="gramStart"/>
      <w:r>
        <w:rPr>
          <w:rFonts w:eastAsia="Times New Roman" w:cstheme="minorHAnsi"/>
          <w:color w:val="000000"/>
          <w:sz w:val="28"/>
          <w:szCs w:val="28"/>
          <w:lang w:val="en-US"/>
        </w:rPr>
        <w:t>can be linked</w:t>
      </w:r>
      <w:proofErr w:type="gramEnd"/>
      <w:r>
        <w:rPr>
          <w:rFonts w:eastAsia="Times New Roman" w:cstheme="minorHAnsi"/>
          <w:color w:val="000000"/>
          <w:sz w:val="28"/>
          <w:szCs w:val="28"/>
          <w:lang w:val="en-US"/>
        </w:rPr>
        <w:t xml:space="preserve"> to our school values of </w:t>
      </w:r>
      <w:r w:rsidRPr="00871A61">
        <w:rPr>
          <w:rFonts w:cstheme="minorHAnsi"/>
          <w:i/>
          <w:sz w:val="28"/>
          <w:szCs w:val="28"/>
        </w:rPr>
        <w:t>friendship, respect, truthfulness, forgiveness, perseverance, service</w:t>
      </w:r>
      <w:r w:rsidR="00552AF6">
        <w:rPr>
          <w:rFonts w:cstheme="minorHAnsi"/>
          <w:sz w:val="28"/>
          <w:szCs w:val="28"/>
        </w:rPr>
        <w:t xml:space="preserve"> and our motto “</w:t>
      </w:r>
      <w:r w:rsidR="00552AF6">
        <w:rPr>
          <w:rFonts w:cstheme="minorHAnsi"/>
          <w:i/>
          <w:sz w:val="28"/>
          <w:szCs w:val="28"/>
        </w:rPr>
        <w:t>Amaze, Excite, Inspire”.</w:t>
      </w:r>
    </w:p>
    <w:p w:rsidR="008535D6" w:rsidRDefault="008535D6" w:rsidP="001C19CA">
      <w:pPr>
        <w:spacing w:after="0" w:line="240" w:lineRule="auto"/>
        <w:rPr>
          <w:rFonts w:eastAsia="Times New Roman" w:cstheme="minorHAnsi"/>
          <w:color w:val="000000"/>
          <w:sz w:val="28"/>
          <w:szCs w:val="28"/>
          <w:lang w:val="en-US"/>
        </w:rPr>
      </w:pPr>
    </w:p>
    <w:p w:rsidR="001C19CA" w:rsidRDefault="008535D6" w:rsidP="001C19CA">
      <w:pPr>
        <w:spacing w:after="0" w:line="240" w:lineRule="auto"/>
        <w:rPr>
          <w:rFonts w:eastAsia="Times New Roman" w:cstheme="minorHAnsi"/>
          <w:color w:val="000000"/>
          <w:sz w:val="28"/>
          <w:szCs w:val="28"/>
          <w:lang w:val="en-US"/>
        </w:rPr>
      </w:pPr>
      <w:r w:rsidRPr="008535D6">
        <w:rPr>
          <w:rFonts w:eastAsia="Times New Roman" w:cstheme="minorHAnsi"/>
          <w:noProof/>
          <w:color w:val="000000"/>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13970</wp:posOffset>
            </wp:positionV>
            <wp:extent cx="1654175" cy="1219200"/>
            <wp:effectExtent l="0" t="0" r="3175" b="0"/>
            <wp:wrapSquare wrapText="bothSides"/>
            <wp:docPr id="1" name="Picture 1" descr="C:\Users\kvousden\AppData\Local\Microsoft\Windows\INetCache\Content.MSO\9D421E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ousden\AppData\Local\Microsoft\Windows\INetCache\Content.MSO\9D421EE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9CA">
        <w:rPr>
          <w:rFonts w:eastAsia="Times New Roman" w:cstheme="minorHAnsi"/>
          <w:color w:val="000000"/>
          <w:sz w:val="28"/>
          <w:szCs w:val="28"/>
          <w:lang w:val="en-US"/>
        </w:rPr>
        <w:t xml:space="preserve">Some of these are activities we already offer children, some are new, </w:t>
      </w:r>
      <w:proofErr w:type="gramStart"/>
      <w:r w:rsidR="001C19CA">
        <w:rPr>
          <w:rFonts w:eastAsia="Times New Roman" w:cstheme="minorHAnsi"/>
          <w:color w:val="000000"/>
          <w:sz w:val="28"/>
          <w:szCs w:val="28"/>
          <w:lang w:val="en-US"/>
        </w:rPr>
        <w:t>some</w:t>
      </w:r>
      <w:proofErr w:type="gramEnd"/>
      <w:r w:rsidR="001C19CA">
        <w:rPr>
          <w:rFonts w:eastAsia="Times New Roman" w:cstheme="minorHAnsi"/>
          <w:color w:val="000000"/>
          <w:sz w:val="28"/>
          <w:szCs w:val="28"/>
          <w:lang w:val="en-US"/>
        </w:rPr>
        <w:t xml:space="preserve"> expand </w:t>
      </w:r>
      <w:r w:rsidR="00534E37">
        <w:rPr>
          <w:rFonts w:eastAsia="Times New Roman" w:cstheme="minorHAnsi"/>
          <w:color w:val="000000"/>
          <w:sz w:val="28"/>
          <w:szCs w:val="28"/>
          <w:lang w:val="en-US"/>
        </w:rPr>
        <w:t xml:space="preserve">on </w:t>
      </w:r>
      <w:r w:rsidR="001C19CA">
        <w:rPr>
          <w:rFonts w:eastAsia="Times New Roman" w:cstheme="minorHAnsi"/>
          <w:color w:val="000000"/>
          <w:sz w:val="28"/>
          <w:szCs w:val="28"/>
          <w:lang w:val="en-US"/>
        </w:rPr>
        <w:t xml:space="preserve">what we </w:t>
      </w:r>
      <w:r w:rsidR="005A1D23">
        <w:rPr>
          <w:rFonts w:eastAsia="Times New Roman" w:cstheme="minorHAnsi"/>
          <w:color w:val="000000"/>
          <w:sz w:val="28"/>
          <w:szCs w:val="28"/>
          <w:lang w:val="en-US"/>
        </w:rPr>
        <w:t>already do</w:t>
      </w:r>
      <w:r w:rsidR="001C19CA">
        <w:rPr>
          <w:rFonts w:eastAsia="Times New Roman" w:cstheme="minorHAnsi"/>
          <w:color w:val="000000"/>
          <w:sz w:val="28"/>
          <w:szCs w:val="28"/>
          <w:lang w:val="en-US"/>
        </w:rPr>
        <w:t xml:space="preserve">. All are things we believe are important to allow children to </w:t>
      </w:r>
      <w:r w:rsidR="005A1D23">
        <w:rPr>
          <w:rFonts w:eastAsia="Times New Roman" w:cstheme="minorHAnsi"/>
          <w:color w:val="000000"/>
          <w:sz w:val="28"/>
          <w:szCs w:val="28"/>
          <w:lang w:val="en-US"/>
        </w:rPr>
        <w:t>develop their understanding of themselves and the community they live in, both locally and more widely.</w:t>
      </w:r>
    </w:p>
    <w:p w:rsidR="00824189" w:rsidRDefault="00824189" w:rsidP="001C19CA">
      <w:pPr>
        <w:spacing w:after="0" w:line="240" w:lineRule="auto"/>
        <w:rPr>
          <w:rFonts w:eastAsia="Times New Roman" w:cstheme="minorHAnsi"/>
          <w:color w:val="000000"/>
          <w:sz w:val="28"/>
          <w:szCs w:val="28"/>
          <w:lang w:val="en-US"/>
        </w:rPr>
      </w:pPr>
    </w:p>
    <w:p w:rsidR="00824189" w:rsidRDefault="00824189" w:rsidP="001C19CA">
      <w:pPr>
        <w:spacing w:after="0" w:line="240" w:lineRule="auto"/>
        <w:rPr>
          <w:rFonts w:eastAsia="Times New Roman" w:cstheme="minorHAnsi"/>
          <w:color w:val="000000"/>
          <w:sz w:val="28"/>
          <w:szCs w:val="28"/>
          <w:lang w:val="en-US"/>
        </w:rPr>
      </w:pPr>
      <w:r>
        <w:rPr>
          <w:rFonts w:eastAsia="Times New Roman" w:cstheme="minorHAnsi"/>
          <w:color w:val="000000"/>
          <w:sz w:val="28"/>
          <w:szCs w:val="28"/>
          <w:lang w:val="en-US"/>
        </w:rPr>
        <w:t xml:space="preserve">During their time at Langley </w:t>
      </w:r>
      <w:proofErr w:type="gramStart"/>
      <w:r>
        <w:rPr>
          <w:rFonts w:eastAsia="Times New Roman" w:cstheme="minorHAnsi"/>
          <w:color w:val="000000"/>
          <w:sz w:val="28"/>
          <w:szCs w:val="28"/>
          <w:lang w:val="en-US"/>
        </w:rPr>
        <w:t>Fitzurse</w:t>
      </w:r>
      <w:proofErr w:type="gramEnd"/>
      <w:r>
        <w:rPr>
          <w:rFonts w:eastAsia="Times New Roman" w:cstheme="minorHAnsi"/>
          <w:color w:val="000000"/>
          <w:sz w:val="28"/>
          <w:szCs w:val="28"/>
          <w:lang w:val="en-US"/>
        </w:rPr>
        <w:t xml:space="preserve"> the children will take part in many other experiences in addition to the “11 by 11” list. They will have the chance to visit museums, learn from visitors to their classrooms and much more. This list </w:t>
      </w:r>
      <w:proofErr w:type="gramStart"/>
      <w:r>
        <w:rPr>
          <w:rFonts w:eastAsia="Times New Roman" w:cstheme="minorHAnsi"/>
          <w:color w:val="000000"/>
          <w:sz w:val="28"/>
          <w:szCs w:val="28"/>
          <w:lang w:val="en-US"/>
        </w:rPr>
        <w:t>doesn’t</w:t>
      </w:r>
      <w:proofErr w:type="gramEnd"/>
      <w:r>
        <w:rPr>
          <w:rFonts w:eastAsia="Times New Roman" w:cstheme="minorHAnsi"/>
          <w:color w:val="000000"/>
          <w:sz w:val="28"/>
          <w:szCs w:val="28"/>
          <w:lang w:val="en-US"/>
        </w:rPr>
        <w:t xml:space="preserve"> limit what we offer but provides a way of making sure </w:t>
      </w:r>
      <w:r w:rsidRPr="00824189">
        <w:rPr>
          <w:rFonts w:eastAsia="Times New Roman" w:cstheme="minorHAnsi"/>
          <w:i/>
          <w:color w:val="000000"/>
          <w:sz w:val="28"/>
          <w:szCs w:val="28"/>
          <w:lang w:val="en-US"/>
        </w:rPr>
        <w:t>all</w:t>
      </w:r>
      <w:r>
        <w:rPr>
          <w:rFonts w:eastAsia="Times New Roman" w:cstheme="minorHAnsi"/>
          <w:color w:val="000000"/>
          <w:sz w:val="28"/>
          <w:szCs w:val="28"/>
          <w:lang w:val="en-US"/>
        </w:rPr>
        <w:t xml:space="preserve"> childre</w:t>
      </w:r>
      <w:r w:rsidR="00534E37">
        <w:rPr>
          <w:rFonts w:eastAsia="Times New Roman" w:cstheme="minorHAnsi"/>
          <w:color w:val="000000"/>
          <w:sz w:val="28"/>
          <w:szCs w:val="28"/>
          <w:lang w:val="en-US"/>
        </w:rPr>
        <w:t>n have the chance to undertake activities we think are particularly valuable.</w:t>
      </w:r>
    </w:p>
    <w:p w:rsidR="001C19CA" w:rsidRDefault="001C19CA" w:rsidP="00DB5EB3">
      <w:pPr>
        <w:spacing w:after="0" w:line="240" w:lineRule="auto"/>
        <w:rPr>
          <w:rFonts w:eastAsia="Times New Roman" w:cstheme="minorHAnsi"/>
          <w:color w:val="000000"/>
          <w:sz w:val="28"/>
          <w:szCs w:val="28"/>
          <w:lang w:val="en-US"/>
        </w:rPr>
      </w:pPr>
    </w:p>
    <w:p w:rsidR="003A7B05" w:rsidRDefault="008535D6" w:rsidP="00DB5EB3">
      <w:pPr>
        <w:spacing w:after="0" w:line="240" w:lineRule="auto"/>
        <w:rPr>
          <w:rFonts w:eastAsia="Times New Roman" w:cstheme="minorHAnsi"/>
          <w:color w:val="000000"/>
          <w:sz w:val="28"/>
          <w:szCs w:val="28"/>
          <w:lang w:val="en-US"/>
        </w:rPr>
      </w:pPr>
      <w:r>
        <w:rPr>
          <w:rFonts w:cstheme="minorHAnsi"/>
          <w:noProof/>
          <w:color w:val="000000"/>
          <w:sz w:val="28"/>
          <w:szCs w:val="28"/>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1837055" cy="1463675"/>
            <wp:effectExtent l="0" t="0" r="0" b="3175"/>
            <wp:wrapTight wrapText="bothSides">
              <wp:wrapPolygon edited="0">
                <wp:start x="0" y="0"/>
                <wp:lineTo x="0" y="21366"/>
                <wp:lineTo x="21279" y="21366"/>
                <wp:lineTo x="21279" y="0"/>
                <wp:lineTo x="0" y="0"/>
              </wp:wrapPolygon>
            </wp:wrapTight>
            <wp:docPr id="2" name="Picture 2" descr="C:\Users\kvousden\AppData\Local\Microsoft\Windows\INetCache\Content.MSO\5D0BE6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vousden\AppData\Local\Microsoft\Windows\INetCache\Content.MSO\5D0BE68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055" cy="146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B05">
        <w:rPr>
          <w:rFonts w:eastAsia="Times New Roman" w:cstheme="minorHAnsi"/>
          <w:color w:val="000000"/>
          <w:sz w:val="28"/>
          <w:szCs w:val="28"/>
          <w:lang w:val="en-US"/>
        </w:rPr>
        <w:t xml:space="preserve">All the experiences will be offered to all pupils although it may be the case that individuals </w:t>
      </w:r>
      <w:proofErr w:type="gramStart"/>
      <w:r w:rsidR="003A7B05">
        <w:rPr>
          <w:rFonts w:eastAsia="Times New Roman" w:cstheme="minorHAnsi"/>
          <w:color w:val="000000"/>
          <w:sz w:val="28"/>
          <w:szCs w:val="28"/>
          <w:lang w:val="en-US"/>
        </w:rPr>
        <w:t>don’t</w:t>
      </w:r>
      <w:proofErr w:type="gramEnd"/>
      <w:r w:rsidR="003A7B05">
        <w:rPr>
          <w:rFonts w:eastAsia="Times New Roman" w:cstheme="minorHAnsi"/>
          <w:color w:val="000000"/>
          <w:sz w:val="28"/>
          <w:szCs w:val="28"/>
          <w:lang w:val="en-US"/>
        </w:rPr>
        <w:t xml:space="preserve"> take up every opportunity. An example might be a child choosing not to attend the residential visit we offer in Year 5 and 6.</w:t>
      </w:r>
      <w:r w:rsidRPr="008535D6">
        <w:rPr>
          <w:rFonts w:cstheme="minorHAnsi"/>
          <w:color w:val="000000"/>
          <w:sz w:val="28"/>
          <w:szCs w:val="28"/>
          <w:lang w:val="en-US"/>
        </w:rPr>
        <w:t xml:space="preserve"> </w:t>
      </w:r>
    </w:p>
    <w:p w:rsidR="003A7B05" w:rsidRDefault="003A7B05" w:rsidP="00DB5EB3">
      <w:pPr>
        <w:spacing w:after="0" w:line="240" w:lineRule="auto"/>
        <w:rPr>
          <w:rFonts w:eastAsia="Times New Roman" w:cstheme="minorHAnsi"/>
          <w:color w:val="000000"/>
          <w:sz w:val="28"/>
          <w:szCs w:val="28"/>
          <w:lang w:val="en-US"/>
        </w:rPr>
      </w:pPr>
    </w:p>
    <w:p w:rsidR="00824189" w:rsidRDefault="00824189" w:rsidP="00DB5EB3">
      <w:pPr>
        <w:spacing w:after="0" w:line="240" w:lineRule="auto"/>
        <w:rPr>
          <w:rFonts w:eastAsia="Times New Roman" w:cstheme="minorHAnsi"/>
          <w:color w:val="000000"/>
          <w:sz w:val="28"/>
          <w:szCs w:val="28"/>
          <w:lang w:val="en-US"/>
        </w:rPr>
      </w:pPr>
      <w:r>
        <w:rPr>
          <w:rFonts w:eastAsia="Times New Roman" w:cstheme="minorHAnsi"/>
          <w:color w:val="000000"/>
          <w:sz w:val="28"/>
          <w:szCs w:val="28"/>
          <w:lang w:val="en-US"/>
        </w:rPr>
        <w:t xml:space="preserve">Most of the activities are self-explanatory, some </w:t>
      </w:r>
      <w:proofErr w:type="gramStart"/>
      <w:r>
        <w:rPr>
          <w:rFonts w:eastAsia="Times New Roman" w:cstheme="minorHAnsi"/>
          <w:color w:val="000000"/>
          <w:sz w:val="28"/>
          <w:szCs w:val="28"/>
          <w:lang w:val="en-US"/>
        </w:rPr>
        <w:t>are explained</w:t>
      </w:r>
      <w:proofErr w:type="gramEnd"/>
      <w:r>
        <w:rPr>
          <w:rFonts w:eastAsia="Times New Roman" w:cstheme="minorHAnsi"/>
          <w:color w:val="000000"/>
          <w:sz w:val="28"/>
          <w:szCs w:val="28"/>
          <w:lang w:val="en-US"/>
        </w:rPr>
        <w:t xml:space="preserve"> a little further below:</w:t>
      </w:r>
    </w:p>
    <w:p w:rsidR="00824189" w:rsidRPr="00871A61" w:rsidRDefault="00824189" w:rsidP="00DB5EB3">
      <w:pPr>
        <w:spacing w:after="0" w:line="240" w:lineRule="auto"/>
        <w:rPr>
          <w:rFonts w:eastAsia="Times New Roman" w:cstheme="minorHAnsi"/>
          <w:color w:val="000000"/>
          <w:sz w:val="28"/>
          <w:szCs w:val="28"/>
          <w:lang w:val="en-US"/>
        </w:rPr>
      </w:pPr>
    </w:p>
    <w:p w:rsidR="00871A61" w:rsidRDefault="00552AF6" w:rsidP="00871A61">
      <w:pPr>
        <w:rPr>
          <w:rFonts w:ascii="Segoe UI" w:hAnsi="Segoe UI" w:cs="Segoe UI"/>
          <w:color w:val="000000"/>
          <w:sz w:val="20"/>
          <w:szCs w:val="20"/>
          <w:shd w:val="clear" w:color="auto" w:fill="FFFFFF"/>
        </w:rPr>
      </w:pPr>
      <w:r>
        <w:rPr>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54610</wp:posOffset>
            </wp:positionV>
            <wp:extent cx="1564005" cy="1914525"/>
            <wp:effectExtent l="0" t="0" r="0" b="9525"/>
            <wp:wrapTight wrapText="bothSides">
              <wp:wrapPolygon edited="0">
                <wp:start x="0" y="0"/>
                <wp:lineTo x="0" y="21493"/>
                <wp:lineTo x="21311" y="21493"/>
                <wp:lineTo x="21311" y="0"/>
                <wp:lineTo x="0" y="0"/>
              </wp:wrapPolygon>
            </wp:wrapTight>
            <wp:docPr id="4" name="Picture 4" descr="Coloring page: Church (Buildings and Architecture) #73 - Printa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ng page: Church (Buildings and Architecture) #73 - Printable coloring p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A61" w:rsidRPr="00B21587">
        <w:rPr>
          <w:rFonts w:ascii="Segoe UI" w:hAnsi="Segoe UI" w:cs="Segoe UI"/>
          <w:sz w:val="20"/>
          <w:szCs w:val="20"/>
        </w:rPr>
        <w:t xml:space="preserve">Malmesbury Abbey Life Path is </w:t>
      </w:r>
      <w:r w:rsidR="003A7B05" w:rsidRPr="00B21587">
        <w:rPr>
          <w:rFonts w:ascii="Segoe UI" w:hAnsi="Segoe UI" w:cs="Segoe UI"/>
          <w:sz w:val="20"/>
          <w:szCs w:val="20"/>
        </w:rPr>
        <w:t>a</w:t>
      </w:r>
      <w:r w:rsidR="00824189">
        <w:rPr>
          <w:rFonts w:ascii="Segoe UI" w:hAnsi="Segoe UI" w:cs="Segoe UI"/>
          <w:sz w:val="20"/>
          <w:szCs w:val="20"/>
        </w:rPr>
        <w:t>n</w:t>
      </w:r>
      <w:r w:rsidR="003A7B05" w:rsidRPr="00B21587">
        <w:rPr>
          <w:rFonts w:ascii="Segoe UI" w:hAnsi="Segoe UI" w:cs="Segoe UI"/>
          <w:sz w:val="20"/>
          <w:szCs w:val="20"/>
        </w:rPr>
        <w:t xml:space="preserve"> </w:t>
      </w:r>
      <w:r w:rsidR="001C19CA">
        <w:rPr>
          <w:rFonts w:ascii="Segoe UI" w:hAnsi="Segoe UI" w:cs="Segoe UI"/>
          <w:sz w:val="20"/>
          <w:szCs w:val="20"/>
        </w:rPr>
        <w:t>annual</w:t>
      </w:r>
      <w:r w:rsidR="003A7B05" w:rsidRPr="00B21587">
        <w:rPr>
          <w:rFonts w:ascii="Segoe UI" w:hAnsi="Segoe UI" w:cs="Segoe UI"/>
          <w:sz w:val="20"/>
          <w:szCs w:val="20"/>
        </w:rPr>
        <w:t xml:space="preserve"> event allowing </w:t>
      </w:r>
      <w:r w:rsidR="00A72EE4" w:rsidRPr="00B21587">
        <w:rPr>
          <w:rFonts w:ascii="Segoe UI" w:hAnsi="Segoe UI" w:cs="Segoe UI"/>
          <w:sz w:val="20"/>
          <w:szCs w:val="20"/>
        </w:rPr>
        <w:t>primary</w:t>
      </w:r>
      <w:r w:rsidR="00871A61" w:rsidRPr="00B21587">
        <w:rPr>
          <w:rFonts w:ascii="Segoe UI" w:hAnsi="Segoe UI" w:cs="Segoe UI"/>
          <w:color w:val="000000"/>
          <w:sz w:val="20"/>
          <w:szCs w:val="20"/>
          <w:shd w:val="clear" w:color="auto" w:fill="FFFFFF"/>
        </w:rPr>
        <w:t xml:space="preserve"> school pupils the opportunity to explore Christian</w:t>
      </w:r>
      <w:r>
        <w:rPr>
          <w:rFonts w:ascii="Segoe UI" w:hAnsi="Segoe UI" w:cs="Segoe UI"/>
          <w:color w:val="000000"/>
          <w:sz w:val="20"/>
          <w:szCs w:val="20"/>
          <w:shd w:val="clear" w:color="auto" w:fill="FFFFFF"/>
        </w:rPr>
        <w:t>ity</w:t>
      </w:r>
      <w:r w:rsidR="00871A61" w:rsidRPr="00B21587">
        <w:rPr>
          <w:rFonts w:ascii="Segoe UI" w:hAnsi="Segoe UI" w:cs="Segoe UI"/>
          <w:color w:val="000000"/>
          <w:sz w:val="20"/>
          <w:szCs w:val="20"/>
          <w:shd w:val="clear" w:color="auto" w:fill="FFFFFF"/>
        </w:rPr>
        <w:t xml:space="preserve"> through the ‘life path’ of a </w:t>
      </w:r>
      <w:r w:rsidR="00534E37" w:rsidRPr="00B21587">
        <w:rPr>
          <w:rFonts w:ascii="Segoe UI" w:hAnsi="Segoe UI" w:cs="Segoe UI"/>
          <w:color w:val="000000"/>
          <w:sz w:val="20"/>
          <w:szCs w:val="20"/>
          <w:shd w:val="clear" w:color="auto" w:fill="FFFFFF"/>
        </w:rPr>
        <w:t>well-known</w:t>
      </w:r>
      <w:r w:rsidR="00871A61" w:rsidRPr="00B21587">
        <w:rPr>
          <w:rFonts w:ascii="Segoe UI" w:hAnsi="Segoe UI" w:cs="Segoe UI"/>
          <w:color w:val="000000"/>
          <w:sz w:val="20"/>
          <w:szCs w:val="20"/>
          <w:shd w:val="clear" w:color="auto" w:fill="FFFFFF"/>
        </w:rPr>
        <w:t xml:space="preserve"> Christian from history with a link to their location</w:t>
      </w:r>
      <w:r w:rsidR="003A7B05" w:rsidRPr="00B21587">
        <w:rPr>
          <w:rFonts w:ascii="Segoe UI" w:hAnsi="Segoe UI" w:cs="Segoe UI"/>
          <w:color w:val="000000"/>
          <w:sz w:val="20"/>
          <w:szCs w:val="20"/>
          <w:shd w:val="clear" w:color="auto" w:fill="FFFFFF"/>
        </w:rPr>
        <w:t xml:space="preserve"> and reflect </w:t>
      </w:r>
      <w:r w:rsidR="00B21587" w:rsidRPr="00B21587">
        <w:rPr>
          <w:rFonts w:ascii="Segoe UI" w:hAnsi="Segoe UI" w:cs="Segoe UI"/>
          <w:color w:val="000000"/>
          <w:sz w:val="20"/>
          <w:szCs w:val="20"/>
          <w:shd w:val="clear" w:color="auto" w:fill="FFFFFF"/>
        </w:rPr>
        <w:t>on their response to the story.</w:t>
      </w:r>
      <w:r w:rsidR="00824189">
        <w:rPr>
          <w:rFonts w:ascii="Segoe UI" w:hAnsi="Segoe UI" w:cs="Segoe UI"/>
          <w:color w:val="000000"/>
          <w:sz w:val="20"/>
          <w:szCs w:val="20"/>
          <w:shd w:val="clear" w:color="auto" w:fill="FFFFFF"/>
        </w:rPr>
        <w:t xml:space="preserve"> </w:t>
      </w:r>
      <w:proofErr w:type="gramStart"/>
      <w:r w:rsidR="00824189">
        <w:rPr>
          <w:rFonts w:ascii="Segoe UI" w:hAnsi="Segoe UI" w:cs="Segoe UI"/>
          <w:color w:val="000000"/>
          <w:sz w:val="20"/>
          <w:szCs w:val="20"/>
          <w:shd w:val="clear" w:color="auto" w:fill="FFFFFF"/>
        </w:rPr>
        <w:t>We’ll</w:t>
      </w:r>
      <w:proofErr w:type="gramEnd"/>
      <w:r w:rsidR="00824189">
        <w:rPr>
          <w:rFonts w:ascii="Segoe UI" w:hAnsi="Segoe UI" w:cs="Segoe UI"/>
          <w:color w:val="000000"/>
          <w:sz w:val="20"/>
          <w:szCs w:val="20"/>
          <w:shd w:val="clear" w:color="auto" w:fill="FFFFFF"/>
        </w:rPr>
        <w:t xml:space="preserve"> also visit other places of worship and learn about other faiths.</w:t>
      </w:r>
    </w:p>
    <w:p w:rsidR="005A1D23" w:rsidRDefault="005A1D23" w:rsidP="00871A61">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Start a small business will use the Virgin Money scheme whereby children receive a loan of £</w:t>
      </w:r>
      <w:proofErr w:type="gramStart"/>
      <w:r>
        <w:rPr>
          <w:rFonts w:ascii="Segoe UI" w:hAnsi="Segoe UI" w:cs="Segoe UI"/>
          <w:color w:val="000000"/>
          <w:sz w:val="20"/>
          <w:szCs w:val="20"/>
          <w:shd w:val="clear" w:color="auto" w:fill="FFFFFF"/>
        </w:rPr>
        <w:t>5.00 which</w:t>
      </w:r>
      <w:proofErr w:type="gramEnd"/>
      <w:r>
        <w:rPr>
          <w:rFonts w:ascii="Segoe UI" w:hAnsi="Segoe UI" w:cs="Segoe UI"/>
          <w:color w:val="000000"/>
          <w:sz w:val="20"/>
          <w:szCs w:val="20"/>
          <w:shd w:val="clear" w:color="auto" w:fill="FFFFFF"/>
        </w:rPr>
        <w:t xml:space="preserve"> they use, working in teams, to design and develop a product or service.</w:t>
      </w:r>
      <w:r w:rsidR="00534E37">
        <w:rPr>
          <w:rFonts w:ascii="Segoe UI" w:hAnsi="Segoe UI" w:cs="Segoe UI"/>
          <w:color w:val="000000"/>
          <w:sz w:val="20"/>
          <w:szCs w:val="20"/>
          <w:shd w:val="clear" w:color="auto" w:fill="FFFFFF"/>
        </w:rPr>
        <w:t xml:space="preserve"> The children then decide what to do with any money made after the loan </w:t>
      </w:r>
      <w:proofErr w:type="gramStart"/>
      <w:r w:rsidR="00534E37">
        <w:rPr>
          <w:rFonts w:ascii="Segoe UI" w:hAnsi="Segoe UI" w:cs="Segoe UI"/>
          <w:color w:val="000000"/>
          <w:sz w:val="20"/>
          <w:szCs w:val="20"/>
          <w:shd w:val="clear" w:color="auto" w:fill="FFFFFF"/>
        </w:rPr>
        <w:t>is returned</w:t>
      </w:r>
      <w:proofErr w:type="gramEnd"/>
      <w:r w:rsidR="00534E37">
        <w:rPr>
          <w:rFonts w:ascii="Segoe UI" w:hAnsi="Segoe UI" w:cs="Segoe UI"/>
          <w:color w:val="000000"/>
          <w:sz w:val="20"/>
          <w:szCs w:val="20"/>
          <w:shd w:val="clear" w:color="auto" w:fill="FFFFFF"/>
        </w:rPr>
        <w:t>.</w:t>
      </w:r>
    </w:p>
    <w:p w:rsidR="005A1D23" w:rsidRPr="00B21587" w:rsidRDefault="005A1D23" w:rsidP="00871A61">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Learn to save a life will </w:t>
      </w:r>
      <w:r w:rsidR="00824189">
        <w:rPr>
          <w:rFonts w:ascii="Segoe UI" w:hAnsi="Segoe UI" w:cs="Segoe UI"/>
          <w:color w:val="000000"/>
          <w:sz w:val="20"/>
          <w:szCs w:val="20"/>
          <w:shd w:val="clear" w:color="auto" w:fill="FFFFFF"/>
        </w:rPr>
        <w:t>involve First Aid experts visiting school to teach the children emergency first aid.</w:t>
      </w:r>
    </w:p>
    <w:p w:rsidR="00B21587" w:rsidRPr="00B21587" w:rsidRDefault="00B21587" w:rsidP="00871A61">
      <w:pPr>
        <w:rPr>
          <w:rFonts w:ascii="Segoe UI" w:hAnsi="Segoe UI" w:cs="Segoe UI"/>
          <w:sz w:val="20"/>
          <w:szCs w:val="20"/>
        </w:rPr>
      </w:pPr>
    </w:p>
    <w:sectPr w:rsidR="00B21587" w:rsidRPr="00B21587" w:rsidSect="001C19CA">
      <w:pgSz w:w="12240" w:h="15840"/>
      <w:pgMar w:top="993" w:right="758"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D54DB"/>
    <w:multiLevelType w:val="hybridMultilevel"/>
    <w:tmpl w:val="A8E2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B3"/>
    <w:rsid w:val="001C19CA"/>
    <w:rsid w:val="002A72D6"/>
    <w:rsid w:val="002D6997"/>
    <w:rsid w:val="003A7B05"/>
    <w:rsid w:val="003D450D"/>
    <w:rsid w:val="004641C7"/>
    <w:rsid w:val="00534E37"/>
    <w:rsid w:val="00552AF6"/>
    <w:rsid w:val="00557276"/>
    <w:rsid w:val="005A1D23"/>
    <w:rsid w:val="005D20EA"/>
    <w:rsid w:val="0063165B"/>
    <w:rsid w:val="00650B3E"/>
    <w:rsid w:val="00700350"/>
    <w:rsid w:val="007168A1"/>
    <w:rsid w:val="00824189"/>
    <w:rsid w:val="008535D6"/>
    <w:rsid w:val="00871A61"/>
    <w:rsid w:val="00A10693"/>
    <w:rsid w:val="00A72EE4"/>
    <w:rsid w:val="00AB30D1"/>
    <w:rsid w:val="00B21587"/>
    <w:rsid w:val="00BB2B72"/>
    <w:rsid w:val="00BF3E9D"/>
    <w:rsid w:val="00C94D80"/>
    <w:rsid w:val="00CD58AD"/>
    <w:rsid w:val="00D714D9"/>
    <w:rsid w:val="00DB5EB3"/>
    <w:rsid w:val="00E52BC9"/>
    <w:rsid w:val="00EB3BB7"/>
    <w:rsid w:val="00EC4937"/>
    <w:rsid w:val="00F15622"/>
    <w:rsid w:val="00F400FD"/>
    <w:rsid w:val="00FC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2AC6"/>
  <w15:docId w15:val="{2A149A0C-DE58-41B2-974F-03AD8331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9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EB3"/>
    <w:pPr>
      <w:ind w:left="720"/>
      <w:contextualSpacing/>
    </w:pPr>
  </w:style>
  <w:style w:type="paragraph" w:styleId="BalloonText">
    <w:name w:val="Balloon Text"/>
    <w:basedOn w:val="Normal"/>
    <w:link w:val="BalloonTextChar"/>
    <w:uiPriority w:val="99"/>
    <w:semiHidden/>
    <w:unhideWhenUsed/>
    <w:rsid w:val="005D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EA"/>
    <w:rPr>
      <w:rFonts w:ascii="Segoe UI" w:hAnsi="Segoe UI" w:cs="Segoe UI"/>
      <w:sz w:val="18"/>
      <w:szCs w:val="18"/>
      <w:lang w:val="en-GB"/>
    </w:rPr>
  </w:style>
  <w:style w:type="table" w:styleId="TableGrid">
    <w:name w:val="Table Grid"/>
    <w:basedOn w:val="TableNormal"/>
    <w:uiPriority w:val="59"/>
    <w:rsid w:val="0070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1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Kay Vousden</cp:lastModifiedBy>
  <cp:revision>13</cp:revision>
  <cp:lastPrinted>2020-01-16T08:32:00Z</cp:lastPrinted>
  <dcterms:created xsi:type="dcterms:W3CDTF">2019-12-19T09:42:00Z</dcterms:created>
  <dcterms:modified xsi:type="dcterms:W3CDTF">2020-02-10T18:27:00Z</dcterms:modified>
</cp:coreProperties>
</file>