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3A" w:rsidRPr="007E099B" w:rsidRDefault="00F6233A" w:rsidP="00F6233A">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1312" behindDoc="0" locked="0" layoutInCell="1" allowOverlap="1" wp14:anchorId="34E9170C" wp14:editId="6D25FCB3">
                <wp:simplePos x="0" y="0"/>
                <wp:positionH relativeFrom="column">
                  <wp:posOffset>1047750</wp:posOffset>
                </wp:positionH>
                <wp:positionV relativeFrom="paragraph">
                  <wp:posOffset>323850</wp:posOffset>
                </wp:positionV>
                <wp:extent cx="3409950" cy="274320"/>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F6233A" w:rsidRDefault="00F6233A" w:rsidP="00F6233A">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E9170C" id="_x0000_t202" coordsize="21600,21600" o:spt="202" path="m,l,21600r21600,l21600,xe">
                <v:stroke joinstyle="miter"/>
                <v:path gradientshapeok="t" o:connecttype="rect"/>
              </v:shapetype>
              <v:shape id="WordArt 11" o:spid="_x0000_s1026" type="#_x0000_t202" style="position:absolute;left:0;text-align:left;margin-left:82.5pt;margin-top:25.5pt;width:26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rEVAIAAKMEAAAOAAAAZHJzL2Uyb0RvYy54bWysVF1v2jAUfZ+0/2D5HZLwUWhEqIDCNKnb&#10;KrVVn43tkGzxx2xDgqr99107Ca26l2kaD8Yf9x7fe85xFjeNqNCJG1sqmeFkGGPEJVWslIcMPz3u&#10;BnOMrCOSkUpJnuEzt/hm+fHDotYpH6lCVYwbBCDSprXOcOGcTqPI0oILYodKcwmHuTKCOFiaQ8QM&#10;qQFdVNEojq+iWhmmjaLcWti9bQ/xMuDnOafuW55b7lCVYajNhdGEce/HaLkg6cEQXZS0K4P8QxWC&#10;lBIuvUDdEkfQ0ZR/QImSGmVV7oZUiUjleUl56AG6SeJ33TwURPPQC5Bj9YUm+/9g6dfTvUEly/AI&#10;I0kESPQMjK6MQ0ni2am1TSHoQUOYa9aqAZVDp1bfKfrDQkj0JqZNsD56X39RDPDI0amQ0eRGeI6g&#10;awQwIMf5IgFvHKKwOZ7E19dTOKJwNppNxqOgUUTSPlsb6z5xJZCfZNiAxAGdnO6s89WQtA/xlwEw&#10;7HezVpKX1W4aA/R8MJtNx4PJeBsP1vPdZrDaJFdXs+16s94mvzxoMkmLkjEut8FKtndIMvk7BTqv&#10;ttpePMIDWF/t+ztCB1B1/x+qDxR7Vlt+XbNvOm32ip2BbKvprgRC7oh198SAhxOMavB1hu3PIzEc&#10;o+qzBOP4R9BPTD/Z9xN5FBsFTwWSc6NEZ4Vecs/rY/NMjO7Id1DnytDiSb9K4Kk+sM5LhH0HJFFB&#10;PSdSoSSex/7njQU6BckuirXIPl2qFXgmL4Oc3lxtkxDpF/ASQk73av1Te7sOUa/fluVvAAAA//8D&#10;AFBLAwQUAAYACAAAACEA/pfWneEAAAAOAQAADwAAAGRycy9kb3ducmV2LnhtbExPS0/DMAy+I/Ef&#10;Ik/ixpJVrLCu6TTxOCGhdeWwY9pkbbTGKU22lX+POcHF9ifb3yPfTK5nFzMG61HCYi6AGWy8tthK&#10;+Kze7p+AhahQq96jkfBtAmyK25tcZdpfsTSXfWwZkWDIlIQuxiHjPDSdcSrM/WCQdkc/OhUJji3X&#10;o7oSuet5IkTKnbJICp0azHNnmtP+7CRsD1i+2q+PelceS1tVK4Hv6UnKu9n0sqayXQOLZop/H/Cb&#10;gfxDQcZqf0YdWE84XVKgKGG5oE4HjyKhoZawekiAFzn/H6P4AQAA//8DAFBLAQItABQABgAIAAAA&#10;IQC2gziS/gAAAOEBAAATAAAAAAAAAAAAAAAAAAAAAABbQ29udGVudF9UeXBlc10ueG1sUEsBAi0A&#10;FAAGAAgAAAAhADj9If/WAAAAlAEAAAsAAAAAAAAAAAAAAAAALwEAAF9yZWxzLy5yZWxzUEsBAi0A&#10;FAAGAAgAAAAhAPHxmsRUAgAAowQAAA4AAAAAAAAAAAAAAAAALgIAAGRycy9lMm9Eb2MueG1sUEsB&#10;Ai0AFAAGAAgAAAAhAP6X1p3hAAAADgEAAA8AAAAAAAAAAAAAAAAArgQAAGRycy9kb3ducmV2Lnht&#10;bFBLBQYAAAAABAAEAPMAAAC8BQAAAAA=&#10;" filled="f" stroked="f">
                <v:textbox inset="0,0,0,0">
                  <w:txbxContent>
                    <w:p w:rsidR="00F6233A" w:rsidRDefault="00F6233A" w:rsidP="00F6233A">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rsidR="00F6233A" w:rsidRPr="007E099B" w:rsidRDefault="009161EF" w:rsidP="00F6233A">
      <w:pPr>
        <w:pStyle w:val="Heading4"/>
        <w:rPr>
          <w:rFonts w:ascii="Segoe UI" w:hAnsi="Segoe UI" w:cs="Segoe UI"/>
          <w:sz w:val="20"/>
          <w:szCs w:val="20"/>
        </w:rPr>
      </w:pPr>
      <w:r>
        <w:rPr>
          <w:rFonts w:ascii="Segoe UI" w:hAnsi="Segoe UI" w:cs="Segoe UI"/>
          <w:noProof/>
          <w:sz w:val="20"/>
          <w:szCs w:val="20"/>
        </w:rPr>
        <w:object w:dxaOrig="1440" w:dyaOrig="1440" w14:anchorId="655C5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object&#10;&#10;Description automatically generated" style="position:absolute;left:0;text-align:left;margin-left:191.25pt;margin-top:9.9pt;width:44.05pt;height:50.4pt;z-index:251660288;visibility:visible;mso-wrap-edited:f;mso-width-percent:0;mso-height-percent:0;mso-width-percent:0;mso-height-percent:0">
            <v:imagedata r:id="rId7" o:title=""/>
            <w10:wrap type="square"/>
          </v:shape>
          <o:OLEObject Type="Embed" ProgID="Word.Picture.8" ShapeID="_x0000_s1026" DrawAspect="Content" ObjectID="_1650709034" r:id="rId8"/>
        </w:object>
      </w:r>
    </w:p>
    <w:p w:rsidR="00F6233A" w:rsidRPr="007E099B" w:rsidRDefault="00F6233A" w:rsidP="00F6233A">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F6233A" w:rsidRPr="007E099B" w:rsidRDefault="00F6233A" w:rsidP="00F6233A">
      <w:pPr>
        <w:pStyle w:val="Heading4"/>
        <w:jc w:val="right"/>
        <w:rPr>
          <w:rFonts w:ascii="Segoe UI" w:hAnsi="Segoe UI" w:cs="Segoe UI"/>
          <w:sz w:val="20"/>
          <w:szCs w:val="20"/>
        </w:rPr>
      </w:pPr>
    </w:p>
    <w:p w:rsidR="00F6233A" w:rsidRDefault="00F6233A" w:rsidP="00F6233A">
      <w:pPr>
        <w:jc w:val="center"/>
        <w:rPr>
          <w:rFonts w:ascii="Segoe UI" w:hAnsi="Segoe UI" w:cs="Segoe UI"/>
          <w:bCs/>
          <w:sz w:val="36"/>
          <w:szCs w:val="36"/>
        </w:rPr>
      </w:pPr>
      <w:r>
        <w:rPr>
          <w:rFonts w:ascii="Segoe UI" w:hAnsi="Segoe UI" w:cs="Segoe UI"/>
          <w:bCs/>
          <w:sz w:val="36"/>
          <w:szCs w:val="36"/>
        </w:rPr>
        <w:t>Amaze Excite Inspire</w:t>
      </w:r>
    </w:p>
    <w:p w:rsidR="00F6233A" w:rsidRPr="000E1DA2" w:rsidRDefault="00F6233A" w:rsidP="00F6233A">
      <w:pPr>
        <w:jc w:val="center"/>
        <w:rPr>
          <w:rFonts w:ascii="Segoe UI" w:hAnsi="Segoe UI" w:cs="Segoe UI"/>
          <w:bCs/>
          <w:sz w:val="24"/>
          <w:szCs w:val="24"/>
        </w:rPr>
      </w:pPr>
      <w:r>
        <w:rPr>
          <w:rFonts w:ascii="Segoe UI" w:hAnsi="Segoe UI" w:cs="Segoe UI"/>
          <w:bCs/>
          <w:sz w:val="24"/>
          <w:szCs w:val="24"/>
        </w:rPr>
        <w:t>‘Jesus offers life in all its fullness’</w:t>
      </w:r>
    </w:p>
    <w:p w:rsidR="00F6233A" w:rsidRDefault="00F6233A" w:rsidP="00F6233A">
      <w:pPr>
        <w:jc w:val="center"/>
        <w:rPr>
          <w:rFonts w:ascii="Segoe UI" w:hAnsi="Segoe UI" w:cs="Segoe UI"/>
          <w:b/>
          <w:bCs/>
          <w:sz w:val="36"/>
          <w:szCs w:val="36"/>
        </w:rPr>
      </w:pPr>
    </w:p>
    <w:p w:rsidR="00F6233A" w:rsidRPr="00F6233A" w:rsidRDefault="00F6233A" w:rsidP="00F6233A">
      <w:pPr>
        <w:jc w:val="center"/>
        <w:rPr>
          <w:rFonts w:ascii="Segoe UI" w:hAnsi="Segoe UI" w:cs="Segoe UI"/>
          <w:b/>
          <w:bCs/>
          <w:sz w:val="36"/>
          <w:szCs w:val="36"/>
        </w:rPr>
      </w:pPr>
      <w:r w:rsidRPr="00F6233A">
        <w:rPr>
          <w:rFonts w:ascii="Segoe UI" w:hAnsi="Segoe UI" w:cs="Segoe UI"/>
          <w:b/>
          <w:bCs/>
          <w:sz w:val="36"/>
          <w:szCs w:val="36"/>
        </w:rPr>
        <w:t>Data Protection Policy</w:t>
      </w:r>
    </w:p>
    <w:p w:rsidR="00F6233A" w:rsidRPr="00F6233A" w:rsidRDefault="00F6233A" w:rsidP="00F6233A">
      <w:pPr>
        <w:jc w:val="center"/>
        <w:rPr>
          <w:rFonts w:ascii="Segoe UI" w:hAnsi="Segoe UI" w:cs="Segoe UI"/>
          <w:b/>
          <w:bCs/>
          <w:sz w:val="36"/>
          <w:szCs w:val="36"/>
        </w:rPr>
      </w:pPr>
    </w:p>
    <w:p w:rsidR="00F6233A" w:rsidRDefault="00F6233A" w:rsidP="00F6233A">
      <w:pPr>
        <w:jc w:val="center"/>
        <w:rPr>
          <w:rFonts w:ascii="Segoe UI" w:hAnsi="Segoe UI" w:cs="Segoe UI"/>
          <w:b/>
          <w:bCs/>
          <w:sz w:val="36"/>
          <w:szCs w:val="36"/>
        </w:rPr>
      </w:pPr>
      <w:r w:rsidRPr="00F6233A">
        <w:rPr>
          <w:rFonts w:ascii="Segoe UI" w:hAnsi="Segoe UI" w:cs="Segoe UI"/>
          <w:b/>
          <w:bCs/>
          <w:sz w:val="36"/>
          <w:szCs w:val="36"/>
        </w:rPr>
        <w:t>January 2019</w:t>
      </w:r>
    </w:p>
    <w:p w:rsidR="00F6233A" w:rsidRPr="000565C5" w:rsidRDefault="00F6233A" w:rsidP="00F6233A">
      <w:pPr>
        <w:jc w:val="center"/>
        <w:rPr>
          <w:rFonts w:ascii="Segoe UI" w:hAnsi="Segoe UI" w:cs="Segoe UI"/>
          <w:b/>
          <w:sz w:val="36"/>
          <w:szCs w:val="36"/>
          <w:lang w:eastAsia="en-GB"/>
        </w:rPr>
      </w:pPr>
    </w:p>
    <w:p w:rsidR="00F6233A" w:rsidRPr="000565C5" w:rsidRDefault="00F6233A" w:rsidP="00F6233A">
      <w:pPr>
        <w:jc w:val="center"/>
        <w:rPr>
          <w:rFonts w:ascii="Segoe UI" w:hAnsi="Segoe UI" w:cs="Segoe UI"/>
          <w:b/>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948"/>
        <w:gridCol w:w="757"/>
        <w:gridCol w:w="1949"/>
      </w:tblGrid>
      <w:tr w:rsidR="00F6233A" w:rsidRPr="00AE50FA" w:rsidTr="007F712A">
        <w:tc>
          <w:tcPr>
            <w:tcW w:w="2972" w:type="dxa"/>
            <w:shd w:val="clear" w:color="auto" w:fill="auto"/>
          </w:tcPr>
          <w:p w:rsidR="00F6233A" w:rsidRPr="00AE50FA" w:rsidRDefault="00F6233A" w:rsidP="007F712A">
            <w:pPr>
              <w:jc w:val="center"/>
              <w:rPr>
                <w:rFonts w:ascii="Segoe UI" w:hAnsi="Segoe UI" w:cs="Segoe UI"/>
                <w:b/>
                <w:sz w:val="24"/>
                <w:szCs w:val="24"/>
                <w:lang w:eastAsia="en-GB"/>
              </w:rPr>
            </w:pPr>
            <w:r w:rsidRPr="00AE50FA">
              <w:rPr>
                <w:rFonts w:ascii="Segoe UI" w:hAnsi="Segoe UI" w:cs="Segoe UI"/>
                <w:b/>
                <w:sz w:val="24"/>
                <w:szCs w:val="24"/>
                <w:lang w:eastAsia="en-GB"/>
              </w:rPr>
              <w:t>Status:</w:t>
            </w:r>
          </w:p>
        </w:tc>
        <w:tc>
          <w:tcPr>
            <w:tcW w:w="3396" w:type="dxa"/>
            <w:shd w:val="clear" w:color="auto" w:fill="auto"/>
          </w:tcPr>
          <w:p w:rsidR="00F6233A" w:rsidRPr="00AE50FA" w:rsidRDefault="00F6233A" w:rsidP="007F712A">
            <w:pPr>
              <w:jc w:val="center"/>
              <w:rPr>
                <w:rFonts w:ascii="Segoe UI" w:hAnsi="Segoe UI" w:cs="Segoe UI"/>
                <w:b/>
                <w:sz w:val="24"/>
                <w:szCs w:val="24"/>
                <w:lang w:eastAsia="en-GB"/>
              </w:rPr>
            </w:pPr>
            <w:r w:rsidRPr="00AE50FA">
              <w:rPr>
                <w:rFonts w:ascii="Segoe UI" w:hAnsi="Segoe UI" w:cs="Segoe UI"/>
                <w:b/>
                <w:sz w:val="24"/>
                <w:szCs w:val="24"/>
                <w:lang w:eastAsia="en-GB"/>
              </w:rPr>
              <w:t>Adopted</w:t>
            </w:r>
          </w:p>
        </w:tc>
        <w:tc>
          <w:tcPr>
            <w:tcW w:w="778" w:type="dxa"/>
            <w:shd w:val="clear" w:color="auto" w:fill="auto"/>
          </w:tcPr>
          <w:p w:rsidR="00F6233A" w:rsidRPr="00AE50FA" w:rsidRDefault="00F6233A" w:rsidP="007F712A">
            <w:pPr>
              <w:jc w:val="center"/>
              <w:rPr>
                <w:rFonts w:ascii="Segoe UI" w:hAnsi="Segoe UI" w:cs="Segoe UI"/>
                <w:b/>
                <w:sz w:val="24"/>
                <w:szCs w:val="24"/>
                <w:lang w:eastAsia="en-GB"/>
              </w:rPr>
            </w:pPr>
          </w:p>
        </w:tc>
        <w:tc>
          <w:tcPr>
            <w:tcW w:w="2188" w:type="dxa"/>
            <w:shd w:val="clear" w:color="auto" w:fill="auto"/>
          </w:tcPr>
          <w:p w:rsidR="00F6233A" w:rsidRPr="00AE50FA" w:rsidRDefault="00F6233A" w:rsidP="007F712A">
            <w:pPr>
              <w:jc w:val="center"/>
              <w:rPr>
                <w:rFonts w:ascii="Segoe UI" w:hAnsi="Segoe UI" w:cs="Segoe UI"/>
                <w:b/>
                <w:sz w:val="24"/>
                <w:szCs w:val="24"/>
                <w:lang w:eastAsia="en-GB"/>
              </w:rPr>
            </w:pPr>
          </w:p>
        </w:tc>
      </w:tr>
      <w:tr w:rsidR="00F6233A" w:rsidRPr="000565C5" w:rsidTr="007F712A">
        <w:tc>
          <w:tcPr>
            <w:tcW w:w="2972"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Date adopted by governing body:</w:t>
            </w: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r>
              <w:rPr>
                <w:rFonts w:ascii="Segoe UI" w:hAnsi="Segoe UI" w:cs="Segoe UI"/>
                <w:bCs/>
                <w:sz w:val="24"/>
                <w:szCs w:val="24"/>
                <w:lang w:eastAsia="en-GB"/>
              </w:rPr>
              <w:t>24 January 2019</w:t>
            </w: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p>
        </w:tc>
      </w:tr>
      <w:tr w:rsidR="00F6233A" w:rsidRPr="000565C5" w:rsidTr="007F712A">
        <w:tc>
          <w:tcPr>
            <w:tcW w:w="2972"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 xml:space="preserve">Review Date: </w:t>
            </w: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r>
              <w:rPr>
                <w:rFonts w:ascii="Segoe UI" w:hAnsi="Segoe UI" w:cs="Segoe UI"/>
                <w:bCs/>
                <w:sz w:val="24"/>
                <w:szCs w:val="24"/>
                <w:lang w:eastAsia="en-GB"/>
              </w:rPr>
              <w:t>January 2020</w:t>
            </w: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p>
        </w:tc>
      </w:tr>
      <w:tr w:rsidR="00F6233A" w:rsidRPr="000565C5" w:rsidTr="007F712A">
        <w:tc>
          <w:tcPr>
            <w:tcW w:w="2972" w:type="dxa"/>
            <w:shd w:val="clear" w:color="auto" w:fill="auto"/>
          </w:tcPr>
          <w:p w:rsidR="00F6233A" w:rsidRPr="000565C5" w:rsidRDefault="00F6233A" w:rsidP="007F712A">
            <w:pPr>
              <w:rPr>
                <w:rFonts w:ascii="Segoe UI" w:hAnsi="Segoe UI" w:cs="Segoe UI"/>
                <w:bCs/>
                <w:sz w:val="24"/>
                <w:szCs w:val="24"/>
                <w:lang w:eastAsia="en-GB"/>
              </w:rPr>
            </w:pPr>
            <w:r w:rsidRPr="000565C5">
              <w:rPr>
                <w:rFonts w:ascii="Segoe UI" w:hAnsi="Segoe UI" w:cs="Segoe UI"/>
                <w:bCs/>
                <w:sz w:val="24"/>
                <w:szCs w:val="24"/>
                <w:lang w:eastAsia="en-GB"/>
              </w:rPr>
              <w:t>Approved by the L&amp;R Committee</w:t>
            </w: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p>
        </w:tc>
      </w:tr>
      <w:tr w:rsidR="00F6233A" w:rsidRPr="000565C5" w:rsidTr="007F712A">
        <w:tc>
          <w:tcPr>
            <w:tcW w:w="2972"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Revision History:</w:t>
            </w: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p>
        </w:tc>
      </w:tr>
      <w:tr w:rsidR="00F6233A" w:rsidRPr="000565C5" w:rsidTr="007F712A">
        <w:tc>
          <w:tcPr>
            <w:tcW w:w="2972"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V1.1</w:t>
            </w: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p>
        </w:tc>
      </w:tr>
      <w:tr w:rsidR="00F6233A" w:rsidRPr="000565C5" w:rsidTr="007F712A">
        <w:tc>
          <w:tcPr>
            <w:tcW w:w="2972"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p>
        </w:tc>
      </w:tr>
      <w:tr w:rsidR="00F6233A" w:rsidRPr="000565C5" w:rsidTr="007F712A">
        <w:tc>
          <w:tcPr>
            <w:tcW w:w="2972"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Created by</w:t>
            </w:r>
          </w:p>
        </w:tc>
        <w:tc>
          <w:tcPr>
            <w:tcW w:w="3396"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Head</w:t>
            </w:r>
          </w:p>
        </w:tc>
        <w:tc>
          <w:tcPr>
            <w:tcW w:w="778" w:type="dxa"/>
            <w:shd w:val="clear" w:color="auto" w:fill="auto"/>
          </w:tcPr>
          <w:p w:rsidR="00F6233A" w:rsidRPr="000565C5" w:rsidRDefault="00F6233A" w:rsidP="007F712A">
            <w:pPr>
              <w:jc w:val="center"/>
              <w:rPr>
                <w:rFonts w:ascii="Segoe UI" w:hAnsi="Segoe UI" w:cs="Segoe UI"/>
                <w:bCs/>
                <w:sz w:val="24"/>
                <w:szCs w:val="24"/>
                <w:lang w:eastAsia="en-GB"/>
              </w:rPr>
            </w:pPr>
            <w:r w:rsidRPr="000565C5">
              <w:rPr>
                <w:rFonts w:ascii="Segoe UI" w:hAnsi="Segoe UI" w:cs="Segoe UI"/>
                <w:bCs/>
                <w:sz w:val="24"/>
                <w:szCs w:val="24"/>
                <w:lang w:eastAsia="en-GB"/>
              </w:rPr>
              <w:t>V1.0</w:t>
            </w:r>
          </w:p>
        </w:tc>
        <w:tc>
          <w:tcPr>
            <w:tcW w:w="2188" w:type="dxa"/>
            <w:shd w:val="clear" w:color="auto" w:fill="auto"/>
          </w:tcPr>
          <w:p w:rsidR="00F6233A" w:rsidRPr="000565C5" w:rsidRDefault="00F6233A" w:rsidP="007F712A">
            <w:pPr>
              <w:jc w:val="center"/>
              <w:rPr>
                <w:rFonts w:ascii="Segoe UI" w:hAnsi="Segoe UI" w:cs="Segoe UI"/>
                <w:bCs/>
                <w:sz w:val="24"/>
                <w:szCs w:val="24"/>
                <w:lang w:eastAsia="en-GB"/>
              </w:rPr>
            </w:pPr>
            <w:r>
              <w:rPr>
                <w:rFonts w:ascii="Segoe UI" w:hAnsi="Segoe UI" w:cs="Segoe UI"/>
                <w:bCs/>
                <w:sz w:val="24"/>
                <w:szCs w:val="24"/>
                <w:lang w:eastAsia="en-GB"/>
              </w:rPr>
              <w:t>24 January 2019</w:t>
            </w:r>
          </w:p>
        </w:tc>
      </w:tr>
    </w:tbl>
    <w:p w:rsidR="00F6233A" w:rsidRPr="00AE50FA" w:rsidRDefault="00F6233A" w:rsidP="00F6233A">
      <w:pPr>
        <w:jc w:val="center"/>
        <w:rPr>
          <w:rFonts w:ascii="Segoe UI" w:hAnsi="Segoe UI" w:cs="Segoe UI"/>
          <w:b/>
          <w:sz w:val="24"/>
          <w:szCs w:val="24"/>
          <w:lang w:eastAsia="en-GB"/>
        </w:rPr>
      </w:pPr>
    </w:p>
    <w:p w:rsidR="00F6233A" w:rsidRPr="00AE50FA" w:rsidRDefault="00F6233A" w:rsidP="00F6233A">
      <w:pPr>
        <w:jc w:val="center"/>
        <w:rPr>
          <w:rFonts w:ascii="Segoe UI" w:hAnsi="Segoe UI" w:cs="Segoe UI"/>
          <w:b/>
          <w:sz w:val="24"/>
          <w:szCs w:val="24"/>
          <w:lang w:eastAsia="en-GB"/>
        </w:rPr>
      </w:pPr>
    </w:p>
    <w:p w:rsidR="00F6233A" w:rsidRPr="00AE50FA" w:rsidRDefault="00F6233A" w:rsidP="00F6233A">
      <w:pPr>
        <w:jc w:val="center"/>
        <w:rPr>
          <w:rFonts w:ascii="Segoe UI" w:hAnsi="Segoe UI" w:cs="Segoe UI"/>
          <w:b/>
          <w:sz w:val="24"/>
          <w:szCs w:val="24"/>
          <w:lang w:eastAsia="en-GB"/>
        </w:rPr>
      </w:pPr>
    </w:p>
    <w:p w:rsidR="00F6233A" w:rsidRPr="00AE50FA" w:rsidRDefault="00F6233A" w:rsidP="00F6233A">
      <w:pPr>
        <w:jc w:val="center"/>
        <w:rPr>
          <w:rFonts w:ascii="Segoe UI" w:hAnsi="Segoe UI" w:cs="Segoe UI"/>
          <w:b/>
          <w:sz w:val="24"/>
          <w:szCs w:val="24"/>
          <w:lang w:eastAsia="en-GB"/>
        </w:rPr>
      </w:pPr>
    </w:p>
    <w:p w:rsidR="00F6233A" w:rsidRPr="00AE50FA" w:rsidRDefault="00F6233A" w:rsidP="00F6233A">
      <w:pPr>
        <w:jc w:val="center"/>
        <w:rPr>
          <w:rFonts w:ascii="Segoe UI" w:hAnsi="Segoe UI" w:cs="Segoe UI"/>
          <w:b/>
          <w:sz w:val="24"/>
          <w:szCs w:val="24"/>
          <w:lang w:eastAsia="en-GB"/>
        </w:rPr>
      </w:pPr>
    </w:p>
    <w:p w:rsidR="00F6233A" w:rsidRDefault="00F6233A" w:rsidP="00F6233A">
      <w:pPr>
        <w:jc w:val="center"/>
        <w:rPr>
          <w:rFonts w:ascii="Segoe UI" w:hAnsi="Segoe UI" w:cs="Segoe UI"/>
          <w:b/>
          <w:sz w:val="24"/>
          <w:szCs w:val="24"/>
          <w:lang w:eastAsia="en-GB"/>
        </w:rPr>
      </w:pPr>
      <w:r w:rsidRPr="00AE50FA">
        <w:rPr>
          <w:rFonts w:ascii="Segoe UI" w:hAnsi="Segoe UI" w:cs="Segoe UI"/>
          <w:b/>
          <w:sz w:val="24"/>
          <w:szCs w:val="24"/>
          <w:lang w:eastAsia="en-GB"/>
        </w:rPr>
        <w:t>Chair of Governors: __________________</w:t>
      </w:r>
      <w:r>
        <w:rPr>
          <w:rFonts w:ascii="Segoe UI" w:hAnsi="Segoe UI" w:cs="Segoe UI"/>
          <w:b/>
          <w:sz w:val="24"/>
          <w:szCs w:val="24"/>
          <w:lang w:eastAsia="en-GB"/>
        </w:rPr>
        <w:t>___</w:t>
      </w:r>
      <w:r w:rsidRPr="00AE50FA">
        <w:rPr>
          <w:rFonts w:ascii="Segoe UI" w:hAnsi="Segoe UI" w:cs="Segoe UI"/>
          <w:b/>
          <w:sz w:val="24"/>
          <w:szCs w:val="24"/>
          <w:lang w:eastAsia="en-GB"/>
        </w:rPr>
        <w:t>________ Date: _________________</w:t>
      </w:r>
    </w:p>
    <w:p w:rsidR="00F6233A" w:rsidRDefault="00F6233A" w:rsidP="00F6233A">
      <w:pPr>
        <w:rPr>
          <w:lang w:eastAsia="en-GB"/>
        </w:rPr>
      </w:pPr>
      <w:r>
        <w:rPr>
          <w:lang w:eastAsia="en-GB"/>
        </w:rPr>
        <w:br w:type="page"/>
      </w:r>
    </w:p>
    <w:p w:rsidR="005D4B06" w:rsidRPr="00F6233A" w:rsidRDefault="005D4B06" w:rsidP="005D4B06">
      <w:pPr>
        <w:jc w:val="both"/>
        <w:rPr>
          <w:rFonts w:ascii="Segoe UI" w:hAnsi="Segoe UI" w:cs="Segoe UI"/>
          <w:b/>
          <w:sz w:val="24"/>
          <w:szCs w:val="24"/>
        </w:rPr>
      </w:pPr>
      <w:bookmarkStart w:id="0" w:name="_Toc508178027"/>
      <w:r w:rsidRPr="00F6233A">
        <w:rPr>
          <w:rFonts w:ascii="Segoe UI" w:hAnsi="Segoe UI" w:cs="Segoe UI"/>
          <w:b/>
          <w:sz w:val="24"/>
          <w:szCs w:val="24"/>
        </w:rPr>
        <w:lastRenderedPageBreak/>
        <w:t>1. Aims</w:t>
      </w:r>
      <w:bookmarkEnd w:id="0"/>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Our school aims to ensure that all personal data collected about staff, pupils, parents, governors, visitors and other individuals is collected, stored and processed in accordance with the </w:t>
      </w:r>
      <w:hyperlink r:id="rId9" w:history="1">
        <w:r w:rsidRPr="00F6233A">
          <w:rPr>
            <w:rStyle w:val="Hyperlink"/>
            <w:rFonts w:ascii="Segoe UI" w:hAnsi="Segoe UI" w:cs="Segoe UI"/>
            <w:color w:val="auto"/>
            <w:sz w:val="24"/>
            <w:szCs w:val="24"/>
            <w:u w:val="none"/>
          </w:rPr>
          <w:t>General Data Protection Regulation (GDPR)</w:t>
        </w:r>
      </w:hyperlink>
      <w:r w:rsidRPr="00F6233A">
        <w:rPr>
          <w:rFonts w:ascii="Segoe UI" w:hAnsi="Segoe UI" w:cs="Segoe UI"/>
          <w:sz w:val="24"/>
          <w:szCs w:val="24"/>
          <w:u w:val="single"/>
        </w:rPr>
        <w:t xml:space="preserve"> </w:t>
      </w:r>
      <w:r w:rsidRPr="00F6233A">
        <w:rPr>
          <w:rFonts w:ascii="Segoe UI" w:hAnsi="Segoe UI" w:cs="Segoe UI"/>
          <w:sz w:val="24"/>
          <w:szCs w:val="24"/>
        </w:rPr>
        <w:t xml:space="preserve">and the expected provisions of the Data Protection Act 2018 (DPA 2018) as set out in the </w:t>
      </w:r>
      <w:hyperlink r:id="rId10" w:history="1">
        <w:r w:rsidRPr="00F6233A">
          <w:rPr>
            <w:rStyle w:val="Hyperlink"/>
            <w:rFonts w:ascii="Segoe UI" w:hAnsi="Segoe UI" w:cs="Segoe UI"/>
            <w:color w:val="auto"/>
            <w:sz w:val="24"/>
            <w:szCs w:val="24"/>
            <w:u w:val="none"/>
          </w:rPr>
          <w:t>Data Protection Bill</w:t>
        </w:r>
      </w:hyperlink>
      <w:r w:rsidRPr="00F6233A">
        <w:rPr>
          <w:rFonts w:ascii="Segoe UI" w:hAnsi="Segoe UI" w:cs="Segoe UI"/>
          <w:sz w:val="24"/>
          <w:szCs w:val="24"/>
        </w:rPr>
        <w:t xml:space="preserve">. </w:t>
      </w:r>
    </w:p>
    <w:p w:rsidR="005D4B06" w:rsidRPr="00F6233A" w:rsidRDefault="005D4B06" w:rsidP="005D4B06">
      <w:pPr>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This policy applies to all personal data, regardless of whether it is in paper or electronic format. </w:t>
      </w:r>
    </w:p>
    <w:p w:rsidR="005D4B06" w:rsidRPr="00F6233A" w:rsidRDefault="005D4B06" w:rsidP="005D4B06">
      <w:pPr>
        <w:pStyle w:val="Heading1"/>
        <w:rPr>
          <w:rFonts w:ascii="Segoe UI" w:hAnsi="Segoe UI" w:cs="Segoe UI"/>
          <w:sz w:val="24"/>
          <w:szCs w:val="24"/>
        </w:rPr>
      </w:pPr>
      <w:bookmarkStart w:id="1" w:name="_Toc491436294"/>
      <w:bookmarkStart w:id="2" w:name="_Toc508178028"/>
      <w:r w:rsidRPr="00F6233A">
        <w:rPr>
          <w:rFonts w:ascii="Segoe UI" w:hAnsi="Segoe UI" w:cs="Segoe UI"/>
          <w:sz w:val="24"/>
          <w:szCs w:val="24"/>
        </w:rPr>
        <w:t>2. Legislation and guidance</w:t>
      </w:r>
      <w:bookmarkEnd w:id="1"/>
      <w:bookmarkEnd w:id="2"/>
    </w:p>
    <w:p w:rsidR="005D4B06" w:rsidRPr="00F6233A" w:rsidRDefault="005D4B06" w:rsidP="005D4B06">
      <w:pPr>
        <w:rPr>
          <w:rFonts w:ascii="Segoe UI" w:hAnsi="Segoe UI" w:cs="Segoe UI"/>
          <w:sz w:val="24"/>
          <w:szCs w:val="24"/>
        </w:rPr>
      </w:pPr>
      <w:r w:rsidRPr="00F6233A">
        <w:rPr>
          <w:rFonts w:ascii="Segoe UI" w:hAnsi="Segoe UI" w:cs="Segoe UI"/>
          <w:sz w:val="24"/>
          <w:szCs w:val="24"/>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F6233A">
          <w:rPr>
            <w:rStyle w:val="Hyperlink"/>
            <w:rFonts w:ascii="Segoe UI" w:hAnsi="Segoe UI" w:cs="Segoe UI"/>
            <w:color w:val="auto"/>
            <w:sz w:val="24"/>
            <w:szCs w:val="24"/>
            <w:u w:val="none"/>
            <w:shd w:val="clear" w:color="auto" w:fill="FFFFFF"/>
          </w:rPr>
          <w:t>GDPR</w:t>
        </w:r>
      </w:hyperlink>
      <w:r w:rsidRPr="00F6233A">
        <w:rPr>
          <w:rFonts w:ascii="Segoe UI" w:hAnsi="Segoe UI" w:cs="Segoe UI"/>
          <w:sz w:val="24"/>
          <w:szCs w:val="24"/>
          <w:shd w:val="clear" w:color="auto" w:fill="FFFFFF"/>
        </w:rPr>
        <w:t xml:space="preserve"> and the ICO’s </w:t>
      </w:r>
      <w:hyperlink r:id="rId12" w:history="1">
        <w:r w:rsidRPr="00F6233A">
          <w:rPr>
            <w:rStyle w:val="Hyperlink"/>
            <w:rFonts w:ascii="Segoe UI" w:hAnsi="Segoe UI" w:cs="Segoe UI"/>
            <w:color w:val="auto"/>
            <w:sz w:val="24"/>
            <w:szCs w:val="24"/>
            <w:u w:val="none"/>
            <w:shd w:val="clear" w:color="auto" w:fill="FFFFFF"/>
          </w:rPr>
          <w:t>code of practice for subject access requests</w:t>
        </w:r>
      </w:hyperlink>
      <w:r w:rsidRPr="00F6233A">
        <w:rPr>
          <w:rFonts w:ascii="Segoe UI" w:hAnsi="Segoe UI" w:cs="Segoe UI"/>
          <w:sz w:val="24"/>
          <w:szCs w:val="24"/>
        </w:rPr>
        <w:t>.</w:t>
      </w:r>
    </w:p>
    <w:p w:rsidR="005D4B06" w:rsidRPr="00F6233A" w:rsidRDefault="005D4B06" w:rsidP="005D4B06">
      <w:pPr>
        <w:rPr>
          <w:rFonts w:ascii="Segoe UI" w:hAnsi="Segoe UI" w:cs="Segoe UI"/>
          <w:sz w:val="24"/>
          <w:szCs w:val="24"/>
          <w:shd w:val="clear" w:color="auto" w:fill="FFFFFF"/>
        </w:rPr>
      </w:pPr>
      <w:r w:rsidRPr="00F6233A">
        <w:rPr>
          <w:rFonts w:ascii="Segoe UI" w:hAnsi="Segoe UI" w:cs="Segoe UI"/>
          <w:sz w:val="24"/>
          <w:szCs w:val="24"/>
        </w:rPr>
        <w:t xml:space="preserve">It also reflects the ICO’s </w:t>
      </w:r>
      <w:hyperlink r:id="rId13" w:history="1">
        <w:r w:rsidRPr="00F6233A">
          <w:rPr>
            <w:rStyle w:val="Hyperlink"/>
            <w:rFonts w:ascii="Segoe UI" w:hAnsi="Segoe UI" w:cs="Segoe UI"/>
            <w:color w:val="auto"/>
            <w:sz w:val="24"/>
            <w:szCs w:val="24"/>
            <w:u w:val="none"/>
          </w:rPr>
          <w:t>code of practice</w:t>
        </w:r>
      </w:hyperlink>
      <w:r w:rsidRPr="00F6233A">
        <w:rPr>
          <w:rFonts w:ascii="Segoe UI" w:hAnsi="Segoe UI" w:cs="Segoe UI"/>
          <w:sz w:val="24"/>
          <w:szCs w:val="24"/>
        </w:rPr>
        <w:t xml:space="preserve"> for the use of surveillance cameras and personal information.</w:t>
      </w:r>
    </w:p>
    <w:p w:rsidR="005D4B06" w:rsidRPr="00F6233A" w:rsidRDefault="005D4B06"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 xml:space="preserve">In addition, this policy complies with regulation 5 of the </w:t>
      </w:r>
      <w:hyperlink r:id="rId14" w:history="1">
        <w:r w:rsidRPr="00F6233A">
          <w:rPr>
            <w:rStyle w:val="Hyperlink"/>
            <w:rFonts w:ascii="Segoe UI" w:hAnsi="Segoe UI" w:cs="Segoe UI"/>
            <w:color w:val="auto"/>
            <w:sz w:val="24"/>
            <w:szCs w:val="24"/>
            <w:u w:val="none"/>
          </w:rPr>
          <w:t>Education (Pupil Information) (England) Regulations 2005</w:t>
        </w:r>
      </w:hyperlink>
      <w:r w:rsidRPr="00F6233A">
        <w:rPr>
          <w:rFonts w:ascii="Segoe UI" w:hAnsi="Segoe UI" w:cs="Segoe UI"/>
          <w:sz w:val="24"/>
          <w:szCs w:val="24"/>
          <w:shd w:val="clear" w:color="auto" w:fill="FFFFFF"/>
        </w:rPr>
        <w:t>, which gives parents the right of access to their child’s educational record.</w:t>
      </w:r>
    </w:p>
    <w:p w:rsidR="005D4B06" w:rsidRPr="00F6233A" w:rsidRDefault="005D4B06" w:rsidP="005D4B06">
      <w:pPr>
        <w:rPr>
          <w:rFonts w:ascii="Segoe UI" w:hAnsi="Segoe UI" w:cs="Segoe UI"/>
          <w:sz w:val="24"/>
          <w:szCs w:val="24"/>
          <w:shd w:val="clear" w:color="auto" w:fill="FFFFFF"/>
        </w:rPr>
      </w:pPr>
    </w:p>
    <w:p w:rsidR="005D4B06" w:rsidRPr="00F6233A" w:rsidRDefault="005D4B06" w:rsidP="005D4B06">
      <w:pPr>
        <w:pStyle w:val="Heading1"/>
        <w:rPr>
          <w:rFonts w:ascii="Segoe UI" w:hAnsi="Segoe UI" w:cs="Segoe UI"/>
          <w:sz w:val="24"/>
          <w:szCs w:val="24"/>
        </w:rPr>
      </w:pPr>
      <w:bookmarkStart w:id="3" w:name="_Toc508178029"/>
      <w:r w:rsidRPr="00F6233A">
        <w:rPr>
          <w:rFonts w:ascii="Segoe UI" w:hAnsi="Segoe UI" w:cs="Segoe UI"/>
          <w:sz w:val="24"/>
          <w:szCs w:val="24"/>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978"/>
        <w:gridCol w:w="4181"/>
      </w:tblGrid>
      <w:tr w:rsidR="005D4B06" w:rsidRPr="00F6233A" w:rsidTr="00070270">
        <w:trPr>
          <w:trHeight w:val="27"/>
        </w:trPr>
        <w:tc>
          <w:tcPr>
            <w:tcW w:w="4674" w:type="dxa"/>
            <w:shd w:val="clear" w:color="auto" w:fill="BFBFBF"/>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Term</w:t>
            </w:r>
          </w:p>
        </w:tc>
        <w:tc>
          <w:tcPr>
            <w:tcW w:w="4682" w:type="dxa"/>
            <w:shd w:val="clear" w:color="auto" w:fill="BFBFBF"/>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Definition</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Personal data</w:t>
            </w:r>
          </w:p>
        </w:tc>
        <w:tc>
          <w:tcPr>
            <w:tcW w:w="4682" w:type="dxa"/>
            <w:shd w:val="clear" w:color="auto" w:fill="auto"/>
          </w:tcPr>
          <w:p w:rsidR="005D4B06" w:rsidRPr="00F6233A" w:rsidRDefault="005D4B06" w:rsidP="00070270">
            <w:pPr>
              <w:rPr>
                <w:rFonts w:ascii="Segoe UI" w:hAnsi="Segoe UI" w:cs="Segoe UI"/>
                <w:sz w:val="24"/>
                <w:szCs w:val="24"/>
              </w:rPr>
            </w:pPr>
            <w:r w:rsidRPr="00F6233A">
              <w:rPr>
                <w:rFonts w:ascii="Segoe UI" w:hAnsi="Segoe UI" w:cs="Segoe UI"/>
                <w:sz w:val="24"/>
                <w:szCs w:val="24"/>
              </w:rPr>
              <w:t>Any information relating to an identified, or identifiable, individual.</w:t>
            </w:r>
          </w:p>
          <w:p w:rsidR="005D4B06" w:rsidRPr="00F6233A" w:rsidRDefault="005D4B06" w:rsidP="00070270">
            <w:pPr>
              <w:rPr>
                <w:rFonts w:ascii="Segoe UI" w:hAnsi="Segoe UI" w:cs="Segoe UI"/>
                <w:sz w:val="24"/>
                <w:szCs w:val="24"/>
              </w:rPr>
            </w:pPr>
            <w:r w:rsidRPr="00F6233A">
              <w:rPr>
                <w:rFonts w:ascii="Segoe UI" w:hAnsi="Segoe UI" w:cs="Segoe UI"/>
                <w:sz w:val="24"/>
                <w:szCs w:val="24"/>
              </w:rPr>
              <w:t xml:space="preserve">This may include the individual’s: </w:t>
            </w:r>
          </w:p>
          <w:p w:rsidR="005D4B06" w:rsidRPr="00F6233A" w:rsidRDefault="005D4B06" w:rsidP="00070270">
            <w:pPr>
              <w:numPr>
                <w:ilvl w:val="0"/>
                <w:numId w:val="9"/>
              </w:numPr>
              <w:spacing w:before="120" w:after="120"/>
              <w:rPr>
                <w:rFonts w:ascii="Segoe UI" w:hAnsi="Segoe UI" w:cs="Segoe UI"/>
                <w:sz w:val="24"/>
                <w:szCs w:val="24"/>
              </w:rPr>
            </w:pPr>
            <w:r w:rsidRPr="00F6233A">
              <w:rPr>
                <w:rFonts w:ascii="Segoe UI" w:hAnsi="Segoe UI" w:cs="Segoe UI"/>
                <w:sz w:val="24"/>
                <w:szCs w:val="24"/>
              </w:rPr>
              <w:t>Name (including initials)</w:t>
            </w:r>
          </w:p>
          <w:p w:rsidR="005D4B06" w:rsidRPr="00F6233A" w:rsidRDefault="005D4B06" w:rsidP="00070270">
            <w:pPr>
              <w:numPr>
                <w:ilvl w:val="0"/>
                <w:numId w:val="9"/>
              </w:numPr>
              <w:spacing w:before="120" w:after="120"/>
              <w:rPr>
                <w:rFonts w:ascii="Segoe UI" w:hAnsi="Segoe UI" w:cs="Segoe UI"/>
                <w:sz w:val="24"/>
                <w:szCs w:val="24"/>
              </w:rPr>
            </w:pPr>
            <w:r w:rsidRPr="00F6233A">
              <w:rPr>
                <w:rFonts w:ascii="Segoe UI" w:hAnsi="Segoe UI" w:cs="Segoe UI"/>
                <w:sz w:val="24"/>
                <w:szCs w:val="24"/>
              </w:rPr>
              <w:t>Identification number</w:t>
            </w:r>
          </w:p>
          <w:p w:rsidR="005D4B06" w:rsidRPr="00F6233A" w:rsidRDefault="005D4B06" w:rsidP="00070270">
            <w:pPr>
              <w:numPr>
                <w:ilvl w:val="0"/>
                <w:numId w:val="9"/>
              </w:numPr>
              <w:spacing w:before="120" w:after="120"/>
              <w:rPr>
                <w:rFonts w:ascii="Segoe UI" w:hAnsi="Segoe UI" w:cs="Segoe UI"/>
                <w:sz w:val="24"/>
                <w:szCs w:val="24"/>
              </w:rPr>
            </w:pPr>
            <w:r w:rsidRPr="00F6233A">
              <w:rPr>
                <w:rFonts w:ascii="Segoe UI" w:hAnsi="Segoe UI" w:cs="Segoe UI"/>
                <w:sz w:val="24"/>
                <w:szCs w:val="24"/>
              </w:rPr>
              <w:t>Location data</w:t>
            </w:r>
          </w:p>
          <w:p w:rsidR="005D4B06" w:rsidRPr="00F6233A" w:rsidRDefault="005D4B06" w:rsidP="00070270">
            <w:pPr>
              <w:numPr>
                <w:ilvl w:val="0"/>
                <w:numId w:val="9"/>
              </w:numPr>
              <w:spacing w:before="120" w:after="120"/>
              <w:rPr>
                <w:rFonts w:ascii="Segoe UI" w:hAnsi="Segoe UI" w:cs="Segoe UI"/>
                <w:sz w:val="24"/>
                <w:szCs w:val="24"/>
              </w:rPr>
            </w:pPr>
            <w:r w:rsidRPr="00F6233A">
              <w:rPr>
                <w:rFonts w:ascii="Segoe UI" w:hAnsi="Segoe UI" w:cs="Segoe UI"/>
                <w:sz w:val="24"/>
                <w:szCs w:val="24"/>
              </w:rPr>
              <w:t>Online identifier, such as a username</w:t>
            </w:r>
          </w:p>
          <w:p w:rsidR="005D4B06" w:rsidRPr="00F6233A" w:rsidRDefault="005D4B06" w:rsidP="00070270">
            <w:pPr>
              <w:rPr>
                <w:rFonts w:ascii="Segoe UI" w:hAnsi="Segoe UI" w:cs="Segoe UI"/>
                <w:sz w:val="24"/>
                <w:szCs w:val="24"/>
              </w:rPr>
            </w:pPr>
            <w:r w:rsidRPr="00F6233A">
              <w:rPr>
                <w:rFonts w:ascii="Segoe UI" w:hAnsi="Segoe UI" w:cs="Segoe UI"/>
                <w:sz w:val="24"/>
                <w:szCs w:val="24"/>
              </w:rPr>
              <w:t>It may also include factors specific to the individual’s physical, physiological, genetic, mental, economic, cultural or social identity.</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Special categories of personal data</w:t>
            </w:r>
          </w:p>
        </w:tc>
        <w:tc>
          <w:tcPr>
            <w:tcW w:w="4682" w:type="dxa"/>
            <w:shd w:val="clear" w:color="auto" w:fill="auto"/>
          </w:tcPr>
          <w:p w:rsidR="005D4B06" w:rsidRPr="00F6233A" w:rsidRDefault="005D4B06" w:rsidP="00070270">
            <w:pPr>
              <w:rPr>
                <w:rFonts w:ascii="Segoe UI" w:hAnsi="Segoe UI" w:cs="Segoe UI"/>
                <w:sz w:val="24"/>
                <w:szCs w:val="24"/>
              </w:rPr>
            </w:pPr>
            <w:r w:rsidRPr="00F6233A">
              <w:rPr>
                <w:rFonts w:ascii="Segoe UI" w:hAnsi="Segoe UI" w:cs="Segoe UI"/>
                <w:sz w:val="24"/>
                <w:szCs w:val="24"/>
              </w:rPr>
              <w:t xml:space="preserve">Personal data which is more sensitive and so needs more protection, </w:t>
            </w:r>
            <w:r w:rsidRPr="00F6233A">
              <w:rPr>
                <w:rFonts w:ascii="Segoe UI" w:hAnsi="Segoe UI" w:cs="Segoe UI"/>
                <w:sz w:val="24"/>
                <w:szCs w:val="24"/>
              </w:rPr>
              <w:lastRenderedPageBreak/>
              <w:t>including information about an individual’s:</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Racial or ethnic origin</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Political opinions</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Religious or philosophical beliefs</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Trade union membership</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Genetics</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Biometrics (such as fingerprints, retina and iris patterns), where used for identification purposes</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Health – physical or mental</w:t>
            </w:r>
          </w:p>
          <w:p w:rsidR="005D4B06" w:rsidRPr="00F6233A" w:rsidRDefault="005D4B06" w:rsidP="00070270">
            <w:pPr>
              <w:numPr>
                <w:ilvl w:val="0"/>
                <w:numId w:val="2"/>
              </w:numPr>
              <w:spacing w:before="120" w:after="120"/>
              <w:rPr>
                <w:rFonts w:ascii="Segoe UI" w:hAnsi="Segoe UI" w:cs="Segoe UI"/>
                <w:sz w:val="24"/>
                <w:szCs w:val="24"/>
              </w:rPr>
            </w:pPr>
            <w:r w:rsidRPr="00F6233A">
              <w:rPr>
                <w:rFonts w:ascii="Segoe UI" w:hAnsi="Segoe UI" w:cs="Segoe UI"/>
                <w:sz w:val="24"/>
                <w:szCs w:val="24"/>
              </w:rPr>
              <w:t>Sex life or sexual orientation</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lastRenderedPageBreak/>
              <w:t>Processing</w:t>
            </w:r>
          </w:p>
        </w:tc>
        <w:tc>
          <w:tcPr>
            <w:tcW w:w="4682" w:type="dxa"/>
            <w:shd w:val="clear" w:color="auto" w:fill="auto"/>
          </w:tcPr>
          <w:p w:rsidR="005D4B06" w:rsidRPr="00F6233A" w:rsidRDefault="005D4B06" w:rsidP="00070270">
            <w:pPr>
              <w:rPr>
                <w:rFonts w:ascii="Segoe UI" w:hAnsi="Segoe UI" w:cs="Segoe UI"/>
                <w:sz w:val="24"/>
                <w:szCs w:val="24"/>
                <w:shd w:val="clear" w:color="auto" w:fill="FFFFFF"/>
              </w:rPr>
            </w:pPr>
            <w:r w:rsidRPr="00F6233A">
              <w:rPr>
                <w:rFonts w:ascii="Segoe UI" w:hAnsi="Segoe UI" w:cs="Segoe UI"/>
                <w:sz w:val="24"/>
                <w:szCs w:val="24"/>
                <w:shd w:val="clear" w:color="auto" w:fill="FFFFFF"/>
              </w:rPr>
              <w:t xml:space="preserve">Anything done to personal data, such as collecting, recording, organising, structuring, storing, adapting, altering, retrieving, using, disseminating, erasing or destroying.   </w:t>
            </w:r>
          </w:p>
          <w:p w:rsidR="005D4B06" w:rsidRPr="00F6233A" w:rsidRDefault="005D4B06" w:rsidP="00070270">
            <w:pPr>
              <w:rPr>
                <w:rFonts w:ascii="Segoe UI" w:hAnsi="Segoe UI" w:cs="Segoe UI"/>
                <w:sz w:val="24"/>
                <w:szCs w:val="24"/>
              </w:rPr>
            </w:pPr>
            <w:r w:rsidRPr="00F6233A">
              <w:rPr>
                <w:rFonts w:ascii="Segoe UI" w:hAnsi="Segoe UI" w:cs="Segoe UI"/>
                <w:sz w:val="24"/>
                <w:szCs w:val="24"/>
                <w:shd w:val="clear" w:color="auto" w:fill="FFFFFF"/>
              </w:rPr>
              <w:t xml:space="preserve">Processing can be automated or manual. </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Data subject</w:t>
            </w:r>
          </w:p>
        </w:tc>
        <w:tc>
          <w:tcPr>
            <w:tcW w:w="4682" w:type="dxa"/>
            <w:shd w:val="clear" w:color="auto" w:fill="auto"/>
          </w:tcPr>
          <w:p w:rsidR="005D4B06" w:rsidRPr="00F6233A" w:rsidRDefault="005D4B06" w:rsidP="00070270">
            <w:pPr>
              <w:rPr>
                <w:rFonts w:ascii="Segoe UI" w:hAnsi="Segoe UI" w:cs="Segoe UI"/>
                <w:sz w:val="24"/>
                <w:szCs w:val="24"/>
                <w:shd w:val="clear" w:color="auto" w:fill="FFFFFF"/>
              </w:rPr>
            </w:pPr>
            <w:r w:rsidRPr="00F6233A">
              <w:rPr>
                <w:rFonts w:ascii="Segoe UI" w:hAnsi="Segoe UI" w:cs="Segoe UI"/>
                <w:sz w:val="24"/>
                <w:szCs w:val="24"/>
              </w:rPr>
              <w:t>The identified or identifiable individual whose personal data is held or processed.</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Data controller</w:t>
            </w:r>
          </w:p>
        </w:tc>
        <w:tc>
          <w:tcPr>
            <w:tcW w:w="4682" w:type="dxa"/>
            <w:shd w:val="clear" w:color="auto" w:fill="auto"/>
          </w:tcPr>
          <w:p w:rsidR="005D4B06" w:rsidRPr="00F6233A" w:rsidRDefault="005D4B06" w:rsidP="00070270">
            <w:pPr>
              <w:rPr>
                <w:rFonts w:ascii="Segoe UI" w:hAnsi="Segoe UI" w:cs="Segoe UI"/>
                <w:sz w:val="24"/>
                <w:szCs w:val="24"/>
                <w:shd w:val="clear" w:color="auto" w:fill="FFFFFF"/>
              </w:rPr>
            </w:pPr>
            <w:r w:rsidRPr="00F6233A">
              <w:rPr>
                <w:rFonts w:ascii="Segoe UI" w:hAnsi="Segoe UI" w:cs="Segoe UI"/>
                <w:sz w:val="24"/>
                <w:szCs w:val="24"/>
                <w:shd w:val="clear" w:color="auto" w:fill="FFFFFF"/>
              </w:rPr>
              <w:t>A person or organisation that determines the purposes and the means of processing of personal data.</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t>Data processor</w:t>
            </w:r>
          </w:p>
        </w:tc>
        <w:tc>
          <w:tcPr>
            <w:tcW w:w="4682" w:type="dxa"/>
            <w:shd w:val="clear" w:color="auto" w:fill="auto"/>
          </w:tcPr>
          <w:p w:rsidR="005D4B06" w:rsidRPr="00F6233A" w:rsidRDefault="005D4B06" w:rsidP="00070270">
            <w:pPr>
              <w:rPr>
                <w:rFonts w:ascii="Segoe UI" w:hAnsi="Segoe UI" w:cs="Segoe UI"/>
                <w:sz w:val="24"/>
                <w:szCs w:val="24"/>
                <w:shd w:val="clear" w:color="auto" w:fill="FFFFFF"/>
              </w:rPr>
            </w:pPr>
            <w:r w:rsidRPr="00F6233A">
              <w:rPr>
                <w:rFonts w:ascii="Segoe UI" w:hAnsi="Segoe UI" w:cs="Segoe UI"/>
                <w:sz w:val="24"/>
                <w:szCs w:val="24"/>
              </w:rPr>
              <w:t xml:space="preserve">A </w:t>
            </w:r>
            <w:r w:rsidRPr="00F6233A">
              <w:rPr>
                <w:rFonts w:ascii="Segoe UI" w:hAnsi="Segoe UI" w:cs="Segoe UI"/>
                <w:sz w:val="24"/>
                <w:szCs w:val="24"/>
                <w:shd w:val="clear" w:color="auto" w:fill="FFFFFF"/>
              </w:rPr>
              <w:t xml:space="preserve">person or other body, </w:t>
            </w:r>
            <w:r w:rsidRPr="00F6233A">
              <w:rPr>
                <w:rFonts w:ascii="Segoe UI" w:hAnsi="Segoe UI" w:cs="Segoe UI"/>
                <w:sz w:val="24"/>
                <w:szCs w:val="24"/>
              </w:rPr>
              <w:t>other than an employee of the data controller, who processes personal data on behalf of the data controller.</w:t>
            </w:r>
          </w:p>
        </w:tc>
      </w:tr>
      <w:tr w:rsidR="005D4B06" w:rsidRPr="00F6233A" w:rsidTr="00070270">
        <w:tc>
          <w:tcPr>
            <w:tcW w:w="4674" w:type="dxa"/>
            <w:shd w:val="clear" w:color="auto" w:fill="auto"/>
          </w:tcPr>
          <w:p w:rsidR="005D4B06" w:rsidRPr="00F6233A" w:rsidRDefault="005D4B06" w:rsidP="00070270">
            <w:pPr>
              <w:rPr>
                <w:rFonts w:ascii="Segoe UI" w:hAnsi="Segoe UI" w:cs="Segoe UI"/>
                <w:b/>
                <w:sz w:val="24"/>
                <w:szCs w:val="24"/>
              </w:rPr>
            </w:pPr>
            <w:r w:rsidRPr="00F6233A">
              <w:rPr>
                <w:rFonts w:ascii="Segoe UI" w:hAnsi="Segoe UI" w:cs="Segoe UI"/>
                <w:b/>
                <w:sz w:val="24"/>
                <w:szCs w:val="24"/>
              </w:rPr>
              <w:lastRenderedPageBreak/>
              <w:t>Personal data breach</w:t>
            </w:r>
          </w:p>
        </w:tc>
        <w:tc>
          <w:tcPr>
            <w:tcW w:w="4682" w:type="dxa"/>
            <w:shd w:val="clear" w:color="auto" w:fill="auto"/>
          </w:tcPr>
          <w:p w:rsidR="005D4B06" w:rsidRPr="00F6233A" w:rsidRDefault="005D4B06" w:rsidP="00070270">
            <w:pPr>
              <w:rPr>
                <w:rFonts w:ascii="Segoe UI" w:hAnsi="Segoe UI" w:cs="Segoe UI"/>
                <w:sz w:val="24"/>
                <w:szCs w:val="24"/>
              </w:rPr>
            </w:pPr>
            <w:r w:rsidRPr="00F6233A">
              <w:rPr>
                <w:rFonts w:ascii="Segoe UI" w:hAnsi="Segoe UI" w:cs="Segoe UI"/>
                <w:sz w:val="24"/>
                <w:szCs w:val="24"/>
              </w:rPr>
              <w:t>A breach of security leading to the accidental or unlawful destruction, loss, alteration, unauthorised disclosure of, or access to personal data.</w:t>
            </w:r>
          </w:p>
        </w:tc>
      </w:tr>
    </w:tbl>
    <w:p w:rsidR="005D4B06" w:rsidRPr="00F6233A" w:rsidRDefault="005D4B06" w:rsidP="005D4B06">
      <w:pPr>
        <w:pStyle w:val="Heading1"/>
        <w:rPr>
          <w:rFonts w:ascii="Segoe UI" w:hAnsi="Segoe UI" w:cs="Segoe UI"/>
          <w:sz w:val="24"/>
          <w:szCs w:val="24"/>
        </w:rPr>
      </w:pPr>
      <w:bookmarkStart w:id="4" w:name="_Toc491436296"/>
      <w:bookmarkStart w:id="5" w:name="_Toc508178030"/>
      <w:r w:rsidRPr="00F6233A">
        <w:rPr>
          <w:rFonts w:ascii="Segoe UI" w:hAnsi="Segoe UI" w:cs="Segoe UI"/>
          <w:sz w:val="24"/>
          <w:szCs w:val="24"/>
        </w:rPr>
        <w:t>4. The data controller</w:t>
      </w:r>
      <w:bookmarkEnd w:id="4"/>
      <w:bookmarkEnd w:id="5"/>
    </w:p>
    <w:p w:rsidR="005D4B06" w:rsidRPr="00F6233A" w:rsidRDefault="005D4B06"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Our school processes personal data relating to parents, pupils, staff, governors, visitors and others, and therefore is a data controller.</w:t>
      </w:r>
    </w:p>
    <w:p w:rsidR="005D4B06" w:rsidRPr="00F6233A" w:rsidRDefault="005D4B06" w:rsidP="005D4B06">
      <w:pPr>
        <w:rPr>
          <w:rFonts w:ascii="Segoe UI" w:hAnsi="Segoe UI" w:cs="Segoe UI"/>
          <w:sz w:val="24"/>
          <w:szCs w:val="24"/>
          <w:shd w:val="clear" w:color="auto" w:fill="FFFFFF"/>
        </w:rPr>
      </w:pPr>
    </w:p>
    <w:p w:rsidR="005D4B06" w:rsidRPr="00F6233A" w:rsidRDefault="005D4B06"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The school is registered as a data controller with the ICO and will renew this registration annually or as otherwise legally required.</w:t>
      </w:r>
      <w:bookmarkStart w:id="6" w:name="_Toc508178031"/>
    </w:p>
    <w:p w:rsidR="005D4B06" w:rsidRPr="00F6233A" w:rsidRDefault="005D4B06" w:rsidP="005D4B06">
      <w:pPr>
        <w:rPr>
          <w:rFonts w:ascii="Segoe UI" w:hAnsi="Segoe UI" w:cs="Segoe UI"/>
          <w:sz w:val="24"/>
          <w:szCs w:val="24"/>
          <w:shd w:val="clear" w:color="auto" w:fill="FFFFFF"/>
        </w:rPr>
      </w:pPr>
    </w:p>
    <w:p w:rsidR="005D4B06" w:rsidRPr="00F6233A" w:rsidRDefault="005D4B06" w:rsidP="005D4B06">
      <w:pPr>
        <w:rPr>
          <w:rFonts w:ascii="Segoe UI" w:hAnsi="Segoe UI" w:cs="Segoe UI"/>
          <w:b/>
          <w:sz w:val="24"/>
          <w:szCs w:val="24"/>
          <w:shd w:val="clear" w:color="auto" w:fill="FFFFFF"/>
        </w:rPr>
      </w:pPr>
      <w:r w:rsidRPr="00F6233A">
        <w:rPr>
          <w:rFonts w:ascii="Segoe UI" w:hAnsi="Segoe UI" w:cs="Segoe UI"/>
          <w:b/>
          <w:sz w:val="24"/>
          <w:szCs w:val="24"/>
        </w:rPr>
        <w:t>5. Roles and responsibilities</w:t>
      </w:r>
      <w:bookmarkEnd w:id="6"/>
    </w:p>
    <w:p w:rsidR="005D4B06"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 xml:space="preserve">This policy applies to </w:t>
      </w:r>
      <w:r w:rsidRPr="00F6233A">
        <w:rPr>
          <w:rFonts w:ascii="Segoe UI" w:hAnsi="Segoe UI" w:cs="Segoe UI"/>
          <w:b/>
          <w:sz w:val="24"/>
          <w:szCs w:val="24"/>
          <w:lang w:eastAsia="x-none"/>
        </w:rPr>
        <w:t>all staff</w:t>
      </w:r>
      <w:r w:rsidRPr="00F6233A">
        <w:rPr>
          <w:rFonts w:ascii="Segoe UI" w:hAnsi="Segoe UI" w:cs="Segoe UI"/>
          <w:sz w:val="24"/>
          <w:szCs w:val="24"/>
          <w:lang w:eastAsia="x-none"/>
        </w:rPr>
        <w:t xml:space="preserve"> employed by our school, and to external organisations or individuals working on our behalf. All staff are given a copy of this policy and asked to sign and return a receipt confirming they have read and understood the contents.  Any member of staff who does not comply with this policy may face disciplinary action. </w:t>
      </w:r>
    </w:p>
    <w:p w:rsidR="005D4B06" w:rsidRPr="00F6233A" w:rsidRDefault="005D4B06" w:rsidP="005D4B06">
      <w:pPr>
        <w:rPr>
          <w:rFonts w:ascii="Segoe UI" w:hAnsi="Segoe UI" w:cs="Segoe UI"/>
          <w:b/>
          <w:sz w:val="24"/>
          <w:szCs w:val="24"/>
          <w:lang w:eastAsia="x-none"/>
        </w:rPr>
      </w:pPr>
      <w:r w:rsidRPr="00F6233A">
        <w:rPr>
          <w:rFonts w:ascii="Segoe UI" w:hAnsi="Segoe UI" w:cs="Segoe UI"/>
          <w:b/>
          <w:sz w:val="24"/>
          <w:szCs w:val="24"/>
          <w:lang w:eastAsia="x-none"/>
        </w:rPr>
        <w:t>Governing body</w:t>
      </w:r>
    </w:p>
    <w:p w:rsidR="005D4B06"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The governing body has overall responsibility for ensuring that our school complies with all relevant data protection obligations.</w:t>
      </w:r>
    </w:p>
    <w:p w:rsidR="005D4B06" w:rsidRPr="00F6233A" w:rsidRDefault="00917474" w:rsidP="005D4B06">
      <w:pPr>
        <w:rPr>
          <w:rFonts w:ascii="Segoe UI" w:hAnsi="Segoe UI" w:cs="Segoe UI"/>
          <w:b/>
          <w:sz w:val="24"/>
          <w:szCs w:val="24"/>
          <w:lang w:eastAsia="x-none"/>
        </w:rPr>
      </w:pPr>
      <w:r w:rsidRPr="00F6233A">
        <w:rPr>
          <w:rFonts w:ascii="Segoe UI" w:hAnsi="Segoe UI" w:cs="Segoe UI"/>
          <w:b/>
          <w:sz w:val="24"/>
          <w:szCs w:val="24"/>
          <w:lang w:eastAsia="x-none"/>
        </w:rPr>
        <w:t>Data Protection O</w:t>
      </w:r>
      <w:r w:rsidR="005D4B06" w:rsidRPr="00F6233A">
        <w:rPr>
          <w:rFonts w:ascii="Segoe UI" w:hAnsi="Segoe UI" w:cs="Segoe UI"/>
          <w:b/>
          <w:sz w:val="24"/>
          <w:szCs w:val="24"/>
          <w:lang w:eastAsia="x-none"/>
        </w:rPr>
        <w:t>fficer</w:t>
      </w:r>
    </w:p>
    <w:p w:rsidR="005D4B06" w:rsidRPr="00F6233A" w:rsidRDefault="00917474" w:rsidP="005D4B06">
      <w:pPr>
        <w:rPr>
          <w:rFonts w:ascii="Segoe UI" w:hAnsi="Segoe UI" w:cs="Segoe UI"/>
          <w:sz w:val="24"/>
          <w:szCs w:val="24"/>
        </w:rPr>
      </w:pPr>
      <w:r w:rsidRPr="00F6233A">
        <w:rPr>
          <w:rFonts w:ascii="Segoe UI" w:hAnsi="Segoe UI" w:cs="Segoe UI"/>
          <w:sz w:val="24"/>
          <w:szCs w:val="24"/>
          <w:lang w:eastAsia="x-none"/>
        </w:rPr>
        <w:t>The Data Protection O</w:t>
      </w:r>
      <w:r w:rsidR="005D4B06" w:rsidRPr="00F6233A">
        <w:rPr>
          <w:rFonts w:ascii="Segoe UI" w:hAnsi="Segoe UI" w:cs="Segoe UI"/>
          <w:sz w:val="24"/>
          <w:szCs w:val="24"/>
          <w:lang w:eastAsia="x-none"/>
        </w:rPr>
        <w:t>fficer (DPO) is responsible for overseeing the implementation of this policy, monitoring our compliance with data protection law, and developing related policies and guidelines where applicable</w:t>
      </w:r>
      <w:r w:rsidR="005D4B06" w:rsidRPr="00F6233A">
        <w:rPr>
          <w:rFonts w:ascii="Segoe UI" w:hAnsi="Segoe UI" w:cs="Segoe UI"/>
          <w:sz w:val="24"/>
          <w:szCs w:val="24"/>
        </w:rPr>
        <w:t>.</w:t>
      </w:r>
    </w:p>
    <w:p w:rsidR="005D4B06" w:rsidRPr="00F6233A" w:rsidRDefault="005D4B06" w:rsidP="005D4B06">
      <w:pPr>
        <w:pStyle w:val="CommentText"/>
        <w:rPr>
          <w:rFonts w:ascii="Segoe UI" w:hAnsi="Segoe UI" w:cs="Segoe UI"/>
          <w:sz w:val="24"/>
          <w:szCs w:val="24"/>
          <w:lang w:val="en-GB"/>
        </w:rPr>
      </w:pPr>
      <w:r w:rsidRPr="00F6233A">
        <w:rPr>
          <w:rFonts w:ascii="Segoe UI" w:hAnsi="Segoe UI" w:cs="Segoe UI"/>
          <w:sz w:val="24"/>
          <w:szCs w:val="24"/>
          <w:lang w:val="en-GB"/>
        </w:rPr>
        <w:t xml:space="preserve">They will provide an annual report of their activities directly to the governing board and, where relevant, report to the board their advice and recommendations on school data protection issues. </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The DPO is also the first point of contact for individuals whose data the school processes, and for the ICO.</w:t>
      </w:r>
      <w:r w:rsidR="005E0A0C" w:rsidRPr="00F6233A">
        <w:rPr>
          <w:rFonts w:ascii="Segoe UI" w:hAnsi="Segoe UI" w:cs="Segoe UI"/>
          <w:sz w:val="24"/>
          <w:szCs w:val="24"/>
        </w:rPr>
        <w:t xml:space="preserve"> </w:t>
      </w:r>
      <w:r w:rsidRPr="00F6233A">
        <w:rPr>
          <w:rFonts w:ascii="Segoe UI" w:hAnsi="Segoe UI" w:cs="Segoe UI"/>
          <w:sz w:val="24"/>
          <w:szCs w:val="24"/>
        </w:rPr>
        <w:t xml:space="preserve">Full details of the DPO’s responsibilities are </w:t>
      </w:r>
      <w:r w:rsidR="00917474" w:rsidRPr="00F6233A">
        <w:rPr>
          <w:rFonts w:ascii="Segoe UI" w:hAnsi="Segoe UI" w:cs="Segoe UI"/>
          <w:sz w:val="24"/>
          <w:szCs w:val="24"/>
        </w:rPr>
        <w:t>set out in Appendix 1</w:t>
      </w:r>
      <w:r w:rsidRPr="00F6233A">
        <w:rPr>
          <w:rFonts w:ascii="Segoe UI" w:hAnsi="Segoe UI" w:cs="Segoe UI"/>
          <w:sz w:val="24"/>
          <w:szCs w:val="24"/>
        </w:rPr>
        <w:t>.</w:t>
      </w:r>
    </w:p>
    <w:p w:rsidR="005E0A0C" w:rsidRPr="00F6233A" w:rsidRDefault="005E0A0C" w:rsidP="005D4B06">
      <w:pPr>
        <w:rPr>
          <w:rFonts w:ascii="Segoe UI" w:hAnsi="Segoe UI" w:cs="Segoe UI"/>
          <w:sz w:val="24"/>
          <w:szCs w:val="24"/>
          <w:lang w:eastAsia="x-none"/>
        </w:rPr>
      </w:pPr>
    </w:p>
    <w:p w:rsidR="00917474"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Our DPO is</w:t>
      </w:r>
      <w:r w:rsidR="00917474" w:rsidRPr="00F6233A">
        <w:rPr>
          <w:rFonts w:ascii="Segoe UI" w:hAnsi="Segoe UI" w:cs="Segoe UI"/>
          <w:sz w:val="24"/>
          <w:szCs w:val="24"/>
          <w:lang w:eastAsia="x-none"/>
        </w:rPr>
        <w:t>:</w:t>
      </w:r>
    </w:p>
    <w:p w:rsidR="00917474" w:rsidRPr="00F6233A" w:rsidRDefault="00917474" w:rsidP="005D4B06">
      <w:pPr>
        <w:rPr>
          <w:rFonts w:ascii="Segoe UI" w:hAnsi="Segoe UI" w:cs="Segoe UI"/>
          <w:sz w:val="24"/>
          <w:szCs w:val="24"/>
          <w:lang w:eastAsia="x-none"/>
        </w:rPr>
      </w:pPr>
    </w:p>
    <w:p w:rsidR="005D4B06"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Amy Brittan</w:t>
      </w:r>
    </w:p>
    <w:p w:rsidR="00917474"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School Data Protection Officer</w:t>
      </w:r>
    </w:p>
    <w:p w:rsidR="00917474"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Support Services for Education</w:t>
      </w:r>
    </w:p>
    <w:p w:rsidR="00917474"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County Hall</w:t>
      </w:r>
    </w:p>
    <w:p w:rsidR="00917474"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Taunton</w:t>
      </w:r>
    </w:p>
    <w:p w:rsidR="00917474"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Somerset</w:t>
      </w:r>
    </w:p>
    <w:p w:rsidR="00917474" w:rsidRPr="00F6233A" w:rsidRDefault="00917474"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TA1 4DY</w:t>
      </w:r>
    </w:p>
    <w:p w:rsidR="00917474" w:rsidRPr="00F6233A" w:rsidRDefault="00917474" w:rsidP="005D4B06">
      <w:pPr>
        <w:rPr>
          <w:rFonts w:ascii="Segoe UI" w:hAnsi="Segoe UI" w:cs="Segoe UI"/>
          <w:sz w:val="24"/>
          <w:szCs w:val="24"/>
          <w:shd w:val="clear" w:color="auto" w:fill="FFFFFF"/>
        </w:rPr>
      </w:pPr>
    </w:p>
    <w:p w:rsidR="00917474" w:rsidRPr="00F6233A" w:rsidRDefault="00917474" w:rsidP="005D4B06">
      <w:pPr>
        <w:rPr>
          <w:rStyle w:val="Hyperlink"/>
          <w:rFonts w:ascii="Segoe UI" w:hAnsi="Segoe UI" w:cs="Segoe UI"/>
          <w:color w:val="auto"/>
          <w:sz w:val="24"/>
          <w:szCs w:val="24"/>
          <w:shd w:val="clear" w:color="auto" w:fill="FFFFFF"/>
        </w:rPr>
      </w:pPr>
      <w:r w:rsidRPr="00F6233A">
        <w:rPr>
          <w:rFonts w:ascii="Segoe UI" w:hAnsi="Segoe UI" w:cs="Segoe UI"/>
          <w:sz w:val="24"/>
          <w:szCs w:val="24"/>
          <w:shd w:val="clear" w:color="auto" w:fill="FFFFFF"/>
        </w:rPr>
        <w:t>Tel: 07772 884438</w:t>
      </w:r>
      <w:r w:rsidRPr="00F6233A">
        <w:rPr>
          <w:rFonts w:ascii="Segoe UI" w:hAnsi="Segoe UI" w:cs="Segoe UI"/>
          <w:sz w:val="24"/>
          <w:szCs w:val="24"/>
          <w:shd w:val="clear" w:color="auto" w:fill="FFFFFF"/>
        </w:rPr>
        <w:tab/>
      </w:r>
      <w:r w:rsidRPr="00F6233A">
        <w:rPr>
          <w:rFonts w:ascii="Segoe UI" w:hAnsi="Segoe UI" w:cs="Segoe UI"/>
          <w:sz w:val="24"/>
          <w:szCs w:val="24"/>
          <w:shd w:val="clear" w:color="auto" w:fill="FFFFFF"/>
        </w:rPr>
        <w:tab/>
        <w:t xml:space="preserve">Email: </w:t>
      </w:r>
      <w:r w:rsidR="00A76B8E" w:rsidRPr="00F6233A">
        <w:rPr>
          <w:rFonts w:ascii="Segoe UI" w:hAnsi="Segoe UI" w:cs="Segoe UI"/>
          <w:sz w:val="24"/>
          <w:szCs w:val="24"/>
          <w:shd w:val="clear" w:color="auto" w:fill="FFFFFF"/>
        </w:rPr>
        <w:t>dposchools@somerset.gov.uk</w:t>
      </w:r>
    </w:p>
    <w:p w:rsidR="005D4B06" w:rsidRPr="00F6233A" w:rsidRDefault="005D4B06" w:rsidP="005D4B06">
      <w:pPr>
        <w:rPr>
          <w:rFonts w:ascii="Segoe UI" w:hAnsi="Segoe UI" w:cs="Segoe UI"/>
          <w:b/>
          <w:i/>
          <w:color w:val="FF0000"/>
          <w:sz w:val="24"/>
          <w:szCs w:val="24"/>
        </w:rPr>
      </w:pPr>
    </w:p>
    <w:p w:rsidR="005D4B06" w:rsidRPr="00F6233A" w:rsidRDefault="005D4B06" w:rsidP="005D4B06">
      <w:pPr>
        <w:rPr>
          <w:rFonts w:ascii="Segoe UI" w:hAnsi="Segoe UI" w:cs="Segoe UI"/>
          <w:b/>
          <w:color w:val="FF0000"/>
          <w:sz w:val="24"/>
          <w:szCs w:val="24"/>
        </w:rPr>
      </w:pPr>
      <w:proofErr w:type="spellStart"/>
      <w:r w:rsidRPr="00F6233A">
        <w:rPr>
          <w:rFonts w:ascii="Segoe UI" w:hAnsi="Segoe UI" w:cs="Segoe UI"/>
          <w:b/>
          <w:sz w:val="24"/>
          <w:szCs w:val="24"/>
        </w:rPr>
        <w:t>Headteacher</w:t>
      </w:r>
      <w:proofErr w:type="spellEnd"/>
      <w:r w:rsidR="00FF4C33" w:rsidRPr="00F6233A">
        <w:rPr>
          <w:rFonts w:ascii="Segoe UI" w:hAnsi="Segoe UI" w:cs="Segoe UI"/>
          <w:b/>
          <w:sz w:val="24"/>
          <w:szCs w:val="24"/>
        </w:rPr>
        <w:t xml:space="preserve"> and Data Protection Lead (DPL)</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The </w:t>
      </w:r>
      <w:proofErr w:type="spellStart"/>
      <w:r w:rsidRPr="00F6233A">
        <w:rPr>
          <w:rFonts w:ascii="Segoe UI" w:hAnsi="Segoe UI" w:cs="Segoe UI"/>
          <w:sz w:val="24"/>
          <w:szCs w:val="24"/>
        </w:rPr>
        <w:t>headteacher</w:t>
      </w:r>
      <w:proofErr w:type="spellEnd"/>
      <w:r w:rsidRPr="00F6233A">
        <w:rPr>
          <w:rFonts w:ascii="Segoe UI" w:hAnsi="Segoe UI" w:cs="Segoe UI"/>
          <w:sz w:val="24"/>
          <w:szCs w:val="24"/>
        </w:rPr>
        <w:t xml:space="preserve"> acts as the representative of the data controller on a day-to-day basis.</w:t>
      </w:r>
      <w:r w:rsidR="00FF4C33" w:rsidRPr="00F6233A">
        <w:rPr>
          <w:rFonts w:ascii="Segoe UI" w:hAnsi="Segoe UI" w:cs="Segoe UI"/>
          <w:sz w:val="24"/>
          <w:szCs w:val="24"/>
        </w:rPr>
        <w:t xml:space="preserve"> Full details of the DPL’s responsibilities are set out in Appendix 2.</w:t>
      </w:r>
    </w:p>
    <w:p w:rsidR="005E0A0C" w:rsidRPr="00F6233A" w:rsidRDefault="005E0A0C" w:rsidP="005D4B06">
      <w:pPr>
        <w:rPr>
          <w:rFonts w:ascii="Segoe UI" w:hAnsi="Segoe UI" w:cs="Segoe UI"/>
          <w:sz w:val="24"/>
          <w:szCs w:val="24"/>
        </w:rPr>
      </w:pPr>
    </w:p>
    <w:p w:rsidR="005E0A0C" w:rsidRPr="00F6233A" w:rsidRDefault="005E0A0C" w:rsidP="005D4B06">
      <w:pPr>
        <w:rPr>
          <w:rFonts w:ascii="Segoe UI" w:hAnsi="Segoe UI" w:cs="Segoe UI"/>
          <w:sz w:val="24"/>
          <w:szCs w:val="24"/>
        </w:rPr>
      </w:pPr>
      <w:r w:rsidRPr="00F6233A">
        <w:rPr>
          <w:rFonts w:ascii="Segoe UI" w:hAnsi="Segoe UI" w:cs="Segoe UI"/>
          <w:sz w:val="24"/>
          <w:szCs w:val="24"/>
        </w:rPr>
        <w:t>Our DPL is:  Richard Hearn (</w:t>
      </w:r>
      <w:proofErr w:type="spellStart"/>
      <w:r w:rsidRPr="00F6233A">
        <w:rPr>
          <w:rFonts w:ascii="Segoe UI" w:hAnsi="Segoe UI" w:cs="Segoe UI"/>
          <w:sz w:val="24"/>
          <w:szCs w:val="24"/>
        </w:rPr>
        <w:t>Headteacher</w:t>
      </w:r>
      <w:proofErr w:type="spellEnd"/>
      <w:r w:rsidRPr="00F6233A">
        <w:rPr>
          <w:rFonts w:ascii="Segoe UI" w:hAnsi="Segoe UI" w:cs="Segoe UI"/>
          <w:sz w:val="24"/>
          <w:szCs w:val="24"/>
        </w:rPr>
        <w:t>)</w:t>
      </w:r>
    </w:p>
    <w:p w:rsidR="00FF4C33" w:rsidRPr="00F6233A" w:rsidRDefault="00FF4C33" w:rsidP="005D4B06">
      <w:pPr>
        <w:rPr>
          <w:rFonts w:ascii="Segoe UI" w:hAnsi="Segoe UI" w:cs="Segoe UI"/>
          <w:sz w:val="24"/>
          <w:szCs w:val="24"/>
          <w:lang w:eastAsia="x-none"/>
        </w:rPr>
      </w:pPr>
    </w:p>
    <w:p w:rsidR="005D4B06" w:rsidRPr="00F6233A" w:rsidRDefault="005D4B06" w:rsidP="005D4B06">
      <w:pPr>
        <w:rPr>
          <w:rFonts w:ascii="Segoe UI" w:hAnsi="Segoe UI" w:cs="Segoe UI"/>
          <w:b/>
          <w:sz w:val="24"/>
          <w:szCs w:val="24"/>
          <w:lang w:eastAsia="x-none"/>
        </w:rPr>
      </w:pPr>
      <w:r w:rsidRPr="00F6233A">
        <w:rPr>
          <w:rFonts w:ascii="Segoe UI" w:hAnsi="Segoe UI" w:cs="Segoe UI"/>
          <w:b/>
          <w:sz w:val="24"/>
          <w:szCs w:val="24"/>
          <w:lang w:eastAsia="x-none"/>
        </w:rPr>
        <w:t>All staff</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All staff are responsible for checking that any information that they provide to the School is accurate and up to date.</w:t>
      </w:r>
    </w:p>
    <w:p w:rsidR="00BF29B0" w:rsidRPr="00F6233A" w:rsidRDefault="00BF29B0" w:rsidP="00BF29B0">
      <w:pPr>
        <w:autoSpaceDE w:val="0"/>
        <w:autoSpaceDN w:val="0"/>
        <w:adjustRightInd w:val="0"/>
        <w:rPr>
          <w:rFonts w:ascii="Segoe UI" w:hAnsi="Segoe UI" w:cs="Segoe UI"/>
          <w:sz w:val="24"/>
          <w:szCs w:val="24"/>
          <w:lang w:eastAsia="en-GB"/>
        </w:rPr>
      </w:pP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All staff are responsible for ensuring that any personal data they use in the process of completing their role:</w:t>
      </w:r>
    </w:p>
    <w:p w:rsidR="00BF29B0" w:rsidRPr="00F6233A" w:rsidRDefault="00BF29B0" w:rsidP="00BF29B0">
      <w:pPr>
        <w:autoSpaceDE w:val="0"/>
        <w:autoSpaceDN w:val="0"/>
        <w:adjustRightInd w:val="0"/>
        <w:jc w:val="both"/>
        <w:rPr>
          <w:rFonts w:ascii="Segoe UI" w:hAnsi="Segoe UI" w:cs="Segoe UI"/>
          <w:sz w:val="24"/>
          <w:szCs w:val="24"/>
          <w:lang w:eastAsia="en-GB"/>
        </w:rPr>
      </w:pPr>
    </w:p>
    <w:p w:rsidR="00BF29B0" w:rsidRPr="00F6233A"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is not in the view of others who do not have the authority to view the data;</w:t>
      </w:r>
    </w:p>
    <w:p w:rsidR="00BF29B0" w:rsidRPr="00F6233A"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is kept securely in a locked cabinet when not being used;</w:t>
      </w:r>
    </w:p>
    <w:p w:rsidR="00BF29B0" w:rsidRPr="00F6233A"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is stored on a secure local or network drive;</w:t>
      </w:r>
    </w:p>
    <w:p w:rsidR="00BF29B0" w:rsidRPr="00F6233A"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if kept on removable storage (laptop, tablet, USB memory stick) approved by the school, that this is password protected and encrypted. The data held on these devices must be backed up regularly and this is the responsibility of the individual;</w:t>
      </w:r>
    </w:p>
    <w:p w:rsidR="00BF29B0" w:rsidRPr="00F6233A"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is not disclosed to any unauthorised third party;</w:t>
      </w:r>
    </w:p>
    <w:p w:rsidR="00BF29B0" w:rsidRPr="00F6233A" w:rsidRDefault="00BF29B0" w:rsidP="00BF29B0">
      <w:pPr>
        <w:numPr>
          <w:ilvl w:val="0"/>
          <w:numId w:val="24"/>
        </w:num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 xml:space="preserve">is assessed and approved by the Senior Leadership Team or the DPL with advice from the DPO if used within an app, </w:t>
      </w:r>
      <w:proofErr w:type="spellStart"/>
      <w:r w:rsidRPr="00F6233A">
        <w:rPr>
          <w:rFonts w:ascii="Segoe UI" w:eastAsia="Arial" w:hAnsi="Segoe UI" w:cs="Segoe UI"/>
          <w:sz w:val="24"/>
          <w:szCs w:val="24"/>
          <w:lang w:eastAsia="en-GB"/>
        </w:rPr>
        <w:t>webservice</w:t>
      </w:r>
      <w:proofErr w:type="spellEnd"/>
      <w:r w:rsidRPr="00F6233A">
        <w:rPr>
          <w:rFonts w:ascii="Segoe UI" w:eastAsia="Arial" w:hAnsi="Segoe UI" w:cs="Segoe UI"/>
          <w:sz w:val="24"/>
          <w:szCs w:val="24"/>
          <w:lang w:eastAsia="en-GB"/>
        </w:rPr>
        <w:t xml:space="preserve"> or other application. This may include completing a Privacy Impact Assessment (PIA)</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Staff should note that unauthorised disclosure or transgression of the above statements may be a disciplinary matter.</w:t>
      </w:r>
    </w:p>
    <w:p w:rsidR="005D4B06" w:rsidRPr="00F6233A" w:rsidRDefault="00BF29B0" w:rsidP="00070270">
      <w:pPr>
        <w:numPr>
          <w:ilvl w:val="0"/>
          <w:numId w:val="4"/>
        </w:numPr>
        <w:spacing w:before="120" w:after="120"/>
        <w:rPr>
          <w:rFonts w:ascii="Segoe UI" w:hAnsi="Segoe UI" w:cs="Segoe UI"/>
          <w:sz w:val="24"/>
          <w:szCs w:val="24"/>
          <w:lang w:eastAsia="x-none"/>
        </w:rPr>
      </w:pPr>
      <w:r w:rsidRPr="00F6233A">
        <w:rPr>
          <w:rFonts w:ascii="Segoe UI" w:hAnsi="Segoe UI" w:cs="Segoe UI"/>
          <w:sz w:val="24"/>
          <w:szCs w:val="24"/>
          <w:lang w:eastAsia="x-none"/>
        </w:rPr>
        <w:t>All staff must contact</w:t>
      </w:r>
      <w:r w:rsidR="005D4B06" w:rsidRPr="00F6233A">
        <w:rPr>
          <w:rFonts w:ascii="Segoe UI" w:hAnsi="Segoe UI" w:cs="Segoe UI"/>
          <w:sz w:val="24"/>
          <w:szCs w:val="24"/>
          <w:lang w:eastAsia="x-none"/>
        </w:rPr>
        <w:t xml:space="preserve"> the DPO in the following circumstances: </w:t>
      </w:r>
    </w:p>
    <w:p w:rsidR="00BF29B0" w:rsidRPr="00F6233A" w:rsidRDefault="00BF29B0" w:rsidP="00BF29B0">
      <w:pPr>
        <w:numPr>
          <w:ilvl w:val="1"/>
          <w:numId w:val="4"/>
        </w:numPr>
        <w:spacing w:before="120" w:after="120"/>
        <w:rPr>
          <w:rFonts w:ascii="Segoe UI" w:hAnsi="Segoe UI" w:cs="Segoe UI"/>
          <w:sz w:val="24"/>
          <w:szCs w:val="24"/>
          <w:lang w:eastAsia="x-none"/>
        </w:rPr>
      </w:pPr>
      <w:r w:rsidRPr="00F6233A">
        <w:rPr>
          <w:rFonts w:ascii="Segoe UI" w:hAnsi="Segoe UI" w:cs="Segoe UI"/>
          <w:sz w:val="24"/>
          <w:szCs w:val="24"/>
          <w:lang w:eastAsia="x-none"/>
        </w:rPr>
        <w:t>If there has been a data breach</w:t>
      </w:r>
    </w:p>
    <w:p w:rsidR="00BF29B0" w:rsidRPr="00F6233A" w:rsidRDefault="00BF29B0" w:rsidP="00BF29B0">
      <w:pPr>
        <w:numPr>
          <w:ilvl w:val="1"/>
          <w:numId w:val="4"/>
        </w:numPr>
        <w:spacing w:before="120" w:after="120"/>
        <w:rPr>
          <w:rFonts w:ascii="Segoe UI" w:hAnsi="Segoe UI" w:cs="Segoe UI"/>
          <w:sz w:val="24"/>
          <w:szCs w:val="24"/>
          <w:lang w:eastAsia="x-none"/>
        </w:rPr>
      </w:pPr>
      <w:r w:rsidRPr="00F6233A">
        <w:rPr>
          <w:rFonts w:ascii="Segoe UI" w:hAnsi="Segoe UI" w:cs="Segoe UI"/>
          <w:sz w:val="24"/>
          <w:szCs w:val="24"/>
          <w:lang w:eastAsia="x-none"/>
        </w:rPr>
        <w:t>If they have any concerns that this policy is not being followed</w:t>
      </w:r>
    </w:p>
    <w:p w:rsidR="005D4B06" w:rsidRPr="00F6233A" w:rsidRDefault="005D4B06" w:rsidP="00070270">
      <w:pPr>
        <w:numPr>
          <w:ilvl w:val="1"/>
          <w:numId w:val="4"/>
        </w:numPr>
        <w:spacing w:before="120" w:after="120"/>
        <w:rPr>
          <w:rFonts w:ascii="Segoe UI" w:hAnsi="Segoe UI" w:cs="Segoe UI"/>
          <w:sz w:val="24"/>
          <w:szCs w:val="24"/>
          <w:lang w:eastAsia="x-none"/>
        </w:rPr>
      </w:pPr>
      <w:r w:rsidRPr="00F6233A">
        <w:rPr>
          <w:rFonts w:ascii="Segoe UI" w:hAnsi="Segoe UI" w:cs="Segoe UI"/>
          <w:sz w:val="24"/>
          <w:szCs w:val="24"/>
          <w:lang w:eastAsia="x-none"/>
        </w:rPr>
        <w:t>With any questions about the operation of this policy, data protection law, retaining personal data or keeping personal data secure</w:t>
      </w:r>
    </w:p>
    <w:p w:rsidR="005D4B06" w:rsidRPr="00F6233A" w:rsidRDefault="005D4B06" w:rsidP="005D4B06">
      <w:pPr>
        <w:pStyle w:val="Heading1"/>
        <w:rPr>
          <w:rFonts w:ascii="Segoe UI" w:hAnsi="Segoe UI" w:cs="Segoe UI"/>
          <w:sz w:val="24"/>
          <w:szCs w:val="24"/>
        </w:rPr>
      </w:pPr>
      <w:bookmarkStart w:id="7" w:name="_Toc508178032"/>
      <w:r w:rsidRPr="00F6233A">
        <w:rPr>
          <w:rFonts w:ascii="Segoe UI" w:hAnsi="Segoe UI" w:cs="Segoe UI"/>
          <w:sz w:val="24"/>
          <w:szCs w:val="24"/>
        </w:rPr>
        <w:lastRenderedPageBreak/>
        <w:t>6. Data protection principles</w:t>
      </w:r>
      <w:bookmarkEnd w:id="7"/>
    </w:p>
    <w:p w:rsidR="005D4B06" w:rsidRPr="00F6233A" w:rsidRDefault="005D4B06"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 xml:space="preserve">The GDPR is based on data protection principles that our school must comply with. </w:t>
      </w:r>
    </w:p>
    <w:p w:rsidR="005D4B06" w:rsidRPr="00F6233A" w:rsidRDefault="005D4B06" w:rsidP="005D4B06">
      <w:pPr>
        <w:rPr>
          <w:rFonts w:ascii="Segoe UI" w:hAnsi="Segoe UI" w:cs="Segoe UI"/>
          <w:sz w:val="24"/>
          <w:szCs w:val="24"/>
          <w:shd w:val="clear" w:color="auto" w:fill="FFFFFF"/>
        </w:rPr>
      </w:pPr>
      <w:r w:rsidRPr="00F6233A">
        <w:rPr>
          <w:rFonts w:ascii="Segoe UI" w:hAnsi="Segoe UI" w:cs="Segoe UI"/>
          <w:sz w:val="24"/>
          <w:szCs w:val="24"/>
          <w:shd w:val="clear" w:color="auto" w:fill="FFFFFF"/>
        </w:rPr>
        <w:t>The principles say that personal data must be:</w:t>
      </w:r>
    </w:p>
    <w:p w:rsidR="005D4B06" w:rsidRPr="00F6233A" w:rsidRDefault="005D4B06" w:rsidP="00070270">
      <w:pPr>
        <w:numPr>
          <w:ilvl w:val="0"/>
          <w:numId w:val="3"/>
        </w:numPr>
        <w:spacing w:before="120"/>
        <w:rPr>
          <w:rFonts w:ascii="Segoe UI" w:hAnsi="Segoe UI" w:cs="Segoe UI"/>
          <w:sz w:val="24"/>
          <w:szCs w:val="24"/>
          <w:shd w:val="clear" w:color="auto" w:fill="FFFFFF"/>
        </w:rPr>
      </w:pPr>
      <w:r w:rsidRPr="00F6233A">
        <w:rPr>
          <w:rFonts w:ascii="Segoe UI" w:hAnsi="Segoe UI" w:cs="Segoe UI"/>
          <w:sz w:val="24"/>
          <w:szCs w:val="24"/>
          <w:shd w:val="clear" w:color="auto" w:fill="FFFFFF"/>
        </w:rPr>
        <w:t>Processed lawfully, fairly and in a transparent manner</w:t>
      </w:r>
    </w:p>
    <w:p w:rsidR="005D4B06" w:rsidRPr="00F6233A" w:rsidRDefault="005D4B06" w:rsidP="00070270">
      <w:pPr>
        <w:numPr>
          <w:ilvl w:val="0"/>
          <w:numId w:val="3"/>
        </w:numPr>
        <w:spacing w:before="120"/>
        <w:rPr>
          <w:rFonts w:ascii="Segoe UI" w:hAnsi="Segoe UI" w:cs="Segoe UI"/>
          <w:sz w:val="24"/>
          <w:szCs w:val="24"/>
          <w:shd w:val="clear" w:color="auto" w:fill="FFFFFF"/>
        </w:rPr>
      </w:pPr>
      <w:r w:rsidRPr="00F6233A">
        <w:rPr>
          <w:rFonts w:ascii="Segoe UI" w:hAnsi="Segoe UI" w:cs="Segoe UI"/>
          <w:sz w:val="24"/>
          <w:szCs w:val="24"/>
          <w:shd w:val="clear" w:color="auto" w:fill="FFFFFF"/>
        </w:rPr>
        <w:t>Collected for specified, explicit and legitimate purposes</w:t>
      </w:r>
    </w:p>
    <w:p w:rsidR="005D4B06" w:rsidRPr="00F6233A" w:rsidRDefault="005D4B06" w:rsidP="00070270">
      <w:pPr>
        <w:numPr>
          <w:ilvl w:val="0"/>
          <w:numId w:val="3"/>
        </w:numPr>
        <w:spacing w:before="120"/>
        <w:rPr>
          <w:rFonts w:ascii="Segoe UI" w:hAnsi="Segoe UI" w:cs="Segoe UI"/>
          <w:sz w:val="24"/>
          <w:szCs w:val="24"/>
          <w:shd w:val="clear" w:color="auto" w:fill="FFFFFF"/>
        </w:rPr>
      </w:pPr>
      <w:r w:rsidRPr="00F6233A">
        <w:rPr>
          <w:rFonts w:ascii="Segoe UI" w:hAnsi="Segoe UI" w:cs="Segoe UI"/>
          <w:sz w:val="24"/>
          <w:szCs w:val="24"/>
          <w:shd w:val="clear" w:color="auto" w:fill="FFFFFF"/>
        </w:rPr>
        <w:t>Adequate, relevant and limited to what is necessary to fulfil the purposes for which it is processed</w:t>
      </w:r>
    </w:p>
    <w:p w:rsidR="005D4B06" w:rsidRPr="00F6233A" w:rsidRDefault="005D4B06" w:rsidP="00070270">
      <w:pPr>
        <w:numPr>
          <w:ilvl w:val="0"/>
          <w:numId w:val="3"/>
        </w:numPr>
        <w:spacing w:before="120"/>
        <w:rPr>
          <w:rFonts w:ascii="Segoe UI" w:hAnsi="Segoe UI" w:cs="Segoe UI"/>
          <w:sz w:val="24"/>
          <w:szCs w:val="24"/>
          <w:shd w:val="clear" w:color="auto" w:fill="FFFFFF"/>
        </w:rPr>
      </w:pPr>
      <w:r w:rsidRPr="00F6233A">
        <w:rPr>
          <w:rFonts w:ascii="Segoe UI" w:hAnsi="Segoe UI" w:cs="Segoe UI"/>
          <w:sz w:val="24"/>
          <w:szCs w:val="24"/>
          <w:shd w:val="clear" w:color="auto" w:fill="FFFFFF"/>
        </w:rPr>
        <w:t>Accurate and, where necessary, kept up to date</w:t>
      </w:r>
    </w:p>
    <w:p w:rsidR="005D4B06" w:rsidRPr="00F6233A" w:rsidRDefault="005D4B06" w:rsidP="00070270">
      <w:pPr>
        <w:numPr>
          <w:ilvl w:val="0"/>
          <w:numId w:val="3"/>
        </w:numPr>
        <w:spacing w:before="120"/>
        <w:rPr>
          <w:rFonts w:ascii="Segoe UI" w:hAnsi="Segoe UI" w:cs="Segoe UI"/>
          <w:sz w:val="24"/>
          <w:szCs w:val="24"/>
          <w:shd w:val="clear" w:color="auto" w:fill="FFFFFF"/>
        </w:rPr>
      </w:pPr>
      <w:r w:rsidRPr="00F6233A">
        <w:rPr>
          <w:rFonts w:ascii="Segoe UI" w:hAnsi="Segoe UI" w:cs="Segoe UI"/>
          <w:sz w:val="24"/>
          <w:szCs w:val="24"/>
          <w:shd w:val="clear" w:color="auto" w:fill="FFFFFF"/>
        </w:rPr>
        <w:t>Kept for no longer than is necessary for the purposes for which it is processed</w:t>
      </w:r>
    </w:p>
    <w:p w:rsidR="005D4B06" w:rsidRPr="00F6233A" w:rsidRDefault="005D4B06" w:rsidP="00070270">
      <w:pPr>
        <w:numPr>
          <w:ilvl w:val="0"/>
          <w:numId w:val="3"/>
        </w:numPr>
        <w:spacing w:before="120" w:after="120"/>
        <w:rPr>
          <w:rFonts w:ascii="Segoe UI" w:hAnsi="Segoe UI" w:cs="Segoe UI"/>
          <w:sz w:val="24"/>
          <w:szCs w:val="24"/>
          <w:shd w:val="clear" w:color="auto" w:fill="FFFFFF"/>
        </w:rPr>
      </w:pPr>
      <w:r w:rsidRPr="00F6233A">
        <w:rPr>
          <w:rFonts w:ascii="Segoe UI" w:hAnsi="Segoe UI" w:cs="Segoe UI"/>
          <w:sz w:val="24"/>
          <w:szCs w:val="24"/>
          <w:shd w:val="clear" w:color="auto" w:fill="FFFFFF"/>
        </w:rPr>
        <w:t>Processed in a way that ensures it is appropriately secure</w:t>
      </w:r>
    </w:p>
    <w:p w:rsidR="005D4B06" w:rsidRPr="00F6233A" w:rsidRDefault="005D4B06" w:rsidP="005D4B06">
      <w:pPr>
        <w:rPr>
          <w:rFonts w:ascii="Segoe UI" w:hAnsi="Segoe UI" w:cs="Segoe UI"/>
          <w:sz w:val="24"/>
          <w:szCs w:val="24"/>
          <w:shd w:val="clear" w:color="auto" w:fill="FFFFFF"/>
        </w:rPr>
      </w:pPr>
      <w:bookmarkStart w:id="8" w:name="_Toc491436298"/>
      <w:r w:rsidRPr="00F6233A">
        <w:rPr>
          <w:rFonts w:ascii="Segoe UI" w:hAnsi="Segoe UI" w:cs="Segoe UI"/>
          <w:sz w:val="24"/>
          <w:szCs w:val="24"/>
        </w:rPr>
        <w:t>This policy sets out how the school aims to comply with these principles</w:t>
      </w:r>
      <w:bookmarkEnd w:id="8"/>
      <w:r w:rsidRPr="00F6233A">
        <w:rPr>
          <w:rFonts w:ascii="Segoe UI" w:hAnsi="Segoe UI" w:cs="Segoe UI"/>
          <w:sz w:val="24"/>
          <w:szCs w:val="24"/>
        </w:rPr>
        <w:t>.</w:t>
      </w:r>
    </w:p>
    <w:p w:rsidR="005D4B06" w:rsidRPr="00F6233A" w:rsidRDefault="005D4B06" w:rsidP="005D4B06">
      <w:pPr>
        <w:pStyle w:val="Heading1"/>
        <w:rPr>
          <w:rFonts w:ascii="Segoe UI" w:hAnsi="Segoe UI" w:cs="Segoe UI"/>
          <w:sz w:val="24"/>
          <w:szCs w:val="24"/>
        </w:rPr>
      </w:pPr>
      <w:bookmarkStart w:id="9" w:name="_Toc508178033"/>
      <w:r w:rsidRPr="00F6233A">
        <w:rPr>
          <w:rFonts w:ascii="Segoe UI" w:hAnsi="Segoe UI" w:cs="Segoe UI"/>
          <w:sz w:val="24"/>
          <w:szCs w:val="24"/>
        </w:rPr>
        <w:t>7. Collecting personal data</w:t>
      </w:r>
      <w:bookmarkEnd w:id="9"/>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 xml:space="preserve">Lawfulness, fairness and transparency </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will only process personal data where we have one of 6 ‘lawful bases’ (legal reasons) to do so under data protection law</w:t>
      </w:r>
    </w:p>
    <w:p w:rsidR="005D4B06" w:rsidRPr="00F6233A" w:rsidRDefault="005D4B06" w:rsidP="00070270">
      <w:pPr>
        <w:pStyle w:val="ListParagraph"/>
        <w:numPr>
          <w:ilvl w:val="0"/>
          <w:numId w:val="19"/>
        </w:numPr>
        <w:spacing w:after="0" w:line="259" w:lineRule="auto"/>
        <w:ind w:left="714" w:hanging="357"/>
        <w:contextualSpacing/>
        <w:rPr>
          <w:rFonts w:ascii="Segoe UI" w:hAnsi="Segoe UI" w:cs="Segoe UI"/>
          <w:sz w:val="24"/>
          <w:szCs w:val="24"/>
          <w:lang w:val="en-GB"/>
        </w:rPr>
      </w:pPr>
      <w:r w:rsidRPr="00F6233A">
        <w:rPr>
          <w:rFonts w:ascii="Segoe UI" w:hAnsi="Segoe UI" w:cs="Segoe UI"/>
          <w:sz w:val="24"/>
          <w:szCs w:val="24"/>
          <w:lang w:val="en-GB"/>
        </w:rPr>
        <w:t xml:space="preserve">The data needs to be processed so that the school can </w:t>
      </w:r>
      <w:r w:rsidRPr="00F6233A">
        <w:rPr>
          <w:rFonts w:ascii="Segoe UI" w:hAnsi="Segoe UI" w:cs="Segoe UI"/>
          <w:b/>
          <w:sz w:val="24"/>
          <w:szCs w:val="24"/>
          <w:lang w:val="en-GB"/>
        </w:rPr>
        <w:t>fulfil a contract</w:t>
      </w:r>
      <w:r w:rsidRPr="00F6233A">
        <w:rPr>
          <w:rFonts w:ascii="Segoe UI" w:hAnsi="Segoe UI" w:cs="Segoe UI"/>
          <w:sz w:val="24"/>
          <w:szCs w:val="24"/>
          <w:lang w:val="en-GB"/>
        </w:rPr>
        <w:t xml:space="preserve"> with the individual, or the individual has asked the school to take specific steps before entering into a contract</w:t>
      </w:r>
    </w:p>
    <w:p w:rsidR="005D4B06" w:rsidRPr="00F6233A" w:rsidRDefault="005D4B06" w:rsidP="00070270">
      <w:pPr>
        <w:numPr>
          <w:ilvl w:val="0"/>
          <w:numId w:val="17"/>
        </w:numPr>
        <w:spacing w:before="120"/>
        <w:ind w:left="714" w:hanging="357"/>
        <w:rPr>
          <w:rFonts w:ascii="Segoe UI" w:hAnsi="Segoe UI" w:cs="Segoe UI"/>
          <w:b/>
          <w:sz w:val="24"/>
          <w:szCs w:val="24"/>
        </w:rPr>
      </w:pPr>
      <w:r w:rsidRPr="00F6233A">
        <w:rPr>
          <w:rFonts w:ascii="Segoe UI" w:hAnsi="Segoe UI" w:cs="Segoe UI"/>
          <w:sz w:val="24"/>
          <w:szCs w:val="24"/>
        </w:rPr>
        <w:t xml:space="preserve">The data needs to be processed so that the school can </w:t>
      </w:r>
      <w:r w:rsidRPr="00F6233A">
        <w:rPr>
          <w:rFonts w:ascii="Segoe UI" w:hAnsi="Segoe UI" w:cs="Segoe UI"/>
          <w:b/>
          <w:sz w:val="24"/>
          <w:szCs w:val="24"/>
        </w:rPr>
        <w:t xml:space="preserve">comply with a legal obligation </w:t>
      </w:r>
    </w:p>
    <w:p w:rsidR="005D4B06" w:rsidRPr="00F6233A" w:rsidRDefault="005D4B06" w:rsidP="00070270">
      <w:pPr>
        <w:numPr>
          <w:ilvl w:val="0"/>
          <w:numId w:val="17"/>
        </w:numPr>
        <w:spacing w:before="120"/>
        <w:rPr>
          <w:rFonts w:ascii="Segoe UI" w:hAnsi="Segoe UI" w:cs="Segoe UI"/>
          <w:sz w:val="24"/>
          <w:szCs w:val="24"/>
        </w:rPr>
      </w:pPr>
      <w:r w:rsidRPr="00F6233A">
        <w:rPr>
          <w:rFonts w:ascii="Segoe UI" w:hAnsi="Segoe UI" w:cs="Segoe UI"/>
          <w:sz w:val="24"/>
          <w:szCs w:val="24"/>
        </w:rPr>
        <w:t xml:space="preserve">The data needs to be processed to ensure the </w:t>
      </w:r>
      <w:r w:rsidRPr="00F6233A">
        <w:rPr>
          <w:rFonts w:ascii="Segoe UI" w:hAnsi="Segoe UI" w:cs="Segoe UI"/>
          <w:b/>
          <w:sz w:val="24"/>
          <w:szCs w:val="24"/>
        </w:rPr>
        <w:t>vital interests</w:t>
      </w:r>
      <w:r w:rsidRPr="00F6233A">
        <w:rPr>
          <w:rFonts w:ascii="Segoe UI" w:hAnsi="Segoe UI" w:cs="Segoe UI"/>
          <w:sz w:val="24"/>
          <w:szCs w:val="24"/>
        </w:rPr>
        <w:t xml:space="preserve"> of the individual e.g. to protect someone’s life</w:t>
      </w:r>
    </w:p>
    <w:p w:rsidR="005D4B06" w:rsidRPr="00F6233A" w:rsidRDefault="005D4B06" w:rsidP="00070270">
      <w:pPr>
        <w:numPr>
          <w:ilvl w:val="0"/>
          <w:numId w:val="17"/>
        </w:numPr>
        <w:spacing w:before="120"/>
        <w:rPr>
          <w:rFonts w:ascii="Segoe UI" w:hAnsi="Segoe UI" w:cs="Segoe UI"/>
          <w:sz w:val="24"/>
          <w:szCs w:val="24"/>
        </w:rPr>
      </w:pPr>
      <w:r w:rsidRPr="00F6233A">
        <w:rPr>
          <w:rFonts w:ascii="Segoe UI" w:hAnsi="Segoe UI" w:cs="Segoe UI"/>
          <w:sz w:val="24"/>
          <w:szCs w:val="24"/>
        </w:rPr>
        <w:t xml:space="preserve">The data needs to be processed so that the school, as a public authority, can perform a task </w:t>
      </w:r>
      <w:r w:rsidRPr="00F6233A">
        <w:rPr>
          <w:rFonts w:ascii="Segoe UI" w:hAnsi="Segoe UI" w:cs="Segoe UI"/>
          <w:b/>
          <w:sz w:val="24"/>
          <w:szCs w:val="24"/>
        </w:rPr>
        <w:t>in the public interest,</w:t>
      </w:r>
      <w:r w:rsidRPr="00F6233A">
        <w:rPr>
          <w:rFonts w:ascii="Segoe UI" w:hAnsi="Segoe UI" w:cs="Segoe UI"/>
          <w:sz w:val="24"/>
          <w:szCs w:val="24"/>
        </w:rPr>
        <w:t xml:space="preserve"> and carry out its official functions </w:t>
      </w:r>
    </w:p>
    <w:p w:rsidR="005D4B06" w:rsidRPr="00F6233A" w:rsidRDefault="005D4B06" w:rsidP="00070270">
      <w:pPr>
        <w:numPr>
          <w:ilvl w:val="0"/>
          <w:numId w:val="17"/>
        </w:numPr>
        <w:spacing w:before="120"/>
        <w:rPr>
          <w:rFonts w:ascii="Segoe UI" w:hAnsi="Segoe UI" w:cs="Segoe UI"/>
          <w:b/>
          <w:sz w:val="24"/>
          <w:szCs w:val="24"/>
        </w:rPr>
      </w:pPr>
      <w:r w:rsidRPr="00F6233A">
        <w:rPr>
          <w:rFonts w:ascii="Segoe UI" w:hAnsi="Segoe UI" w:cs="Segoe UI"/>
          <w:sz w:val="24"/>
          <w:szCs w:val="24"/>
        </w:rPr>
        <w:t xml:space="preserve">The data needs to be processed for the </w:t>
      </w:r>
      <w:r w:rsidRPr="00F6233A">
        <w:rPr>
          <w:rFonts w:ascii="Segoe UI" w:hAnsi="Segoe UI" w:cs="Segoe UI"/>
          <w:b/>
          <w:sz w:val="24"/>
          <w:szCs w:val="24"/>
        </w:rPr>
        <w:t xml:space="preserve">legitimate interests </w:t>
      </w:r>
      <w:r w:rsidRPr="00F6233A">
        <w:rPr>
          <w:rFonts w:ascii="Segoe UI" w:hAnsi="Segoe UI" w:cs="Segoe UI"/>
          <w:sz w:val="24"/>
          <w:szCs w:val="24"/>
        </w:rPr>
        <w:t>of the school or a third party (provided the individual’s rights and freedoms are not overridden)</w:t>
      </w:r>
    </w:p>
    <w:p w:rsidR="005D4B06" w:rsidRPr="00F6233A" w:rsidRDefault="005D4B06" w:rsidP="00070270">
      <w:pPr>
        <w:numPr>
          <w:ilvl w:val="0"/>
          <w:numId w:val="1"/>
        </w:numPr>
        <w:spacing w:before="120"/>
        <w:rPr>
          <w:rFonts w:ascii="Segoe UI" w:hAnsi="Segoe UI" w:cs="Segoe UI"/>
          <w:sz w:val="24"/>
          <w:szCs w:val="24"/>
        </w:rPr>
      </w:pPr>
      <w:r w:rsidRPr="00F6233A">
        <w:rPr>
          <w:rFonts w:ascii="Segoe UI" w:hAnsi="Segoe UI" w:cs="Segoe UI"/>
          <w:sz w:val="24"/>
          <w:szCs w:val="24"/>
        </w:rPr>
        <w:t xml:space="preserve">The individual (or their parent/carer when appropriate in the case of a pupil) has freely given clear </w:t>
      </w:r>
      <w:r w:rsidRPr="00F6233A">
        <w:rPr>
          <w:rFonts w:ascii="Segoe UI" w:hAnsi="Segoe UI" w:cs="Segoe UI"/>
          <w:b/>
          <w:sz w:val="24"/>
          <w:szCs w:val="24"/>
        </w:rPr>
        <w:t>consent</w:t>
      </w:r>
    </w:p>
    <w:p w:rsidR="005D4B06" w:rsidRPr="00F6233A" w:rsidRDefault="005D4B06" w:rsidP="005D4B06">
      <w:pPr>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t>For special categories of personal data, we will also meet one of the special category conditions for processing which are set out in the GDPR and Data Protection Act 2018.</w:t>
      </w:r>
    </w:p>
    <w:p w:rsidR="005D4B06" w:rsidRPr="00F6233A" w:rsidRDefault="005D4B06" w:rsidP="005D4B06">
      <w:pPr>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lastRenderedPageBreak/>
        <w:t>If we offer online services to pupils, such as classroom apps, and we intend to rely on consent as a basis for processing, we will get parental consent (except for online counselling and preventive services).</w:t>
      </w:r>
    </w:p>
    <w:p w:rsidR="005D4B06" w:rsidRPr="00F6233A" w:rsidRDefault="005D4B06" w:rsidP="005D4B06">
      <w:pPr>
        <w:rPr>
          <w:rFonts w:ascii="Segoe UI" w:hAnsi="Segoe UI" w:cs="Segoe UI"/>
          <w:b/>
          <w:sz w:val="24"/>
          <w:szCs w:val="24"/>
        </w:rPr>
      </w:pPr>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Limitation, minimisation and accuracy</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will only collect personal data for specified, explicit and legitimate reasons. We will explain these reasons to the individuals when we first collect their data.</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If we want to use personal data for reasons other than those given when we first obtained it, we will inform the individuals concerned before we do so, and seek consent where necessary.</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Staff must only process personal data where it is necessary in order to do their jobs. </w:t>
      </w:r>
    </w:p>
    <w:p w:rsidR="005D4B06" w:rsidRPr="00F6233A" w:rsidRDefault="005D4B06" w:rsidP="005D4B06">
      <w:pPr>
        <w:rPr>
          <w:rFonts w:ascii="Segoe UI" w:hAnsi="Segoe UI" w:cs="Segoe UI"/>
          <w:color w:val="F15F22"/>
          <w:sz w:val="24"/>
          <w:szCs w:val="24"/>
          <w:shd w:val="clear" w:color="auto" w:fill="FFFFFF"/>
        </w:rPr>
      </w:pPr>
      <w:r w:rsidRPr="00F6233A">
        <w:rPr>
          <w:rFonts w:ascii="Segoe UI" w:hAnsi="Segoe UI" w:cs="Segoe UI"/>
          <w:sz w:val="24"/>
          <w:szCs w:val="24"/>
        </w:rPr>
        <w:t>When staff no longer need the personal data they hold, they must ensure it is deleted or anonymised. This will be done in accordance with the school’s Data Retention Policy</w:t>
      </w:r>
      <w:r w:rsidRPr="00F6233A">
        <w:rPr>
          <w:rFonts w:ascii="Segoe UI" w:hAnsi="Segoe UI" w:cs="Segoe UI"/>
          <w:color w:val="F15F22"/>
          <w:sz w:val="24"/>
          <w:szCs w:val="24"/>
          <w:shd w:val="clear" w:color="auto" w:fill="FFFFFF"/>
        </w:rPr>
        <w:t>.</w:t>
      </w:r>
      <w:bookmarkStart w:id="10" w:name="_Toc508178034"/>
    </w:p>
    <w:p w:rsidR="00397BBD" w:rsidRPr="00F6233A" w:rsidRDefault="00397BBD" w:rsidP="005D4B06">
      <w:pPr>
        <w:rPr>
          <w:rFonts w:ascii="Segoe UI" w:hAnsi="Segoe UI" w:cs="Segoe UI"/>
          <w:color w:val="F15F22"/>
          <w:sz w:val="24"/>
          <w:szCs w:val="24"/>
          <w:shd w:val="clear" w:color="auto" w:fill="FFFFFF"/>
        </w:rPr>
      </w:pPr>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8. Sharing personal data</w:t>
      </w:r>
      <w:bookmarkEnd w:id="10"/>
    </w:p>
    <w:p w:rsidR="00A76B8E" w:rsidRPr="00F6233A" w:rsidRDefault="00A76B8E" w:rsidP="005D4B06">
      <w:pPr>
        <w:rPr>
          <w:rFonts w:ascii="Segoe UI" w:hAnsi="Segoe UI" w:cs="Segoe UI"/>
          <w:sz w:val="24"/>
          <w:szCs w:val="24"/>
        </w:rPr>
      </w:pPr>
      <w:r w:rsidRPr="00F6233A">
        <w:rPr>
          <w:rFonts w:ascii="Segoe UI" w:hAnsi="Segoe UI" w:cs="Segoe UI"/>
          <w:sz w:val="24"/>
          <w:szCs w:val="24"/>
        </w:rPr>
        <w:t>The School will provide other services with data that we have a legal, statutory, legitimate or contractual right to process. These agencies include</w:t>
      </w:r>
      <w:r w:rsidR="00A2305C" w:rsidRPr="00F6233A">
        <w:rPr>
          <w:rFonts w:ascii="Segoe UI" w:hAnsi="Segoe UI" w:cs="Segoe UI"/>
          <w:sz w:val="24"/>
          <w:szCs w:val="24"/>
        </w:rPr>
        <w:t xml:space="preserve"> but are not limited to</w:t>
      </w:r>
      <w:r w:rsidRPr="00F6233A">
        <w:rPr>
          <w:rFonts w:ascii="Segoe UI" w:hAnsi="Segoe UI" w:cs="Segoe UI"/>
          <w:sz w:val="24"/>
          <w:szCs w:val="24"/>
        </w:rPr>
        <w:t>:</w:t>
      </w:r>
    </w:p>
    <w:p w:rsidR="00A76B8E" w:rsidRPr="00F6233A" w:rsidRDefault="00A76B8E" w:rsidP="005D4B06">
      <w:pPr>
        <w:rPr>
          <w:rFonts w:ascii="Segoe UI" w:hAnsi="Segoe UI" w:cs="Segoe UI"/>
          <w:sz w:val="24"/>
          <w:szCs w:val="24"/>
        </w:rPr>
      </w:pPr>
    </w:p>
    <w:p w:rsidR="00A76B8E" w:rsidRPr="00F6233A" w:rsidRDefault="00A76B8E" w:rsidP="00A76B8E">
      <w:pPr>
        <w:numPr>
          <w:ilvl w:val="0"/>
          <w:numId w:val="1"/>
        </w:numPr>
        <w:rPr>
          <w:rFonts w:ascii="Segoe UI" w:hAnsi="Segoe UI" w:cs="Segoe UI"/>
          <w:sz w:val="24"/>
          <w:szCs w:val="24"/>
        </w:rPr>
      </w:pPr>
      <w:r w:rsidRPr="00F6233A">
        <w:rPr>
          <w:rFonts w:ascii="Segoe UI" w:hAnsi="Segoe UI" w:cs="Segoe UI"/>
          <w:sz w:val="24"/>
          <w:szCs w:val="24"/>
        </w:rPr>
        <w:t>The Local Authority</w:t>
      </w:r>
    </w:p>
    <w:p w:rsidR="00A76B8E" w:rsidRPr="00F6233A" w:rsidRDefault="00A76B8E" w:rsidP="00A76B8E">
      <w:pPr>
        <w:numPr>
          <w:ilvl w:val="0"/>
          <w:numId w:val="1"/>
        </w:numPr>
        <w:rPr>
          <w:rFonts w:ascii="Segoe UI" w:hAnsi="Segoe UI" w:cs="Segoe UI"/>
          <w:sz w:val="24"/>
          <w:szCs w:val="24"/>
        </w:rPr>
      </w:pPr>
      <w:r w:rsidRPr="00F6233A">
        <w:rPr>
          <w:rFonts w:ascii="Segoe UI" w:hAnsi="Segoe UI" w:cs="Segoe UI"/>
          <w:sz w:val="24"/>
          <w:szCs w:val="24"/>
        </w:rPr>
        <w:t>The Department for Education</w:t>
      </w:r>
    </w:p>
    <w:p w:rsidR="00A76B8E" w:rsidRPr="00F6233A" w:rsidRDefault="00A76B8E" w:rsidP="00A76B8E">
      <w:pPr>
        <w:numPr>
          <w:ilvl w:val="0"/>
          <w:numId w:val="1"/>
        </w:numPr>
        <w:rPr>
          <w:rFonts w:ascii="Segoe UI" w:hAnsi="Segoe UI" w:cs="Segoe UI"/>
          <w:sz w:val="24"/>
          <w:szCs w:val="24"/>
        </w:rPr>
      </w:pPr>
      <w:r w:rsidRPr="00F6233A">
        <w:rPr>
          <w:rFonts w:ascii="Segoe UI" w:hAnsi="Segoe UI" w:cs="Segoe UI"/>
          <w:sz w:val="24"/>
          <w:szCs w:val="24"/>
        </w:rPr>
        <w:t>Ofsted</w:t>
      </w:r>
    </w:p>
    <w:p w:rsidR="00A76B8E" w:rsidRPr="00F6233A" w:rsidRDefault="00A76B8E" w:rsidP="00A76B8E">
      <w:pPr>
        <w:numPr>
          <w:ilvl w:val="0"/>
          <w:numId w:val="1"/>
        </w:numPr>
        <w:rPr>
          <w:rFonts w:ascii="Segoe UI" w:hAnsi="Segoe UI" w:cs="Segoe UI"/>
          <w:sz w:val="24"/>
          <w:szCs w:val="24"/>
        </w:rPr>
      </w:pPr>
      <w:r w:rsidRPr="00F6233A">
        <w:rPr>
          <w:rFonts w:ascii="Segoe UI" w:hAnsi="Segoe UI" w:cs="Segoe UI"/>
          <w:sz w:val="24"/>
          <w:szCs w:val="24"/>
        </w:rPr>
        <w:t>The Police</w:t>
      </w:r>
    </w:p>
    <w:p w:rsidR="00BF29B0" w:rsidRPr="00F6233A" w:rsidRDefault="00BF29B0" w:rsidP="00A76B8E">
      <w:pPr>
        <w:numPr>
          <w:ilvl w:val="0"/>
          <w:numId w:val="1"/>
        </w:numPr>
        <w:rPr>
          <w:rFonts w:ascii="Segoe UI" w:hAnsi="Segoe UI" w:cs="Segoe UI"/>
          <w:sz w:val="24"/>
          <w:szCs w:val="24"/>
        </w:rPr>
      </w:pPr>
      <w:r w:rsidRPr="00F6233A">
        <w:rPr>
          <w:rFonts w:ascii="Segoe UI" w:hAnsi="Segoe UI" w:cs="Segoe UI"/>
          <w:sz w:val="24"/>
          <w:szCs w:val="24"/>
        </w:rPr>
        <w:t>HMRC</w:t>
      </w:r>
    </w:p>
    <w:p w:rsidR="00A76B8E" w:rsidRPr="00F6233A" w:rsidRDefault="00A76B8E" w:rsidP="00A76B8E">
      <w:pPr>
        <w:ind w:left="720"/>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will not normally share personal data with anyone else, but may do so where:</w:t>
      </w:r>
    </w:p>
    <w:p w:rsidR="005D4B06" w:rsidRPr="00F6233A" w:rsidRDefault="005D4B06" w:rsidP="00070270">
      <w:pPr>
        <w:numPr>
          <w:ilvl w:val="0"/>
          <w:numId w:val="18"/>
        </w:numPr>
        <w:spacing w:before="120" w:after="120"/>
        <w:rPr>
          <w:rFonts w:ascii="Segoe UI" w:hAnsi="Segoe UI" w:cs="Segoe UI"/>
          <w:sz w:val="24"/>
          <w:szCs w:val="24"/>
        </w:rPr>
      </w:pPr>
      <w:r w:rsidRPr="00F6233A">
        <w:rPr>
          <w:rFonts w:ascii="Segoe UI" w:hAnsi="Segoe UI" w:cs="Segoe UI"/>
          <w:sz w:val="24"/>
          <w:szCs w:val="24"/>
        </w:rPr>
        <w:t>There is an issue with a pupil or parent/carer that puts the safety of our staff at risk</w:t>
      </w:r>
    </w:p>
    <w:p w:rsidR="005D4B06" w:rsidRPr="00F6233A" w:rsidRDefault="005D4B06" w:rsidP="00070270">
      <w:pPr>
        <w:numPr>
          <w:ilvl w:val="0"/>
          <w:numId w:val="16"/>
        </w:numPr>
        <w:spacing w:before="120" w:after="120"/>
        <w:rPr>
          <w:rFonts w:ascii="Segoe UI" w:hAnsi="Segoe UI" w:cs="Segoe UI"/>
          <w:sz w:val="24"/>
          <w:szCs w:val="24"/>
        </w:rPr>
      </w:pPr>
      <w:r w:rsidRPr="00F6233A">
        <w:rPr>
          <w:rFonts w:ascii="Segoe UI" w:hAnsi="Segoe UI" w:cs="Segoe UI"/>
          <w:sz w:val="24"/>
          <w:szCs w:val="24"/>
        </w:rPr>
        <w:t>We need to liaise with other agencies – we will seek consent as necessary before doing this</w:t>
      </w:r>
    </w:p>
    <w:p w:rsidR="005D4B06" w:rsidRPr="00F6233A" w:rsidRDefault="005D4B06" w:rsidP="00070270">
      <w:pPr>
        <w:numPr>
          <w:ilvl w:val="0"/>
          <w:numId w:val="16"/>
        </w:numPr>
        <w:spacing w:before="120" w:after="120"/>
        <w:rPr>
          <w:rFonts w:ascii="Segoe UI" w:hAnsi="Segoe UI" w:cs="Segoe UI"/>
          <w:sz w:val="24"/>
          <w:szCs w:val="24"/>
        </w:rPr>
      </w:pPr>
      <w:r w:rsidRPr="00F6233A">
        <w:rPr>
          <w:rFonts w:ascii="Segoe UI" w:hAnsi="Segoe UI" w:cs="Segoe UI"/>
          <w:sz w:val="24"/>
          <w:szCs w:val="24"/>
        </w:rPr>
        <w:t>Our suppliers or contractors need data to enable us to provide services to our staff and pupils – for example, IT companies. When doing this, we will:</w:t>
      </w:r>
    </w:p>
    <w:p w:rsidR="005D4B06" w:rsidRPr="00F6233A" w:rsidRDefault="005D4B06" w:rsidP="00070270">
      <w:pPr>
        <w:numPr>
          <w:ilvl w:val="1"/>
          <w:numId w:val="16"/>
        </w:numPr>
        <w:spacing w:before="120" w:after="120"/>
        <w:rPr>
          <w:rFonts w:ascii="Segoe UI" w:hAnsi="Segoe UI" w:cs="Segoe UI"/>
          <w:sz w:val="24"/>
          <w:szCs w:val="24"/>
        </w:rPr>
      </w:pPr>
      <w:r w:rsidRPr="00F6233A">
        <w:rPr>
          <w:rFonts w:ascii="Segoe UI" w:hAnsi="Segoe UI" w:cs="Segoe UI"/>
          <w:sz w:val="24"/>
          <w:szCs w:val="24"/>
        </w:rPr>
        <w:t>Only appoint suppliers or contractors which can provide sufficient guarantees that they comply with data protection law</w:t>
      </w:r>
    </w:p>
    <w:p w:rsidR="005D4B06" w:rsidRPr="00F6233A" w:rsidRDefault="005D4B06" w:rsidP="00070270">
      <w:pPr>
        <w:numPr>
          <w:ilvl w:val="1"/>
          <w:numId w:val="16"/>
        </w:numPr>
        <w:spacing w:before="120" w:after="120"/>
        <w:rPr>
          <w:rFonts w:ascii="Segoe UI" w:hAnsi="Segoe UI" w:cs="Segoe UI"/>
          <w:sz w:val="24"/>
          <w:szCs w:val="24"/>
        </w:rPr>
      </w:pPr>
      <w:r w:rsidRPr="00F6233A">
        <w:rPr>
          <w:rFonts w:ascii="Segoe UI" w:hAnsi="Segoe UI" w:cs="Segoe UI"/>
          <w:sz w:val="24"/>
          <w:szCs w:val="24"/>
        </w:rPr>
        <w:lastRenderedPageBreak/>
        <w:t>Establish a data sharing agreement with the supplier or contractor, either in the contract or as a standalone agreement, to ensure the fair and lawful processing of any personal data we share</w:t>
      </w:r>
    </w:p>
    <w:p w:rsidR="005D4B06" w:rsidRPr="00F6233A" w:rsidRDefault="005D4B06" w:rsidP="00070270">
      <w:pPr>
        <w:numPr>
          <w:ilvl w:val="1"/>
          <w:numId w:val="16"/>
        </w:numPr>
        <w:spacing w:before="120" w:after="120"/>
        <w:rPr>
          <w:rFonts w:ascii="Segoe UI" w:hAnsi="Segoe UI" w:cs="Segoe UI"/>
          <w:sz w:val="24"/>
          <w:szCs w:val="24"/>
        </w:rPr>
      </w:pPr>
      <w:r w:rsidRPr="00F6233A">
        <w:rPr>
          <w:rFonts w:ascii="Segoe UI" w:hAnsi="Segoe UI" w:cs="Segoe UI"/>
          <w:sz w:val="24"/>
          <w:szCs w:val="24"/>
        </w:rPr>
        <w:t>Only share data that the supplier or contractor needs to carry out their service, and information necessary to keep them safe while working with us</w:t>
      </w:r>
    </w:p>
    <w:p w:rsidR="005D4B06" w:rsidRPr="00F6233A" w:rsidRDefault="005D4B06" w:rsidP="005D4B06">
      <w:pPr>
        <w:rPr>
          <w:rFonts w:ascii="Segoe UI" w:hAnsi="Segoe UI" w:cs="Segoe UI"/>
          <w:sz w:val="24"/>
          <w:szCs w:val="24"/>
        </w:rPr>
      </w:pPr>
      <w:bookmarkStart w:id="11" w:name="_Toc491436300"/>
      <w:r w:rsidRPr="00F6233A">
        <w:rPr>
          <w:rFonts w:ascii="Segoe UI" w:hAnsi="Segoe UI" w:cs="Segoe UI"/>
          <w:sz w:val="24"/>
          <w:szCs w:val="24"/>
        </w:rPr>
        <w:t>We may also share personal data with emergency services and local authorities to help them to respond to an emergency situation that affects any of our pupils or staff.</w:t>
      </w:r>
    </w:p>
    <w:p w:rsidR="005D4B06"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Where we transfer personal data to a country or territory outside the European Economic Area, we will do so in accordance with data protection law.</w:t>
      </w:r>
    </w:p>
    <w:p w:rsidR="00BF29B0" w:rsidRPr="00F6233A" w:rsidRDefault="00BF29B0" w:rsidP="005D4B06">
      <w:pPr>
        <w:rPr>
          <w:rFonts w:ascii="Segoe UI" w:hAnsi="Segoe UI" w:cs="Segoe UI"/>
          <w:sz w:val="24"/>
          <w:szCs w:val="24"/>
          <w:lang w:eastAsia="x-none"/>
        </w:rPr>
      </w:pPr>
    </w:p>
    <w:p w:rsidR="00BF29B0" w:rsidRPr="00F6233A" w:rsidRDefault="00BF29B0" w:rsidP="00BF29B0">
      <w:pPr>
        <w:pStyle w:val="Heading2"/>
        <w:rPr>
          <w:rFonts w:ascii="Segoe UI" w:hAnsi="Segoe UI" w:cs="Segoe UI"/>
          <w:sz w:val="24"/>
          <w:szCs w:val="24"/>
        </w:rPr>
      </w:pPr>
      <w:bookmarkStart w:id="12" w:name="_Toc514839133"/>
      <w:r w:rsidRPr="00F6233A">
        <w:rPr>
          <w:rFonts w:ascii="Segoe UI" w:hAnsi="Segoe UI" w:cs="Segoe UI"/>
          <w:sz w:val="24"/>
          <w:szCs w:val="24"/>
        </w:rPr>
        <w:t>9. Data Breaches</w:t>
      </w:r>
      <w:bookmarkEnd w:id="12"/>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If there is a Data Breach the school will inform the DPO who will then advise on any actions.</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 xml:space="preserve">Any Data Breaches will be recorded, comprising the facts relating to the personal data breach, its effects and the remedial action taken as shown in </w:t>
      </w:r>
      <w:r w:rsidR="008B75D4" w:rsidRPr="00F6233A">
        <w:rPr>
          <w:rStyle w:val="Hyperlink"/>
          <w:rFonts w:ascii="Segoe UI" w:eastAsia="Arial" w:hAnsi="Segoe UI" w:cs="Segoe UI"/>
          <w:sz w:val="24"/>
          <w:szCs w:val="24"/>
          <w:lang w:eastAsia="en-GB"/>
        </w:rPr>
        <w:t>Appendix 3.</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If there are risks to the individual the school will communicate the breach to the data subjects.</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 xml:space="preserve">In the case of a personal data breach the ICO should be informed as soon as possible and </w:t>
      </w:r>
      <w:r w:rsidRPr="00F6233A">
        <w:rPr>
          <w:rFonts w:ascii="Segoe UI" w:eastAsia="Arial" w:hAnsi="Segoe UI" w:cs="Segoe UI"/>
          <w:b/>
          <w:sz w:val="24"/>
          <w:szCs w:val="24"/>
          <w:lang w:eastAsia="en-GB"/>
        </w:rPr>
        <w:t>within 72 hours of notification</w:t>
      </w:r>
      <w:r w:rsidRPr="00F6233A">
        <w:rPr>
          <w:rFonts w:ascii="Segoe UI" w:eastAsia="Arial" w:hAnsi="Segoe UI" w:cs="Segoe UI"/>
          <w:sz w:val="24"/>
          <w:szCs w:val="24"/>
          <w:lang w:eastAsia="en-GB"/>
        </w:rPr>
        <w:t>.  Further investigation of the breach can take place after this notification in line with advice from the DPO and the ICO.</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r w:rsidRPr="00F6233A">
        <w:rPr>
          <w:rFonts w:ascii="Segoe UI" w:eastAsia="Arial" w:hAnsi="Segoe UI" w:cs="Segoe UI"/>
          <w:sz w:val="24"/>
          <w:szCs w:val="24"/>
          <w:lang w:eastAsia="en-GB"/>
        </w:rPr>
        <w:t xml:space="preserve">Data breaches are reported using the information found at his webpage: </w:t>
      </w:r>
      <w:hyperlink r:id="rId15" w:history="1">
        <w:r w:rsidRPr="00F6233A">
          <w:rPr>
            <w:rStyle w:val="Hyperlink"/>
            <w:rFonts w:ascii="Segoe UI" w:eastAsia="Arial" w:hAnsi="Segoe UI" w:cs="Segoe UI"/>
            <w:sz w:val="24"/>
            <w:szCs w:val="24"/>
            <w:lang w:eastAsia="en-GB"/>
          </w:rPr>
          <w:t>https://ico.org.uk/for-organisations/report-a-breach/</w:t>
        </w:r>
      </w:hyperlink>
      <w:r w:rsidRPr="00F6233A">
        <w:rPr>
          <w:rFonts w:ascii="Segoe UI" w:eastAsia="Arial" w:hAnsi="Segoe UI" w:cs="Segoe UI"/>
          <w:sz w:val="24"/>
          <w:szCs w:val="24"/>
          <w:lang w:eastAsia="en-GB"/>
        </w:rPr>
        <w:t xml:space="preserve"> and </w:t>
      </w:r>
      <w:hyperlink r:id="rId16" w:history="1">
        <w:r w:rsidRPr="00F6233A">
          <w:rPr>
            <w:rStyle w:val="Hyperlink"/>
            <w:rFonts w:ascii="Segoe UI" w:eastAsia="Arial" w:hAnsi="Segoe UI" w:cs="Segoe UI"/>
            <w:sz w:val="24"/>
            <w:szCs w:val="24"/>
            <w:lang w:eastAsia="en-GB"/>
          </w:rPr>
          <w:t>https://ico.org.uk/for-organisations/guide-to-the-general-data-protection-regulation-gdpr/personal-data-breaches/</w:t>
        </w:r>
      </w:hyperlink>
      <w:r w:rsidRPr="00F6233A">
        <w:rPr>
          <w:rFonts w:ascii="Segoe UI" w:eastAsia="Arial" w:hAnsi="Segoe UI" w:cs="Segoe UI"/>
          <w:sz w:val="24"/>
          <w:szCs w:val="24"/>
          <w:lang w:eastAsia="en-GB"/>
        </w:rPr>
        <w:t xml:space="preserve"> </w:t>
      </w:r>
    </w:p>
    <w:p w:rsidR="00BF29B0" w:rsidRPr="00F6233A" w:rsidRDefault="00BF29B0" w:rsidP="00BF29B0">
      <w:pPr>
        <w:autoSpaceDE w:val="0"/>
        <w:autoSpaceDN w:val="0"/>
        <w:adjustRightInd w:val="0"/>
        <w:jc w:val="both"/>
        <w:rPr>
          <w:rFonts w:ascii="Segoe UI" w:eastAsia="Arial" w:hAnsi="Segoe UI" w:cs="Segoe UI"/>
          <w:sz w:val="24"/>
          <w:szCs w:val="24"/>
          <w:lang w:eastAsia="en-GB"/>
        </w:rPr>
      </w:pPr>
    </w:p>
    <w:p w:rsidR="00BF29B0" w:rsidRPr="00F6233A" w:rsidRDefault="00BF29B0" w:rsidP="00BF29B0">
      <w:pPr>
        <w:spacing w:after="240"/>
        <w:rPr>
          <w:rFonts w:ascii="Segoe UI" w:eastAsia="Arial" w:hAnsi="Segoe UI" w:cs="Segoe UI"/>
          <w:sz w:val="24"/>
          <w:szCs w:val="24"/>
          <w:lang w:eastAsia="en-GB"/>
        </w:rPr>
      </w:pPr>
      <w:r w:rsidRPr="00F6233A">
        <w:rPr>
          <w:rFonts w:ascii="Segoe UI" w:eastAsia="Arial" w:hAnsi="Segoe UI" w:cs="Segoe UI"/>
          <w:sz w:val="24"/>
          <w:szCs w:val="24"/>
          <w:lang w:eastAsia="en-GB"/>
        </w:rPr>
        <w:t>When reporting a breach, the Data Protection Act 2018 states that you must provide:</w:t>
      </w:r>
    </w:p>
    <w:p w:rsidR="00BF29B0" w:rsidRPr="00F6233A"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F6233A">
        <w:rPr>
          <w:rFonts w:ascii="Segoe UI" w:eastAsia="Arial" w:hAnsi="Segoe UI" w:cs="Segoe UI"/>
          <w:sz w:val="24"/>
          <w:szCs w:val="24"/>
          <w:lang w:val="en-GB" w:eastAsia="en-GB"/>
        </w:rPr>
        <w:t xml:space="preserve">a description of the nature of the personal data breach including, where possible: </w:t>
      </w:r>
    </w:p>
    <w:p w:rsidR="00BF29B0" w:rsidRPr="00F6233A"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F6233A">
        <w:rPr>
          <w:rFonts w:ascii="Segoe UI" w:eastAsia="Arial" w:hAnsi="Segoe UI" w:cs="Segoe UI"/>
          <w:sz w:val="24"/>
          <w:szCs w:val="24"/>
          <w:lang w:val="en-GB" w:eastAsia="en-GB"/>
        </w:rPr>
        <w:t>the categories and approximate number of individuals concerned; and</w:t>
      </w:r>
    </w:p>
    <w:p w:rsidR="00BF29B0" w:rsidRPr="00F6233A"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F6233A">
        <w:rPr>
          <w:rFonts w:ascii="Segoe UI" w:eastAsia="Arial" w:hAnsi="Segoe UI" w:cs="Segoe UI"/>
          <w:sz w:val="24"/>
          <w:szCs w:val="24"/>
          <w:lang w:val="en-GB" w:eastAsia="en-GB"/>
        </w:rPr>
        <w:lastRenderedPageBreak/>
        <w:t>the categories and approximate number of personal data records concerned;</w:t>
      </w:r>
    </w:p>
    <w:p w:rsidR="00BF29B0" w:rsidRPr="00F6233A"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F6233A">
        <w:rPr>
          <w:rFonts w:ascii="Segoe UI" w:eastAsia="Arial" w:hAnsi="Segoe UI" w:cs="Segoe UI"/>
          <w:sz w:val="24"/>
          <w:szCs w:val="24"/>
          <w:lang w:val="en-GB" w:eastAsia="en-GB"/>
        </w:rPr>
        <w:t>the name and contact details of the data protection officer (if your organisation has one) or other contact point where more information can be obtained;</w:t>
      </w:r>
    </w:p>
    <w:p w:rsidR="00BF29B0" w:rsidRPr="00F6233A"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F6233A">
        <w:rPr>
          <w:rFonts w:ascii="Segoe UI" w:eastAsia="Arial" w:hAnsi="Segoe UI" w:cs="Segoe UI"/>
          <w:sz w:val="24"/>
          <w:szCs w:val="24"/>
          <w:lang w:val="en-GB" w:eastAsia="en-GB"/>
        </w:rPr>
        <w:t>a description of the likely consequences of the personal data breach; and</w:t>
      </w:r>
    </w:p>
    <w:p w:rsidR="00BF29B0" w:rsidRPr="00F6233A" w:rsidRDefault="00BF29B0" w:rsidP="00BF29B0">
      <w:pPr>
        <w:pStyle w:val="ListParagraph"/>
        <w:numPr>
          <w:ilvl w:val="0"/>
          <w:numId w:val="25"/>
        </w:numPr>
        <w:spacing w:before="100" w:beforeAutospacing="1" w:after="100" w:afterAutospacing="1" w:line="240" w:lineRule="auto"/>
        <w:rPr>
          <w:rFonts w:ascii="Segoe UI" w:eastAsia="Arial" w:hAnsi="Segoe UI" w:cs="Segoe UI"/>
          <w:sz w:val="24"/>
          <w:szCs w:val="24"/>
          <w:lang w:val="en-GB" w:eastAsia="en-GB"/>
        </w:rPr>
      </w:pPr>
      <w:r w:rsidRPr="00F6233A">
        <w:rPr>
          <w:rFonts w:ascii="Segoe UI" w:eastAsia="Arial" w:hAnsi="Segoe UI" w:cs="Segoe UI"/>
          <w:sz w:val="24"/>
          <w:szCs w:val="24"/>
          <w:lang w:val="en-GB" w:eastAsia="en-GB"/>
        </w:rPr>
        <w:t>a description of the measures taken, or proposed to be taken, to deal with the personal data breach, including, where appropriate, the measures taken to mitigate any possible adverse effects.</w:t>
      </w:r>
    </w:p>
    <w:p w:rsidR="00BF29B0" w:rsidRPr="00F6233A" w:rsidRDefault="00BF29B0" w:rsidP="005D4B06">
      <w:pPr>
        <w:rPr>
          <w:rFonts w:ascii="Segoe UI" w:hAnsi="Segoe UI" w:cs="Segoe UI"/>
          <w:sz w:val="24"/>
          <w:szCs w:val="24"/>
          <w:lang w:eastAsia="x-none"/>
        </w:rPr>
      </w:pPr>
    </w:p>
    <w:p w:rsidR="005D4B06" w:rsidRPr="00F6233A" w:rsidRDefault="00BF29B0" w:rsidP="005D4B06">
      <w:pPr>
        <w:pStyle w:val="Heading1"/>
        <w:rPr>
          <w:rFonts w:ascii="Segoe UI" w:hAnsi="Segoe UI" w:cs="Segoe UI"/>
          <w:sz w:val="24"/>
          <w:szCs w:val="24"/>
        </w:rPr>
      </w:pPr>
      <w:bookmarkStart w:id="13" w:name="_Toc508178035"/>
      <w:r w:rsidRPr="00F6233A">
        <w:rPr>
          <w:rFonts w:ascii="Segoe UI" w:hAnsi="Segoe UI" w:cs="Segoe UI"/>
          <w:sz w:val="24"/>
          <w:szCs w:val="24"/>
        </w:rPr>
        <w:t>10</w:t>
      </w:r>
      <w:r w:rsidR="005D4B06" w:rsidRPr="00F6233A">
        <w:rPr>
          <w:rFonts w:ascii="Segoe UI" w:hAnsi="Segoe UI" w:cs="Segoe UI"/>
          <w:sz w:val="24"/>
          <w:szCs w:val="24"/>
        </w:rPr>
        <w:t>. Subject access requests and other rights of individuals</w:t>
      </w:r>
      <w:bookmarkEnd w:id="13"/>
    </w:p>
    <w:p w:rsidR="005D4B06" w:rsidRPr="00F6233A" w:rsidRDefault="005D4B06" w:rsidP="005D4B06">
      <w:pPr>
        <w:rPr>
          <w:rFonts w:ascii="Segoe UI" w:hAnsi="Segoe UI" w:cs="Segoe UI"/>
          <w:sz w:val="24"/>
          <w:szCs w:val="24"/>
        </w:rPr>
      </w:pPr>
      <w:r w:rsidRPr="00F6233A">
        <w:rPr>
          <w:rFonts w:ascii="Segoe UI" w:hAnsi="Segoe UI" w:cs="Segoe UI"/>
          <w:sz w:val="24"/>
          <w:szCs w:val="24"/>
        </w:rPr>
        <w:t>Individuals have a right to make a ‘subject access request’ to gain access to personal information that the school holds about them. This includes:</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Confirmation that their personal data is being processed</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Access to a copy of the data</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The purposes of the data processing</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The categories of personal data concerned</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Who the data has been, or will be, shared with</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How long the data will be stored for, or if this isn’t possible, the criteria used to determine this period</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The source of the data, if not the individual</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Whether any automated decision-making is being applied to their data, and what the significance and consequences of this might be for the individual</w:t>
      </w:r>
    </w:p>
    <w:p w:rsidR="005D4B06" w:rsidRPr="00F6233A" w:rsidRDefault="005D4B06" w:rsidP="005D4B06">
      <w:pPr>
        <w:rPr>
          <w:rFonts w:ascii="Segoe UI" w:hAnsi="Segoe UI" w:cs="Segoe UI"/>
          <w:color w:val="000000"/>
          <w:sz w:val="24"/>
          <w:szCs w:val="24"/>
        </w:rPr>
      </w:pPr>
      <w:r w:rsidRPr="00F6233A">
        <w:rPr>
          <w:rFonts w:ascii="Segoe UI" w:hAnsi="Segoe UI" w:cs="Segoe UI"/>
          <w:color w:val="000000"/>
          <w:sz w:val="24"/>
          <w:szCs w:val="24"/>
        </w:rPr>
        <w:t>Subject access requests must be submitted in writing</w:t>
      </w:r>
      <w:r w:rsidR="00E40A9D" w:rsidRPr="00F6233A">
        <w:rPr>
          <w:rFonts w:ascii="Segoe UI" w:hAnsi="Segoe UI" w:cs="Segoe UI"/>
          <w:color w:val="000000"/>
          <w:sz w:val="24"/>
          <w:szCs w:val="24"/>
        </w:rPr>
        <w:t>, either by letter or email</w:t>
      </w:r>
      <w:r w:rsidRPr="00F6233A">
        <w:rPr>
          <w:rFonts w:ascii="Segoe UI" w:hAnsi="Segoe UI" w:cs="Segoe UI"/>
          <w:color w:val="000000"/>
          <w:sz w:val="24"/>
          <w:szCs w:val="24"/>
        </w:rPr>
        <w:t xml:space="preserve"> to the DPO. They should include:</w:t>
      </w:r>
    </w:p>
    <w:p w:rsidR="00E40A9D" w:rsidRPr="00F6233A" w:rsidRDefault="00E40A9D" w:rsidP="005D4B06">
      <w:pPr>
        <w:rPr>
          <w:rFonts w:ascii="Segoe UI" w:hAnsi="Segoe UI" w:cs="Segoe UI"/>
          <w:sz w:val="24"/>
          <w:szCs w:val="24"/>
        </w:rPr>
      </w:pPr>
    </w:p>
    <w:p w:rsidR="005D4B06" w:rsidRPr="00F6233A" w:rsidRDefault="005D4B06" w:rsidP="00070270">
      <w:pPr>
        <w:numPr>
          <w:ilvl w:val="0"/>
          <w:numId w:val="5"/>
        </w:numPr>
        <w:spacing w:before="120"/>
        <w:rPr>
          <w:rFonts w:ascii="Segoe UI" w:hAnsi="Segoe UI" w:cs="Segoe UI"/>
          <w:color w:val="000000"/>
          <w:sz w:val="24"/>
          <w:szCs w:val="24"/>
        </w:rPr>
      </w:pPr>
      <w:r w:rsidRPr="00F6233A">
        <w:rPr>
          <w:rFonts w:ascii="Segoe UI" w:hAnsi="Segoe UI" w:cs="Segoe UI"/>
          <w:color w:val="000000"/>
          <w:sz w:val="24"/>
          <w:szCs w:val="24"/>
        </w:rPr>
        <w:t>Name of individual</w:t>
      </w:r>
    </w:p>
    <w:p w:rsidR="005D4B06" w:rsidRPr="00F6233A" w:rsidRDefault="005D4B06" w:rsidP="00070270">
      <w:pPr>
        <w:numPr>
          <w:ilvl w:val="0"/>
          <w:numId w:val="5"/>
        </w:numPr>
        <w:spacing w:before="120"/>
        <w:rPr>
          <w:rFonts w:ascii="Segoe UI" w:hAnsi="Segoe UI" w:cs="Segoe UI"/>
          <w:color w:val="000000"/>
          <w:sz w:val="24"/>
          <w:szCs w:val="24"/>
        </w:rPr>
      </w:pPr>
      <w:r w:rsidRPr="00F6233A">
        <w:rPr>
          <w:rFonts w:ascii="Segoe UI" w:hAnsi="Segoe UI" w:cs="Segoe UI"/>
          <w:color w:val="000000"/>
          <w:sz w:val="24"/>
          <w:szCs w:val="24"/>
        </w:rPr>
        <w:t>Correspondence address</w:t>
      </w:r>
    </w:p>
    <w:p w:rsidR="005D4B06" w:rsidRPr="00F6233A" w:rsidRDefault="005D4B06" w:rsidP="00070270">
      <w:pPr>
        <w:numPr>
          <w:ilvl w:val="0"/>
          <w:numId w:val="5"/>
        </w:numPr>
        <w:spacing w:before="120"/>
        <w:rPr>
          <w:rFonts w:ascii="Segoe UI" w:hAnsi="Segoe UI" w:cs="Segoe UI"/>
          <w:color w:val="000000"/>
          <w:sz w:val="24"/>
          <w:szCs w:val="24"/>
        </w:rPr>
      </w:pPr>
      <w:r w:rsidRPr="00F6233A">
        <w:rPr>
          <w:rFonts w:ascii="Segoe UI" w:hAnsi="Segoe UI" w:cs="Segoe UI"/>
          <w:color w:val="000000"/>
          <w:sz w:val="24"/>
          <w:szCs w:val="24"/>
        </w:rPr>
        <w:t>Contact number and email address</w:t>
      </w:r>
    </w:p>
    <w:p w:rsidR="005D4B06" w:rsidRPr="00F6233A" w:rsidRDefault="005D4B06" w:rsidP="00070270">
      <w:pPr>
        <w:numPr>
          <w:ilvl w:val="0"/>
          <w:numId w:val="5"/>
        </w:numPr>
        <w:spacing w:before="120"/>
        <w:rPr>
          <w:rFonts w:ascii="Segoe UI" w:hAnsi="Segoe UI" w:cs="Segoe UI"/>
          <w:color w:val="000000"/>
          <w:sz w:val="24"/>
          <w:szCs w:val="24"/>
        </w:rPr>
      </w:pPr>
      <w:r w:rsidRPr="00F6233A">
        <w:rPr>
          <w:rFonts w:ascii="Segoe UI" w:hAnsi="Segoe UI" w:cs="Segoe UI"/>
          <w:color w:val="000000"/>
          <w:sz w:val="24"/>
          <w:szCs w:val="24"/>
        </w:rPr>
        <w:t>Details of the information requested</w:t>
      </w:r>
    </w:p>
    <w:p w:rsidR="005D4B06" w:rsidRPr="00F6233A" w:rsidRDefault="005D4B06" w:rsidP="005D4B06">
      <w:pPr>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lastRenderedPageBreak/>
        <w:t>If staff receive a subject access request they must immediately forward it to the DPO.</w:t>
      </w:r>
    </w:p>
    <w:p w:rsidR="00397BBD" w:rsidRPr="00F6233A" w:rsidRDefault="00397BBD" w:rsidP="005D4B06">
      <w:pPr>
        <w:rPr>
          <w:rFonts w:ascii="Segoe UI" w:hAnsi="Segoe UI" w:cs="Segoe UI"/>
          <w:sz w:val="24"/>
          <w:szCs w:val="24"/>
        </w:rPr>
      </w:pPr>
    </w:p>
    <w:p w:rsidR="005D4B06" w:rsidRPr="00F6233A" w:rsidRDefault="005D4B06" w:rsidP="005D4B06">
      <w:pPr>
        <w:rPr>
          <w:rFonts w:ascii="Segoe UI" w:hAnsi="Segoe UI" w:cs="Segoe UI"/>
          <w:b/>
          <w:color w:val="000000"/>
          <w:sz w:val="24"/>
          <w:szCs w:val="24"/>
        </w:rPr>
      </w:pPr>
      <w:r w:rsidRPr="00F6233A">
        <w:rPr>
          <w:rFonts w:ascii="Segoe UI" w:hAnsi="Segoe UI" w:cs="Segoe UI"/>
          <w:b/>
          <w:color w:val="000000"/>
          <w:sz w:val="24"/>
          <w:szCs w:val="24"/>
        </w:rPr>
        <w:t>Children and subject access requests</w:t>
      </w:r>
    </w:p>
    <w:p w:rsidR="005D4B06" w:rsidRPr="00F6233A" w:rsidRDefault="005D4B06" w:rsidP="005D4B06">
      <w:pPr>
        <w:rPr>
          <w:rFonts w:ascii="Segoe UI" w:hAnsi="Segoe UI" w:cs="Segoe UI"/>
          <w:sz w:val="24"/>
          <w:szCs w:val="24"/>
        </w:rPr>
      </w:pPr>
      <w:r w:rsidRPr="00F6233A">
        <w:rPr>
          <w:rFonts w:ascii="Segoe UI" w:hAnsi="Segoe UI" w:cs="Segoe UI"/>
          <w:sz w:val="24"/>
          <w:szCs w:val="24"/>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5D4B06" w:rsidRPr="00F6233A" w:rsidRDefault="005D4B06" w:rsidP="005D4B06">
      <w:pPr>
        <w:rPr>
          <w:rFonts w:ascii="Segoe UI" w:hAnsi="Segoe UI" w:cs="Segoe UI"/>
          <w:sz w:val="24"/>
          <w:szCs w:val="24"/>
          <w:shd w:val="clear" w:color="auto" w:fill="FFFFFF"/>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5D4B06" w:rsidRPr="00F6233A" w:rsidRDefault="005D4B06" w:rsidP="005D4B06">
      <w:pPr>
        <w:rPr>
          <w:rFonts w:ascii="Segoe UI" w:hAnsi="Segoe UI" w:cs="Segoe UI"/>
          <w:b/>
          <w:sz w:val="24"/>
          <w:szCs w:val="24"/>
          <w:shd w:val="clear" w:color="auto" w:fill="FFFFFF"/>
        </w:rPr>
      </w:pPr>
    </w:p>
    <w:p w:rsidR="005D4B06" w:rsidRPr="00F6233A" w:rsidRDefault="005D4B06" w:rsidP="005D4B06">
      <w:pPr>
        <w:rPr>
          <w:rFonts w:ascii="Segoe UI" w:hAnsi="Segoe UI" w:cs="Segoe UI"/>
          <w:b/>
          <w:sz w:val="24"/>
          <w:szCs w:val="24"/>
          <w:shd w:val="clear" w:color="auto" w:fill="FFFFFF"/>
        </w:rPr>
      </w:pPr>
      <w:r w:rsidRPr="00F6233A">
        <w:rPr>
          <w:rFonts w:ascii="Segoe UI" w:hAnsi="Segoe UI" w:cs="Segoe UI"/>
          <w:b/>
          <w:sz w:val="24"/>
          <w:szCs w:val="24"/>
          <w:shd w:val="clear" w:color="auto" w:fill="FFFFFF"/>
        </w:rPr>
        <w:t>Responding to subject access requests</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When responding to requests, we: </w:t>
      </w:r>
    </w:p>
    <w:p w:rsidR="005D4B06" w:rsidRPr="00F6233A" w:rsidRDefault="005D4B06" w:rsidP="00070270">
      <w:pPr>
        <w:numPr>
          <w:ilvl w:val="0"/>
          <w:numId w:val="7"/>
        </w:numPr>
        <w:spacing w:before="120"/>
        <w:rPr>
          <w:rFonts w:ascii="Segoe UI" w:hAnsi="Segoe UI" w:cs="Segoe UI"/>
          <w:color w:val="000000"/>
          <w:sz w:val="24"/>
          <w:szCs w:val="24"/>
        </w:rPr>
      </w:pPr>
      <w:r w:rsidRPr="00F6233A">
        <w:rPr>
          <w:rFonts w:ascii="Segoe UI" w:hAnsi="Segoe UI" w:cs="Segoe UI"/>
          <w:color w:val="000000"/>
          <w:sz w:val="24"/>
          <w:szCs w:val="24"/>
        </w:rPr>
        <w:t>May ask the individual to provide two forms of identification</w:t>
      </w:r>
    </w:p>
    <w:p w:rsidR="005D4B06" w:rsidRPr="00F6233A" w:rsidRDefault="005D4B06" w:rsidP="00070270">
      <w:pPr>
        <w:numPr>
          <w:ilvl w:val="0"/>
          <w:numId w:val="7"/>
        </w:numPr>
        <w:spacing w:before="120"/>
        <w:rPr>
          <w:rFonts w:ascii="Segoe UI" w:hAnsi="Segoe UI" w:cs="Segoe UI"/>
          <w:color w:val="000000"/>
          <w:sz w:val="24"/>
          <w:szCs w:val="24"/>
        </w:rPr>
      </w:pPr>
      <w:r w:rsidRPr="00F6233A">
        <w:rPr>
          <w:rFonts w:ascii="Segoe UI" w:hAnsi="Segoe UI" w:cs="Segoe UI"/>
          <w:color w:val="000000"/>
          <w:sz w:val="24"/>
          <w:szCs w:val="24"/>
        </w:rPr>
        <w:t xml:space="preserve">May contact the individual via telephone to confirm the request was made </w:t>
      </w:r>
    </w:p>
    <w:p w:rsidR="005D4B06" w:rsidRPr="00F6233A" w:rsidRDefault="005D4B06" w:rsidP="00070270">
      <w:pPr>
        <w:numPr>
          <w:ilvl w:val="0"/>
          <w:numId w:val="7"/>
        </w:numPr>
        <w:spacing w:before="120"/>
        <w:rPr>
          <w:rFonts w:ascii="Segoe UI" w:hAnsi="Segoe UI" w:cs="Segoe UI"/>
          <w:sz w:val="24"/>
          <w:szCs w:val="24"/>
        </w:rPr>
      </w:pPr>
      <w:r w:rsidRPr="00F6233A">
        <w:rPr>
          <w:rFonts w:ascii="Segoe UI" w:hAnsi="Segoe UI" w:cs="Segoe UI"/>
          <w:sz w:val="24"/>
          <w:szCs w:val="24"/>
        </w:rPr>
        <w:t>Will respond without delay and within 1 month of receipt of the request</w:t>
      </w:r>
    </w:p>
    <w:p w:rsidR="005D4B06" w:rsidRPr="00F6233A" w:rsidRDefault="005D4B06" w:rsidP="00070270">
      <w:pPr>
        <w:numPr>
          <w:ilvl w:val="0"/>
          <w:numId w:val="7"/>
        </w:numPr>
        <w:spacing w:before="120"/>
        <w:rPr>
          <w:rFonts w:ascii="Segoe UI" w:hAnsi="Segoe UI" w:cs="Segoe UI"/>
          <w:sz w:val="24"/>
          <w:szCs w:val="24"/>
        </w:rPr>
      </w:pPr>
      <w:r w:rsidRPr="00F6233A">
        <w:rPr>
          <w:rFonts w:ascii="Segoe UI" w:hAnsi="Segoe UI" w:cs="Segoe UI"/>
          <w:sz w:val="24"/>
          <w:szCs w:val="24"/>
        </w:rPr>
        <w:t>Will provide the information free of charge</w:t>
      </w:r>
    </w:p>
    <w:p w:rsidR="005D4B06" w:rsidRPr="00F6233A" w:rsidRDefault="005D4B06" w:rsidP="00070270">
      <w:pPr>
        <w:numPr>
          <w:ilvl w:val="0"/>
          <w:numId w:val="7"/>
        </w:numPr>
        <w:spacing w:before="120"/>
        <w:rPr>
          <w:rFonts w:ascii="Segoe UI" w:hAnsi="Segoe UI" w:cs="Segoe UI"/>
          <w:sz w:val="24"/>
          <w:szCs w:val="24"/>
        </w:rPr>
      </w:pPr>
      <w:r w:rsidRPr="00F6233A">
        <w:rPr>
          <w:rFonts w:ascii="Segoe UI" w:hAnsi="Segoe UI" w:cs="Segoe UI"/>
          <w:sz w:val="24"/>
          <w:szCs w:val="24"/>
        </w:rPr>
        <w:t>May tell the individual we will comply within three months of receipt of the request, where a request is complex or numerous. We will inform the individual of this within one month, and explain why the extension is necessary</w:t>
      </w:r>
    </w:p>
    <w:p w:rsidR="005D4B06" w:rsidRPr="00F6233A" w:rsidRDefault="005D4B06" w:rsidP="005D4B06">
      <w:pPr>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will not disclose information if it:</w:t>
      </w:r>
    </w:p>
    <w:p w:rsidR="005D4B06" w:rsidRPr="00F6233A" w:rsidRDefault="005D4B06" w:rsidP="00070270">
      <w:pPr>
        <w:numPr>
          <w:ilvl w:val="0"/>
          <w:numId w:val="6"/>
        </w:numPr>
        <w:spacing w:before="120"/>
        <w:rPr>
          <w:rFonts w:ascii="Segoe UI" w:hAnsi="Segoe UI" w:cs="Segoe UI"/>
          <w:sz w:val="24"/>
          <w:szCs w:val="24"/>
        </w:rPr>
      </w:pPr>
      <w:r w:rsidRPr="00F6233A">
        <w:rPr>
          <w:rFonts w:ascii="Segoe UI" w:hAnsi="Segoe UI" w:cs="Segoe UI"/>
          <w:sz w:val="24"/>
          <w:szCs w:val="24"/>
        </w:rPr>
        <w:t>Might cause serious harm to the physical or mental health of the pupil or another individual</w:t>
      </w:r>
    </w:p>
    <w:p w:rsidR="005D4B06" w:rsidRPr="00F6233A" w:rsidRDefault="005D4B06" w:rsidP="00070270">
      <w:pPr>
        <w:numPr>
          <w:ilvl w:val="0"/>
          <w:numId w:val="6"/>
        </w:numPr>
        <w:spacing w:before="120"/>
        <w:rPr>
          <w:rFonts w:ascii="Segoe UI" w:hAnsi="Segoe UI" w:cs="Segoe UI"/>
          <w:sz w:val="24"/>
          <w:szCs w:val="24"/>
        </w:rPr>
      </w:pPr>
      <w:r w:rsidRPr="00F6233A">
        <w:rPr>
          <w:rFonts w:ascii="Segoe UI" w:hAnsi="Segoe UI" w:cs="Segoe UI"/>
          <w:sz w:val="24"/>
          <w:szCs w:val="24"/>
        </w:rPr>
        <w:t>Would reveal that the child is at risk of abuse, where the disclosure of that information would not be in the child’s best interests</w:t>
      </w:r>
    </w:p>
    <w:p w:rsidR="005D4B06" w:rsidRPr="00F6233A" w:rsidRDefault="005D4B06" w:rsidP="00070270">
      <w:pPr>
        <w:numPr>
          <w:ilvl w:val="0"/>
          <w:numId w:val="6"/>
        </w:numPr>
        <w:spacing w:before="120"/>
        <w:rPr>
          <w:rFonts w:ascii="Segoe UI" w:hAnsi="Segoe UI" w:cs="Segoe UI"/>
          <w:sz w:val="24"/>
          <w:szCs w:val="24"/>
        </w:rPr>
      </w:pPr>
      <w:r w:rsidRPr="00F6233A">
        <w:rPr>
          <w:rFonts w:ascii="Segoe UI" w:hAnsi="Segoe UI" w:cs="Segoe UI"/>
          <w:sz w:val="24"/>
          <w:szCs w:val="24"/>
        </w:rPr>
        <w:t xml:space="preserve">Is contained in adoption or parental order records </w:t>
      </w:r>
    </w:p>
    <w:p w:rsidR="005D4B06" w:rsidRPr="00F6233A" w:rsidRDefault="005D4B06" w:rsidP="00070270">
      <w:pPr>
        <w:numPr>
          <w:ilvl w:val="0"/>
          <w:numId w:val="6"/>
        </w:numPr>
        <w:spacing w:before="120"/>
        <w:rPr>
          <w:rFonts w:ascii="Segoe UI" w:hAnsi="Segoe UI" w:cs="Segoe UI"/>
          <w:sz w:val="24"/>
          <w:szCs w:val="24"/>
        </w:rPr>
      </w:pPr>
      <w:r w:rsidRPr="00F6233A">
        <w:rPr>
          <w:rFonts w:ascii="Segoe UI" w:hAnsi="Segoe UI" w:cs="Segoe UI"/>
          <w:sz w:val="24"/>
          <w:szCs w:val="24"/>
        </w:rPr>
        <w:t>Is given to a court in proceedings concerning the child</w:t>
      </w:r>
    </w:p>
    <w:p w:rsidR="005D4B06" w:rsidRPr="00F6233A" w:rsidRDefault="005D4B06" w:rsidP="005D4B06">
      <w:pPr>
        <w:spacing w:before="120"/>
        <w:ind w:left="720"/>
        <w:rPr>
          <w:rFonts w:ascii="Segoe UI" w:hAnsi="Segoe UI" w:cs="Segoe UI"/>
          <w:sz w:val="24"/>
          <w:szCs w:val="24"/>
        </w:rPr>
      </w:pPr>
    </w:p>
    <w:p w:rsidR="005D4B06" w:rsidRPr="00F6233A" w:rsidRDefault="005D4B06" w:rsidP="005D4B06">
      <w:pPr>
        <w:rPr>
          <w:rFonts w:ascii="Segoe UI" w:hAnsi="Segoe UI" w:cs="Segoe UI"/>
          <w:sz w:val="24"/>
          <w:szCs w:val="24"/>
        </w:rPr>
      </w:pPr>
      <w:r w:rsidRPr="00F6233A">
        <w:rPr>
          <w:rFonts w:ascii="Segoe UI" w:hAnsi="Segoe UI" w:cs="Segoe UI"/>
          <w:sz w:val="24"/>
          <w:szCs w:val="24"/>
        </w:rPr>
        <w:t>If the request is unfounded or excessive, we may refuse to act on it, or charge a reasonable fee which takes into account administrative costs.</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lastRenderedPageBreak/>
        <w:t xml:space="preserve">A request will be deemed to be unfounded or excessive if it is repetitive, or asks for further copies of the same information. </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When we refuse a request, we will tell the individual why, and tell them they have the right to complain to the ICO.</w:t>
      </w:r>
    </w:p>
    <w:p w:rsidR="005D4B06" w:rsidRPr="00F6233A" w:rsidRDefault="005D4B06" w:rsidP="005D4B06">
      <w:pPr>
        <w:rPr>
          <w:rFonts w:ascii="Segoe UI" w:hAnsi="Segoe UI" w:cs="Segoe UI"/>
          <w:b/>
          <w:sz w:val="24"/>
          <w:szCs w:val="24"/>
        </w:rPr>
      </w:pPr>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Other data protection rights of the individual</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In addition to the right to make a subject access request (see above), and to receive information when we are collecting their data about how we use and process it (see section 7), individuals also have the right to:</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Withdraw their consent to processing at any time</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Ask us to rectify, erase or restrict processing of their personal data, or object to the processing of it (in certain circumstances)</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Prevent use of their personal data for direct marketing</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Challenge processing which has been justified on the basis of public interest</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Request a copy of agreements under which their personal data is transferred outside of the European Economic Area</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Object to decisions based solely on automated decision making or profiling (decisions taken with no human involvement, that might negatively affect them)</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Prevent processing that is likely to cause damage or distress</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Be notified of a data breach in certain circumstances</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Make a complaint to the ICO</w:t>
      </w:r>
    </w:p>
    <w:p w:rsidR="005D4B06" w:rsidRPr="00F6233A" w:rsidRDefault="005D4B06" w:rsidP="00070270">
      <w:pPr>
        <w:numPr>
          <w:ilvl w:val="0"/>
          <w:numId w:val="12"/>
        </w:numPr>
        <w:spacing w:before="120" w:after="120"/>
        <w:rPr>
          <w:rFonts w:ascii="Segoe UI" w:hAnsi="Segoe UI" w:cs="Segoe UI"/>
          <w:sz w:val="24"/>
          <w:szCs w:val="24"/>
        </w:rPr>
      </w:pPr>
      <w:r w:rsidRPr="00F6233A">
        <w:rPr>
          <w:rFonts w:ascii="Segoe UI" w:hAnsi="Segoe UI" w:cs="Segoe UI"/>
          <w:sz w:val="24"/>
          <w:szCs w:val="24"/>
        </w:rPr>
        <w:t>Ask for their personal data to be transferred to a third party in a structured, commonly used and machine-readable format (in certain circumstances)</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Individuals should submit any request to exercise these rights to the DPO. If staff receive such a request, they must immediately forward it to the DPO.</w:t>
      </w:r>
    </w:p>
    <w:p w:rsidR="005D4B06" w:rsidRPr="00F6233A" w:rsidRDefault="005D4B06" w:rsidP="005D4B06">
      <w:pPr>
        <w:pStyle w:val="Heading1"/>
        <w:rPr>
          <w:rFonts w:ascii="Segoe UI" w:hAnsi="Segoe UI" w:cs="Segoe UI"/>
          <w:sz w:val="24"/>
          <w:szCs w:val="24"/>
        </w:rPr>
      </w:pPr>
      <w:bookmarkStart w:id="14" w:name="_Toc508178036"/>
      <w:bookmarkEnd w:id="11"/>
      <w:r w:rsidRPr="00F6233A">
        <w:rPr>
          <w:rFonts w:ascii="Segoe UI" w:hAnsi="Segoe UI" w:cs="Segoe UI"/>
          <w:sz w:val="24"/>
          <w:szCs w:val="24"/>
        </w:rPr>
        <w:t>1</w:t>
      </w:r>
      <w:r w:rsidR="00BF29B0" w:rsidRPr="00F6233A">
        <w:rPr>
          <w:rFonts w:ascii="Segoe UI" w:hAnsi="Segoe UI" w:cs="Segoe UI"/>
          <w:sz w:val="24"/>
          <w:szCs w:val="24"/>
        </w:rPr>
        <w:t>1</w:t>
      </w:r>
      <w:r w:rsidRPr="00F6233A">
        <w:rPr>
          <w:rFonts w:ascii="Segoe UI" w:hAnsi="Segoe UI" w:cs="Segoe UI"/>
          <w:sz w:val="24"/>
          <w:szCs w:val="24"/>
        </w:rPr>
        <w:t>. Parental requests to see the educational record</w:t>
      </w:r>
      <w:bookmarkEnd w:id="14"/>
    </w:p>
    <w:p w:rsidR="005D4B06" w:rsidRPr="00F6233A" w:rsidRDefault="005D4B06" w:rsidP="005D4B06">
      <w:pPr>
        <w:rPr>
          <w:rFonts w:ascii="Segoe UI" w:hAnsi="Segoe UI" w:cs="Segoe UI"/>
          <w:sz w:val="24"/>
          <w:szCs w:val="24"/>
        </w:rPr>
      </w:pPr>
      <w:r w:rsidRPr="00F6233A">
        <w:rPr>
          <w:rFonts w:ascii="Segoe UI" w:hAnsi="Segoe UI" w:cs="Segoe UI"/>
          <w:sz w:val="24"/>
          <w:szCs w:val="24"/>
        </w:rPr>
        <w:t>Parents, or those with parental responsibility, have a legal right</w:t>
      </w:r>
      <w:r w:rsidR="00BF29B0" w:rsidRPr="00F6233A">
        <w:rPr>
          <w:rFonts w:ascii="Segoe UI" w:hAnsi="Segoe UI" w:cs="Segoe UI"/>
          <w:sz w:val="24"/>
          <w:szCs w:val="24"/>
        </w:rPr>
        <w:t xml:space="preserve"> under the </w:t>
      </w:r>
      <w:proofErr w:type="spellStart"/>
      <w:r w:rsidR="00BF29B0" w:rsidRPr="00F6233A">
        <w:rPr>
          <w:rFonts w:ascii="Segoe UI" w:hAnsi="Segoe UI" w:cs="Segoe UI"/>
          <w:bCs/>
          <w:sz w:val="24"/>
          <w:szCs w:val="24"/>
        </w:rPr>
        <w:t>The</w:t>
      </w:r>
      <w:proofErr w:type="spellEnd"/>
      <w:r w:rsidR="00BF29B0" w:rsidRPr="00F6233A">
        <w:rPr>
          <w:rFonts w:ascii="Segoe UI" w:hAnsi="Segoe UI" w:cs="Segoe UI"/>
          <w:bCs/>
          <w:sz w:val="24"/>
          <w:szCs w:val="24"/>
        </w:rPr>
        <w:t xml:space="preserve"> Education (Pupil Information) (England) Regulations 2005</w:t>
      </w:r>
      <w:r w:rsidRPr="00F6233A">
        <w:rPr>
          <w:rFonts w:ascii="Segoe UI" w:hAnsi="Segoe UI" w:cs="Segoe UI"/>
          <w:sz w:val="24"/>
          <w:szCs w:val="24"/>
        </w:rPr>
        <w:t xml:space="preserve"> to free access to their child’s educational record (which includes most information about a pupil) within 15 school days of receipt of a written request</w:t>
      </w:r>
      <w:bookmarkStart w:id="15" w:name="_Toc508178038"/>
      <w:r w:rsidR="00BF29B0" w:rsidRPr="00F6233A">
        <w:rPr>
          <w:rFonts w:ascii="Segoe UI" w:hAnsi="Segoe UI" w:cs="Segoe UI"/>
          <w:sz w:val="24"/>
          <w:szCs w:val="24"/>
        </w:rPr>
        <w:t xml:space="preserve">. </w:t>
      </w:r>
    </w:p>
    <w:p w:rsidR="005D4B06" w:rsidRPr="00F6233A" w:rsidRDefault="005D4B06" w:rsidP="005D4B06">
      <w:pPr>
        <w:rPr>
          <w:rFonts w:ascii="Segoe UI" w:hAnsi="Segoe UI" w:cs="Segoe UI"/>
          <w:sz w:val="24"/>
          <w:szCs w:val="24"/>
        </w:rPr>
      </w:pPr>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1</w:t>
      </w:r>
      <w:r w:rsidR="00BF29B0" w:rsidRPr="00F6233A">
        <w:rPr>
          <w:rFonts w:ascii="Segoe UI" w:hAnsi="Segoe UI" w:cs="Segoe UI"/>
          <w:b/>
          <w:sz w:val="24"/>
          <w:szCs w:val="24"/>
        </w:rPr>
        <w:t>2</w:t>
      </w:r>
      <w:r w:rsidRPr="00F6233A">
        <w:rPr>
          <w:rFonts w:ascii="Segoe UI" w:hAnsi="Segoe UI" w:cs="Segoe UI"/>
          <w:b/>
          <w:sz w:val="24"/>
          <w:szCs w:val="24"/>
        </w:rPr>
        <w:t>. C</w:t>
      </w:r>
      <w:bookmarkEnd w:id="15"/>
      <w:r w:rsidRPr="00F6233A">
        <w:rPr>
          <w:rFonts w:ascii="Segoe UI" w:hAnsi="Segoe UI" w:cs="Segoe UI"/>
          <w:b/>
          <w:sz w:val="24"/>
          <w:szCs w:val="24"/>
        </w:rPr>
        <w:t>losed Circuit Television (CCTV)</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lastRenderedPageBreak/>
        <w:t xml:space="preserve">We use CCTV at the school site to ensure it remains safe. We will adhere to the ICO’s </w:t>
      </w:r>
      <w:hyperlink r:id="rId17" w:history="1">
        <w:r w:rsidRPr="00F6233A">
          <w:rPr>
            <w:rStyle w:val="Hyperlink"/>
            <w:rFonts w:ascii="Segoe UI" w:hAnsi="Segoe UI" w:cs="Segoe UI"/>
            <w:color w:val="auto"/>
            <w:sz w:val="24"/>
            <w:szCs w:val="24"/>
            <w:u w:val="none"/>
          </w:rPr>
          <w:t>code of practice</w:t>
        </w:r>
      </w:hyperlink>
      <w:r w:rsidRPr="00F6233A">
        <w:rPr>
          <w:rFonts w:ascii="Segoe UI" w:hAnsi="Segoe UI" w:cs="Segoe UI"/>
          <w:sz w:val="24"/>
          <w:szCs w:val="24"/>
        </w:rPr>
        <w:t xml:space="preserve"> for the use of CCTV. </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do not need to ask individuals’ permission to use CCTV, but we make it clear where individuals are being recorded. Security cameras are clearly visible and accompanied by prominent signs explaining that CCTV is in use.</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Any enquiries about the CCTV system should be directed to </w:t>
      </w:r>
      <w:r w:rsidR="0026655C" w:rsidRPr="00F6233A">
        <w:rPr>
          <w:rFonts w:ascii="Segoe UI" w:hAnsi="Segoe UI" w:cs="Segoe UI"/>
          <w:sz w:val="24"/>
          <w:szCs w:val="24"/>
        </w:rPr>
        <w:t>Mr Richard Hearn</w:t>
      </w:r>
      <w:r w:rsidRPr="00F6233A">
        <w:rPr>
          <w:rFonts w:ascii="Segoe UI" w:hAnsi="Segoe UI" w:cs="Segoe UI"/>
          <w:sz w:val="24"/>
          <w:szCs w:val="24"/>
        </w:rPr>
        <w:t xml:space="preserve">, </w:t>
      </w:r>
      <w:proofErr w:type="spellStart"/>
      <w:r w:rsidRPr="00F6233A">
        <w:rPr>
          <w:rFonts w:ascii="Segoe UI" w:hAnsi="Segoe UI" w:cs="Segoe UI"/>
          <w:sz w:val="24"/>
          <w:szCs w:val="24"/>
        </w:rPr>
        <w:t>Headteacher</w:t>
      </w:r>
      <w:proofErr w:type="spellEnd"/>
      <w:r w:rsidRPr="00F6233A">
        <w:rPr>
          <w:rFonts w:ascii="Segoe UI" w:hAnsi="Segoe UI" w:cs="Segoe UI"/>
          <w:sz w:val="24"/>
          <w:szCs w:val="24"/>
        </w:rPr>
        <w:t>.</w:t>
      </w:r>
    </w:p>
    <w:p w:rsidR="005D4B06" w:rsidRPr="00F6233A" w:rsidRDefault="005D4B06" w:rsidP="005D4B06">
      <w:pPr>
        <w:pStyle w:val="Heading1"/>
        <w:rPr>
          <w:rFonts w:ascii="Segoe UI" w:hAnsi="Segoe UI" w:cs="Segoe UI"/>
          <w:sz w:val="24"/>
          <w:szCs w:val="24"/>
        </w:rPr>
      </w:pPr>
      <w:bookmarkStart w:id="16" w:name="_Toc508178039"/>
      <w:r w:rsidRPr="00F6233A">
        <w:rPr>
          <w:rFonts w:ascii="Segoe UI" w:hAnsi="Segoe UI" w:cs="Segoe UI"/>
          <w:sz w:val="24"/>
          <w:szCs w:val="24"/>
        </w:rPr>
        <w:t>1</w:t>
      </w:r>
      <w:r w:rsidR="00BF29B0" w:rsidRPr="00F6233A">
        <w:rPr>
          <w:rFonts w:ascii="Segoe UI" w:hAnsi="Segoe UI" w:cs="Segoe UI"/>
          <w:sz w:val="24"/>
          <w:szCs w:val="24"/>
        </w:rPr>
        <w:t>3</w:t>
      </w:r>
      <w:r w:rsidRPr="00F6233A">
        <w:rPr>
          <w:rFonts w:ascii="Segoe UI" w:hAnsi="Segoe UI" w:cs="Segoe UI"/>
          <w:sz w:val="24"/>
          <w:szCs w:val="24"/>
        </w:rPr>
        <w:t>. Photographs and videos</w:t>
      </w:r>
      <w:bookmarkEnd w:id="16"/>
    </w:p>
    <w:p w:rsidR="005D4B06" w:rsidRPr="00F6233A" w:rsidRDefault="005D4B06" w:rsidP="005D4B06">
      <w:pPr>
        <w:rPr>
          <w:rFonts w:ascii="Segoe UI" w:hAnsi="Segoe UI" w:cs="Segoe UI"/>
          <w:sz w:val="24"/>
          <w:szCs w:val="24"/>
        </w:rPr>
      </w:pPr>
      <w:r w:rsidRPr="00F6233A">
        <w:rPr>
          <w:rFonts w:ascii="Segoe UI" w:hAnsi="Segoe UI" w:cs="Segoe UI"/>
          <w:sz w:val="24"/>
          <w:szCs w:val="24"/>
        </w:rPr>
        <w:t>As part of our school activities, we may take photographs and record images of individuals within our school.</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Uses may include:</w:t>
      </w:r>
    </w:p>
    <w:p w:rsidR="005D4B06" w:rsidRPr="00F6233A" w:rsidRDefault="005D4B06" w:rsidP="00070270">
      <w:pPr>
        <w:numPr>
          <w:ilvl w:val="0"/>
          <w:numId w:val="14"/>
        </w:numPr>
        <w:spacing w:before="120" w:after="120"/>
        <w:rPr>
          <w:rFonts w:ascii="Segoe UI" w:hAnsi="Segoe UI" w:cs="Segoe UI"/>
          <w:sz w:val="24"/>
          <w:szCs w:val="24"/>
        </w:rPr>
      </w:pPr>
      <w:r w:rsidRPr="00F6233A">
        <w:rPr>
          <w:rFonts w:ascii="Segoe UI" w:hAnsi="Segoe UI" w:cs="Segoe UI"/>
          <w:sz w:val="24"/>
          <w:szCs w:val="24"/>
        </w:rPr>
        <w:t>Within school on notice boards, monitors, brochures, newsletters, etc.</w:t>
      </w:r>
    </w:p>
    <w:p w:rsidR="005D4B06" w:rsidRPr="00F6233A" w:rsidRDefault="005D4B06" w:rsidP="00070270">
      <w:pPr>
        <w:numPr>
          <w:ilvl w:val="0"/>
          <w:numId w:val="14"/>
        </w:numPr>
        <w:spacing w:before="120" w:after="120"/>
        <w:rPr>
          <w:rFonts w:ascii="Segoe UI" w:hAnsi="Segoe UI" w:cs="Segoe UI"/>
          <w:sz w:val="24"/>
          <w:szCs w:val="24"/>
        </w:rPr>
      </w:pPr>
      <w:r w:rsidRPr="00F6233A">
        <w:rPr>
          <w:rFonts w:ascii="Segoe UI" w:hAnsi="Segoe UI" w:cs="Segoe UI"/>
          <w:sz w:val="24"/>
          <w:szCs w:val="24"/>
        </w:rPr>
        <w:t>Outside of school by external agencies such as the school photographer, newspapers, campaigns, village magazine</w:t>
      </w:r>
    </w:p>
    <w:p w:rsidR="005D4B06" w:rsidRPr="00F6233A" w:rsidRDefault="005D4B06" w:rsidP="00070270">
      <w:pPr>
        <w:numPr>
          <w:ilvl w:val="0"/>
          <w:numId w:val="14"/>
        </w:numPr>
        <w:spacing w:before="120" w:after="120"/>
        <w:rPr>
          <w:rFonts w:ascii="Segoe UI" w:hAnsi="Segoe UI" w:cs="Segoe UI"/>
          <w:sz w:val="24"/>
          <w:szCs w:val="24"/>
        </w:rPr>
      </w:pPr>
      <w:r w:rsidRPr="00F6233A">
        <w:rPr>
          <w:rFonts w:ascii="Segoe UI" w:hAnsi="Segoe UI" w:cs="Segoe UI"/>
          <w:sz w:val="24"/>
          <w:szCs w:val="24"/>
        </w:rPr>
        <w:t>Online on our school website or social media pages</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Consent can be refused or withdrawn at any time. If consent is withdrawn, we will delete the photograph or video and not distribute it further.</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Photographs of children that have left the school will be deleted/disposed of after 12 months from their date of leaving.</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When using photographs and videos in this way we will not accompany them with any other personal information about the child, to ensure they cannot be identified.</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See our Code of Conduct for Safe Practice for more information on our use of photographs and videos.</w:t>
      </w:r>
    </w:p>
    <w:p w:rsidR="005D4B06" w:rsidRPr="00F6233A" w:rsidRDefault="005D4B06" w:rsidP="005D4B06">
      <w:pPr>
        <w:pStyle w:val="Heading1"/>
        <w:rPr>
          <w:rFonts w:ascii="Segoe UI" w:hAnsi="Segoe UI" w:cs="Segoe UI"/>
          <w:sz w:val="24"/>
          <w:szCs w:val="24"/>
        </w:rPr>
      </w:pPr>
      <w:bookmarkStart w:id="17" w:name="_Toc508178040"/>
      <w:r w:rsidRPr="00F6233A">
        <w:rPr>
          <w:rFonts w:ascii="Segoe UI" w:hAnsi="Segoe UI" w:cs="Segoe UI"/>
          <w:sz w:val="24"/>
          <w:szCs w:val="24"/>
        </w:rPr>
        <w:t>1</w:t>
      </w:r>
      <w:r w:rsidR="00BF29B0" w:rsidRPr="00F6233A">
        <w:rPr>
          <w:rFonts w:ascii="Segoe UI" w:hAnsi="Segoe UI" w:cs="Segoe UI"/>
          <w:sz w:val="24"/>
          <w:szCs w:val="24"/>
        </w:rPr>
        <w:t>4</w:t>
      </w:r>
      <w:r w:rsidRPr="00F6233A">
        <w:rPr>
          <w:rFonts w:ascii="Segoe UI" w:hAnsi="Segoe UI" w:cs="Segoe UI"/>
          <w:sz w:val="24"/>
          <w:szCs w:val="24"/>
        </w:rPr>
        <w:t>. Data protection by design and default</w:t>
      </w:r>
      <w:bookmarkEnd w:id="17"/>
    </w:p>
    <w:p w:rsidR="005D4B06"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We will put measures in place to show that we have integrated data protection into all of our data processing activities, including:</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t>Appointing a suitably qualified DPO, and ensuring they have the necessary resources to fulfil their duties and maintain their expert knowledge</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t>Only processing personal data that is necessary for each specific purpose of processing, and always in line with the data protection principles set out in relevant data protection law (see section 6)</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lastRenderedPageBreak/>
        <w:t>Completing privacy impact assessments where the school’s processing of personal data presents a high risk to rights and freedoms of individuals, and when introducing new technologies (the DPO will advise on this process)</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t>Integrating data protection into internal documents including this policy, any related policies and privacy notices</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t>Regularly training members of staff on data protection law, this policy, any related policies and any other data protection matters; we will also keep a record of attendance</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t>Regularly conducting reviews and audits to test our privacy measures and make sure we are compliant</w:t>
      </w:r>
    </w:p>
    <w:p w:rsidR="005D4B06" w:rsidRPr="00F6233A" w:rsidRDefault="005D4B06" w:rsidP="00070270">
      <w:pPr>
        <w:numPr>
          <w:ilvl w:val="0"/>
          <w:numId w:val="13"/>
        </w:numPr>
        <w:spacing w:before="120" w:after="120"/>
        <w:rPr>
          <w:rFonts w:ascii="Segoe UI" w:hAnsi="Segoe UI" w:cs="Segoe UI"/>
          <w:sz w:val="24"/>
          <w:szCs w:val="24"/>
        </w:rPr>
      </w:pPr>
      <w:r w:rsidRPr="00F6233A">
        <w:rPr>
          <w:rFonts w:ascii="Segoe UI" w:hAnsi="Segoe UI" w:cs="Segoe UI"/>
          <w:sz w:val="24"/>
          <w:szCs w:val="24"/>
        </w:rPr>
        <w:t xml:space="preserve">Maintaining records of </w:t>
      </w:r>
      <w:r w:rsidRPr="00F6233A">
        <w:rPr>
          <w:rFonts w:ascii="Segoe UI" w:hAnsi="Segoe UI" w:cs="Segoe UI"/>
          <w:sz w:val="24"/>
          <w:szCs w:val="24"/>
          <w:lang w:eastAsia="x-none"/>
        </w:rPr>
        <w:t xml:space="preserve">our processing activities, including: </w:t>
      </w:r>
    </w:p>
    <w:p w:rsidR="005D4B06" w:rsidRPr="00F6233A" w:rsidRDefault="005D4B06" w:rsidP="00070270">
      <w:pPr>
        <w:numPr>
          <w:ilvl w:val="1"/>
          <w:numId w:val="4"/>
        </w:numPr>
        <w:spacing w:before="120" w:after="120"/>
        <w:rPr>
          <w:rFonts w:ascii="Segoe UI" w:hAnsi="Segoe UI" w:cs="Segoe UI"/>
          <w:sz w:val="24"/>
          <w:szCs w:val="24"/>
          <w:lang w:eastAsia="x-none"/>
        </w:rPr>
      </w:pPr>
      <w:r w:rsidRPr="00F6233A">
        <w:rPr>
          <w:rFonts w:ascii="Segoe UI" w:hAnsi="Segoe UI" w:cs="Segoe UI"/>
          <w:sz w:val="24"/>
          <w:szCs w:val="24"/>
          <w:lang w:eastAsia="x-none"/>
        </w:rPr>
        <w:t>For the benefit of data subjects, making available the name and contact details of our school and DPO and all information we are required to share about how we use and process their personal data (via our privacy notices)</w:t>
      </w:r>
    </w:p>
    <w:p w:rsidR="005D4B06" w:rsidRPr="00F6233A" w:rsidRDefault="005D4B06" w:rsidP="00070270">
      <w:pPr>
        <w:numPr>
          <w:ilvl w:val="1"/>
          <w:numId w:val="4"/>
        </w:numPr>
        <w:spacing w:before="120" w:after="120"/>
        <w:rPr>
          <w:rFonts w:ascii="Segoe UI" w:hAnsi="Segoe UI" w:cs="Segoe UI"/>
          <w:sz w:val="24"/>
          <w:szCs w:val="24"/>
          <w:lang w:eastAsia="x-none"/>
        </w:rPr>
      </w:pPr>
      <w:r w:rsidRPr="00F6233A">
        <w:rPr>
          <w:rFonts w:ascii="Segoe UI" w:hAnsi="Segoe UI" w:cs="Segoe UI"/>
          <w:sz w:val="24"/>
          <w:szCs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5D4B06" w:rsidRPr="00F6233A" w:rsidRDefault="005D4B06" w:rsidP="005D4B06">
      <w:pPr>
        <w:pStyle w:val="Heading1"/>
        <w:rPr>
          <w:rFonts w:ascii="Segoe UI" w:hAnsi="Segoe UI" w:cs="Segoe UI"/>
          <w:sz w:val="24"/>
          <w:szCs w:val="24"/>
        </w:rPr>
      </w:pPr>
      <w:bookmarkStart w:id="18" w:name="_Toc491436302"/>
      <w:bookmarkStart w:id="19" w:name="_Toc508178041"/>
      <w:r w:rsidRPr="00F6233A">
        <w:rPr>
          <w:rFonts w:ascii="Segoe UI" w:hAnsi="Segoe UI" w:cs="Segoe UI"/>
          <w:sz w:val="24"/>
          <w:szCs w:val="24"/>
        </w:rPr>
        <w:t>1</w:t>
      </w:r>
      <w:r w:rsidR="00BF29B0" w:rsidRPr="00F6233A">
        <w:rPr>
          <w:rFonts w:ascii="Segoe UI" w:hAnsi="Segoe UI" w:cs="Segoe UI"/>
          <w:sz w:val="24"/>
          <w:szCs w:val="24"/>
        </w:rPr>
        <w:t>5</w:t>
      </w:r>
      <w:r w:rsidRPr="00F6233A">
        <w:rPr>
          <w:rFonts w:ascii="Segoe UI" w:hAnsi="Segoe UI" w:cs="Segoe UI"/>
          <w:sz w:val="24"/>
          <w:szCs w:val="24"/>
        </w:rPr>
        <w:t>. Data security and storage of records</w:t>
      </w:r>
      <w:bookmarkEnd w:id="18"/>
      <w:bookmarkEnd w:id="19"/>
    </w:p>
    <w:p w:rsidR="005D4B06"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We will protect personal data and keep it safe from unauthorised or unlawful access, alteration, processing or disclosure, and against accidental or unlawful loss, destruction or damage.</w:t>
      </w:r>
    </w:p>
    <w:p w:rsidR="005D4B06" w:rsidRPr="00F6233A" w:rsidRDefault="005D4B06" w:rsidP="005D4B06">
      <w:pPr>
        <w:rPr>
          <w:rFonts w:ascii="Segoe UI" w:hAnsi="Segoe UI" w:cs="Segoe UI"/>
          <w:sz w:val="24"/>
          <w:szCs w:val="24"/>
          <w:lang w:eastAsia="x-none"/>
        </w:rPr>
      </w:pPr>
      <w:r w:rsidRPr="00F6233A">
        <w:rPr>
          <w:rFonts w:ascii="Segoe UI" w:hAnsi="Segoe UI" w:cs="Segoe UI"/>
          <w:sz w:val="24"/>
          <w:szCs w:val="24"/>
          <w:lang w:eastAsia="x-none"/>
        </w:rPr>
        <w:t>In particular:</w:t>
      </w:r>
    </w:p>
    <w:p w:rsidR="005D4B06" w:rsidRPr="00F6233A" w:rsidRDefault="005D4B06" w:rsidP="00070270">
      <w:pPr>
        <w:numPr>
          <w:ilvl w:val="0"/>
          <w:numId w:val="8"/>
        </w:numPr>
        <w:spacing w:before="120" w:after="120"/>
        <w:rPr>
          <w:rFonts w:ascii="Segoe UI" w:hAnsi="Segoe UI" w:cs="Segoe UI"/>
          <w:sz w:val="24"/>
          <w:szCs w:val="24"/>
          <w:lang w:eastAsia="x-none"/>
        </w:rPr>
      </w:pPr>
      <w:r w:rsidRPr="00F6233A">
        <w:rPr>
          <w:rFonts w:ascii="Segoe UI" w:hAnsi="Segoe UI" w:cs="Segoe UI"/>
          <w:sz w:val="24"/>
          <w:szCs w:val="24"/>
          <w:lang w:eastAsia="x-none"/>
        </w:rPr>
        <w:t>Paper-based records and portable electronic devices, such as laptops and hard drives that contain personal data are kept under lock and key when not in use</w:t>
      </w:r>
    </w:p>
    <w:p w:rsidR="005D4B06" w:rsidRPr="00F6233A" w:rsidRDefault="005D4B06" w:rsidP="00070270">
      <w:pPr>
        <w:numPr>
          <w:ilvl w:val="0"/>
          <w:numId w:val="8"/>
        </w:numPr>
        <w:spacing w:before="120" w:after="120"/>
        <w:rPr>
          <w:rFonts w:ascii="Segoe UI" w:hAnsi="Segoe UI" w:cs="Segoe UI"/>
          <w:sz w:val="24"/>
          <w:szCs w:val="24"/>
          <w:lang w:eastAsia="x-none"/>
        </w:rPr>
      </w:pPr>
      <w:r w:rsidRPr="00F6233A">
        <w:rPr>
          <w:rFonts w:ascii="Segoe UI" w:hAnsi="Segoe UI" w:cs="Segoe UI"/>
          <w:sz w:val="24"/>
          <w:szCs w:val="24"/>
          <w:lang w:eastAsia="x-none"/>
        </w:rPr>
        <w:t>Papers containing confidential personal data must not be left on office and classroom desks, on staffroom tables, pinned to notice/display boards, or left anywhere else where there is general access</w:t>
      </w:r>
    </w:p>
    <w:p w:rsidR="005D4B06" w:rsidRPr="00F6233A" w:rsidRDefault="005D4B06" w:rsidP="00070270">
      <w:pPr>
        <w:numPr>
          <w:ilvl w:val="0"/>
          <w:numId w:val="8"/>
        </w:numPr>
        <w:spacing w:before="120" w:after="120"/>
        <w:rPr>
          <w:rFonts w:ascii="Segoe UI" w:hAnsi="Segoe UI" w:cs="Segoe UI"/>
          <w:sz w:val="24"/>
          <w:szCs w:val="24"/>
          <w:lang w:eastAsia="x-none"/>
        </w:rPr>
      </w:pPr>
      <w:r w:rsidRPr="00F6233A">
        <w:rPr>
          <w:rFonts w:ascii="Segoe UI" w:hAnsi="Segoe UI" w:cs="Segoe UI"/>
          <w:sz w:val="24"/>
          <w:szCs w:val="24"/>
          <w:lang w:eastAsia="x-none"/>
        </w:rPr>
        <w:t>Where personal information needs to be taken off site, staff must sign it in and out from the school office</w:t>
      </w:r>
    </w:p>
    <w:p w:rsidR="005D4B06" w:rsidRPr="00F6233A" w:rsidRDefault="005D4B06" w:rsidP="00070270">
      <w:pPr>
        <w:numPr>
          <w:ilvl w:val="0"/>
          <w:numId w:val="8"/>
        </w:numPr>
        <w:spacing w:before="120" w:after="120"/>
        <w:rPr>
          <w:rFonts w:ascii="Segoe UI" w:hAnsi="Segoe UI" w:cs="Segoe UI"/>
          <w:sz w:val="24"/>
          <w:szCs w:val="24"/>
        </w:rPr>
      </w:pPr>
      <w:r w:rsidRPr="00F6233A">
        <w:rPr>
          <w:rFonts w:ascii="Segoe UI" w:hAnsi="Segoe UI" w:cs="Segoe UI"/>
          <w:sz w:val="24"/>
          <w:szCs w:val="24"/>
        </w:rPr>
        <w:t xml:space="preserve">Passwords that are at least 8 characters long containing letters and numbers are used to access school computers, laptops and other </w:t>
      </w:r>
      <w:r w:rsidRPr="00F6233A">
        <w:rPr>
          <w:rFonts w:ascii="Segoe UI" w:hAnsi="Segoe UI" w:cs="Segoe UI"/>
          <w:sz w:val="24"/>
          <w:szCs w:val="24"/>
        </w:rPr>
        <w:lastRenderedPageBreak/>
        <w:t>electronic devices. Staff and pupils are reminded to change their passwords at regular intervals</w:t>
      </w:r>
    </w:p>
    <w:p w:rsidR="005D4B06" w:rsidRPr="00F6233A" w:rsidRDefault="005D4B06" w:rsidP="00070270">
      <w:pPr>
        <w:numPr>
          <w:ilvl w:val="0"/>
          <w:numId w:val="8"/>
        </w:numPr>
        <w:spacing w:before="120" w:after="120"/>
        <w:rPr>
          <w:rFonts w:ascii="Segoe UI" w:hAnsi="Segoe UI" w:cs="Segoe UI"/>
          <w:sz w:val="24"/>
          <w:szCs w:val="24"/>
          <w:lang w:eastAsia="x-none"/>
        </w:rPr>
      </w:pPr>
      <w:r w:rsidRPr="00F6233A">
        <w:rPr>
          <w:rFonts w:ascii="Segoe UI" w:hAnsi="Segoe UI" w:cs="Segoe UI"/>
          <w:sz w:val="24"/>
          <w:szCs w:val="24"/>
          <w:lang w:eastAsia="x-none"/>
        </w:rPr>
        <w:t>Encryption software is used to protect all portable devices and removable media, such as laptops and USB devices</w:t>
      </w:r>
    </w:p>
    <w:p w:rsidR="005D4B06" w:rsidRPr="00F6233A" w:rsidRDefault="005D4B06" w:rsidP="00070270">
      <w:pPr>
        <w:numPr>
          <w:ilvl w:val="0"/>
          <w:numId w:val="8"/>
        </w:numPr>
        <w:spacing w:before="120" w:after="120"/>
        <w:rPr>
          <w:rFonts w:ascii="Segoe UI" w:hAnsi="Segoe UI" w:cs="Segoe UI"/>
          <w:sz w:val="24"/>
          <w:szCs w:val="24"/>
          <w:lang w:eastAsia="x-none"/>
        </w:rPr>
      </w:pPr>
      <w:r w:rsidRPr="00F6233A">
        <w:rPr>
          <w:rFonts w:ascii="Segoe UI" w:hAnsi="Segoe UI" w:cs="Segoe UI"/>
          <w:sz w:val="24"/>
          <w:szCs w:val="24"/>
          <w:lang w:eastAsia="x-none"/>
        </w:rPr>
        <w:t xml:space="preserve">Staff, pupils or governors who store personal information on their personal devices are expected to follow the same security procedures as for school-owned equipment </w:t>
      </w:r>
      <w:r w:rsidRPr="00F6233A">
        <w:rPr>
          <w:rFonts w:ascii="Segoe UI" w:hAnsi="Segoe UI" w:cs="Segoe UI"/>
          <w:sz w:val="24"/>
          <w:szCs w:val="24"/>
        </w:rPr>
        <w:t xml:space="preserve">(see our </w:t>
      </w:r>
      <w:bookmarkStart w:id="20" w:name="_Toc491436303"/>
      <w:r w:rsidRPr="00F6233A">
        <w:rPr>
          <w:rFonts w:ascii="Segoe UI" w:hAnsi="Segoe UI" w:cs="Segoe UI"/>
          <w:sz w:val="24"/>
          <w:szCs w:val="24"/>
        </w:rPr>
        <w:t>Staff Computer Use policy).</w:t>
      </w:r>
    </w:p>
    <w:p w:rsidR="005D4B06" w:rsidRPr="00F6233A" w:rsidRDefault="005D4B06" w:rsidP="00070270">
      <w:pPr>
        <w:numPr>
          <w:ilvl w:val="0"/>
          <w:numId w:val="8"/>
        </w:numPr>
        <w:spacing w:before="120" w:after="120"/>
        <w:rPr>
          <w:rFonts w:ascii="Segoe UI" w:hAnsi="Segoe UI" w:cs="Segoe UI"/>
          <w:sz w:val="24"/>
          <w:szCs w:val="24"/>
          <w:lang w:eastAsia="x-none"/>
        </w:rPr>
      </w:pPr>
      <w:r w:rsidRPr="00F6233A">
        <w:rPr>
          <w:rFonts w:ascii="Segoe UI" w:hAnsi="Segoe UI" w:cs="Segoe UI"/>
          <w:sz w:val="24"/>
          <w:szCs w:val="24"/>
        </w:rPr>
        <w:t>Where we need to share personal data with a third party, we carry out due diligence and take reasonable steps to ensure it is stored securely and adequately protected (see section 8)</w:t>
      </w:r>
    </w:p>
    <w:p w:rsidR="005D4B06" w:rsidRPr="00F6233A" w:rsidRDefault="005D4B06" w:rsidP="005D4B06">
      <w:pPr>
        <w:pStyle w:val="Heading1"/>
        <w:rPr>
          <w:rFonts w:ascii="Segoe UI" w:hAnsi="Segoe UI" w:cs="Segoe UI"/>
          <w:sz w:val="24"/>
          <w:szCs w:val="24"/>
        </w:rPr>
      </w:pPr>
      <w:bookmarkStart w:id="21" w:name="_Toc508178042"/>
      <w:r w:rsidRPr="00F6233A">
        <w:rPr>
          <w:rFonts w:ascii="Segoe UI" w:hAnsi="Segoe UI" w:cs="Segoe UI"/>
          <w:sz w:val="24"/>
          <w:szCs w:val="24"/>
        </w:rPr>
        <w:t>1</w:t>
      </w:r>
      <w:r w:rsidR="00BF29B0" w:rsidRPr="00F6233A">
        <w:rPr>
          <w:rFonts w:ascii="Segoe UI" w:hAnsi="Segoe UI" w:cs="Segoe UI"/>
          <w:sz w:val="24"/>
          <w:szCs w:val="24"/>
        </w:rPr>
        <w:t>6</w:t>
      </w:r>
      <w:r w:rsidRPr="00F6233A">
        <w:rPr>
          <w:rFonts w:ascii="Segoe UI" w:hAnsi="Segoe UI" w:cs="Segoe UI"/>
          <w:sz w:val="24"/>
          <w:szCs w:val="24"/>
        </w:rPr>
        <w:t>. Disposal of records</w:t>
      </w:r>
      <w:bookmarkEnd w:id="20"/>
      <w:bookmarkEnd w:id="21"/>
    </w:p>
    <w:p w:rsidR="005D4B06" w:rsidRPr="00F6233A" w:rsidRDefault="005D4B06" w:rsidP="005D4B06">
      <w:pPr>
        <w:rPr>
          <w:rFonts w:ascii="Segoe UI" w:hAnsi="Segoe UI" w:cs="Segoe UI"/>
          <w:color w:val="000000"/>
          <w:sz w:val="24"/>
          <w:szCs w:val="24"/>
          <w:shd w:val="clear" w:color="auto" w:fill="FFFFFF"/>
        </w:rPr>
      </w:pPr>
      <w:r w:rsidRPr="00F6233A">
        <w:rPr>
          <w:rFonts w:ascii="Segoe UI" w:hAnsi="Segoe UI" w:cs="Segoe UI"/>
          <w:color w:val="000000"/>
          <w:sz w:val="24"/>
          <w:szCs w:val="24"/>
          <w:shd w:val="clear" w:color="auto" w:fill="FFFFFF"/>
        </w:rPr>
        <w:t>Personal data that is no longer needed will be disposed of securely. Personal data that has become inaccurate or out of date will also be disposed of securely, where we cannot or do not need to rectify or update it.</w:t>
      </w:r>
    </w:p>
    <w:p w:rsidR="005D4B06" w:rsidRPr="00F6233A" w:rsidRDefault="005D4B06" w:rsidP="005D4B06">
      <w:pPr>
        <w:rPr>
          <w:rFonts w:ascii="Segoe UI" w:hAnsi="Segoe UI" w:cs="Segoe UI"/>
          <w:color w:val="000000"/>
          <w:sz w:val="24"/>
          <w:szCs w:val="24"/>
          <w:shd w:val="clear" w:color="auto" w:fill="FFFFFF"/>
        </w:rPr>
      </w:pPr>
      <w:r w:rsidRPr="00F6233A">
        <w:rPr>
          <w:rFonts w:ascii="Segoe UI" w:hAnsi="Segoe UI" w:cs="Segoe UI"/>
          <w:color w:val="000000"/>
          <w:sz w:val="24"/>
          <w:szCs w:val="24"/>
          <w:shd w:val="clear" w:color="auto" w:fill="FFFFFF"/>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5D4B06" w:rsidRPr="00F6233A" w:rsidRDefault="005D4B06" w:rsidP="005D4B06">
      <w:pPr>
        <w:pStyle w:val="Heading1"/>
        <w:rPr>
          <w:rFonts w:ascii="Segoe UI" w:hAnsi="Segoe UI" w:cs="Segoe UI"/>
          <w:sz w:val="24"/>
          <w:szCs w:val="24"/>
        </w:rPr>
      </w:pPr>
      <w:bookmarkStart w:id="22" w:name="_Toc491436304"/>
      <w:bookmarkStart w:id="23" w:name="_Toc508178044"/>
      <w:r w:rsidRPr="00F6233A">
        <w:rPr>
          <w:rFonts w:ascii="Segoe UI" w:hAnsi="Segoe UI" w:cs="Segoe UI"/>
          <w:sz w:val="24"/>
          <w:szCs w:val="24"/>
        </w:rPr>
        <w:t>17. Training</w:t>
      </w:r>
      <w:bookmarkEnd w:id="22"/>
      <w:bookmarkEnd w:id="23"/>
    </w:p>
    <w:p w:rsidR="005D4B06" w:rsidRPr="00F6233A" w:rsidRDefault="005D4B06" w:rsidP="005D4B06">
      <w:pPr>
        <w:rPr>
          <w:rFonts w:ascii="Segoe UI" w:hAnsi="Segoe UI" w:cs="Segoe UI"/>
          <w:sz w:val="24"/>
          <w:szCs w:val="24"/>
        </w:rPr>
      </w:pPr>
      <w:r w:rsidRPr="00F6233A">
        <w:rPr>
          <w:rFonts w:ascii="Segoe UI" w:hAnsi="Segoe UI" w:cs="Segoe UI"/>
          <w:sz w:val="24"/>
          <w:szCs w:val="24"/>
        </w:rPr>
        <w:t>All staff and governors are provided with data protection training as part of their induction process.</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Data protection will also form part of continuing professional development, where changes to legislation, guidance or the school’s processes make it necessary. </w:t>
      </w:r>
    </w:p>
    <w:p w:rsidR="005D4B06" w:rsidRPr="00F6233A" w:rsidRDefault="005D4B06" w:rsidP="005D4B06">
      <w:pPr>
        <w:pStyle w:val="Heading1"/>
        <w:rPr>
          <w:rFonts w:ascii="Segoe UI" w:hAnsi="Segoe UI" w:cs="Segoe UI"/>
          <w:sz w:val="24"/>
          <w:szCs w:val="24"/>
        </w:rPr>
      </w:pPr>
      <w:bookmarkStart w:id="24" w:name="_Toc491436306"/>
      <w:bookmarkStart w:id="25" w:name="_Toc508178045"/>
      <w:r w:rsidRPr="00F6233A">
        <w:rPr>
          <w:rFonts w:ascii="Segoe UI" w:hAnsi="Segoe UI" w:cs="Segoe UI"/>
          <w:sz w:val="24"/>
          <w:szCs w:val="24"/>
        </w:rPr>
        <w:t>18. Reviewing &amp; Monitoring arrangements</w:t>
      </w:r>
      <w:bookmarkEnd w:id="24"/>
      <w:bookmarkEnd w:id="25"/>
    </w:p>
    <w:p w:rsidR="005D4B06" w:rsidRPr="00F6233A" w:rsidRDefault="005D4B06" w:rsidP="005D4B06">
      <w:pPr>
        <w:rPr>
          <w:rFonts w:ascii="Segoe UI" w:hAnsi="Segoe UI" w:cs="Segoe UI"/>
          <w:sz w:val="24"/>
          <w:szCs w:val="24"/>
        </w:rPr>
      </w:pPr>
      <w:r w:rsidRPr="00F6233A">
        <w:rPr>
          <w:rFonts w:ascii="Segoe UI" w:hAnsi="Segoe UI" w:cs="Segoe UI"/>
          <w:sz w:val="24"/>
          <w:szCs w:val="24"/>
          <w:shd w:val="clear" w:color="auto" w:fill="FFFFFF"/>
        </w:rPr>
        <w:t>The DPO</w:t>
      </w:r>
      <w:r w:rsidRPr="00F6233A">
        <w:rPr>
          <w:rFonts w:ascii="Segoe UI" w:hAnsi="Segoe UI" w:cs="Segoe UI"/>
          <w:sz w:val="24"/>
          <w:szCs w:val="24"/>
        </w:rPr>
        <w:t xml:space="preserve"> is responsible for monitoring and reviewing this policy in accordance with latest guidelines.  For example, this policy will be reviewed and updated if necessary when the Data Protection Bill receives royal assent and becomes law (as the Data Protection Act 2018) – if any changes are made to the bill that affect our school’s practice. Otherwise, or from then on, this policy will be reviewed annually and shared with the full governing body.</w:t>
      </w:r>
    </w:p>
    <w:p w:rsidR="005D4B06" w:rsidRPr="00F6233A" w:rsidRDefault="005D4B06" w:rsidP="005D4B06">
      <w:pPr>
        <w:pStyle w:val="Heading1"/>
        <w:rPr>
          <w:rFonts w:ascii="Segoe UI" w:hAnsi="Segoe UI" w:cs="Segoe UI"/>
          <w:sz w:val="24"/>
          <w:szCs w:val="24"/>
        </w:rPr>
      </w:pPr>
      <w:bookmarkStart w:id="26" w:name="_Toc491436307"/>
      <w:bookmarkStart w:id="27" w:name="_Toc508178046"/>
      <w:r w:rsidRPr="00F6233A">
        <w:rPr>
          <w:rFonts w:ascii="Segoe UI" w:hAnsi="Segoe UI" w:cs="Segoe UI"/>
          <w:sz w:val="24"/>
          <w:szCs w:val="24"/>
        </w:rPr>
        <w:t>19. Links with other policies</w:t>
      </w:r>
      <w:bookmarkEnd w:id="26"/>
      <w:bookmarkEnd w:id="27"/>
    </w:p>
    <w:p w:rsidR="005D4B06" w:rsidRPr="00F6233A" w:rsidRDefault="005D4B06" w:rsidP="005D4B06">
      <w:pPr>
        <w:rPr>
          <w:rFonts w:ascii="Segoe UI" w:hAnsi="Segoe UI" w:cs="Segoe UI"/>
          <w:sz w:val="24"/>
          <w:szCs w:val="24"/>
        </w:rPr>
      </w:pPr>
      <w:r w:rsidRPr="00F6233A">
        <w:rPr>
          <w:rFonts w:ascii="Segoe UI" w:hAnsi="Segoe UI" w:cs="Segoe UI"/>
          <w:sz w:val="24"/>
          <w:szCs w:val="24"/>
        </w:rPr>
        <w:t>This data protection policy is linked to our:</w:t>
      </w:r>
    </w:p>
    <w:p w:rsidR="005D4B06" w:rsidRPr="00F6233A" w:rsidRDefault="005D4B06" w:rsidP="00070270">
      <w:pPr>
        <w:numPr>
          <w:ilvl w:val="0"/>
          <w:numId w:val="10"/>
        </w:numPr>
        <w:spacing w:before="120"/>
        <w:rPr>
          <w:rFonts w:ascii="Segoe UI" w:hAnsi="Segoe UI" w:cs="Segoe UI"/>
          <w:color w:val="000000"/>
          <w:sz w:val="24"/>
          <w:szCs w:val="24"/>
          <w:shd w:val="clear" w:color="auto" w:fill="FFFFFF"/>
        </w:rPr>
      </w:pPr>
      <w:r w:rsidRPr="00F6233A">
        <w:rPr>
          <w:rFonts w:ascii="Segoe UI" w:hAnsi="Segoe UI" w:cs="Segoe UI"/>
          <w:color w:val="000000"/>
          <w:sz w:val="24"/>
          <w:szCs w:val="24"/>
          <w:shd w:val="clear" w:color="auto" w:fill="FFFFFF"/>
        </w:rPr>
        <w:t xml:space="preserve">Freedom of information publication scheme </w:t>
      </w:r>
    </w:p>
    <w:p w:rsidR="005D4B06" w:rsidRPr="00F6233A" w:rsidRDefault="005D4B06" w:rsidP="00070270">
      <w:pPr>
        <w:numPr>
          <w:ilvl w:val="0"/>
          <w:numId w:val="10"/>
        </w:numPr>
        <w:spacing w:before="120"/>
        <w:rPr>
          <w:rFonts w:ascii="Segoe UI" w:hAnsi="Segoe UI" w:cs="Segoe UI"/>
          <w:color w:val="000000"/>
          <w:sz w:val="24"/>
          <w:szCs w:val="24"/>
          <w:shd w:val="clear" w:color="auto" w:fill="FFFFFF"/>
        </w:rPr>
      </w:pPr>
      <w:r w:rsidRPr="00F6233A">
        <w:rPr>
          <w:rFonts w:ascii="Segoe UI" w:hAnsi="Segoe UI" w:cs="Segoe UI"/>
          <w:color w:val="000000"/>
          <w:sz w:val="24"/>
          <w:szCs w:val="24"/>
          <w:shd w:val="clear" w:color="auto" w:fill="FFFFFF"/>
        </w:rPr>
        <w:t>Secure Data Handling policy</w:t>
      </w:r>
    </w:p>
    <w:p w:rsidR="005D4B06" w:rsidRPr="00F6233A" w:rsidRDefault="005D4B06" w:rsidP="00070270">
      <w:pPr>
        <w:numPr>
          <w:ilvl w:val="0"/>
          <w:numId w:val="10"/>
        </w:numPr>
        <w:spacing w:before="120"/>
        <w:rPr>
          <w:rFonts w:ascii="Segoe UI" w:hAnsi="Segoe UI" w:cs="Segoe UI"/>
          <w:color w:val="000000"/>
          <w:sz w:val="24"/>
          <w:szCs w:val="24"/>
          <w:shd w:val="clear" w:color="auto" w:fill="FFFFFF"/>
        </w:rPr>
      </w:pPr>
      <w:r w:rsidRPr="00F6233A">
        <w:rPr>
          <w:rFonts w:ascii="Segoe UI" w:hAnsi="Segoe UI" w:cs="Segoe UI"/>
          <w:color w:val="000000"/>
          <w:sz w:val="24"/>
          <w:szCs w:val="24"/>
          <w:shd w:val="clear" w:color="auto" w:fill="FFFFFF"/>
        </w:rPr>
        <w:t>Staff Computer Use policy</w:t>
      </w:r>
    </w:p>
    <w:p w:rsidR="00E40A9D" w:rsidRPr="00F6233A" w:rsidRDefault="00E40A9D" w:rsidP="00070270">
      <w:pPr>
        <w:numPr>
          <w:ilvl w:val="0"/>
          <w:numId w:val="10"/>
        </w:numPr>
        <w:spacing w:before="120"/>
        <w:rPr>
          <w:rFonts w:ascii="Segoe UI" w:hAnsi="Segoe UI" w:cs="Segoe UI"/>
          <w:sz w:val="24"/>
          <w:szCs w:val="24"/>
          <w:shd w:val="clear" w:color="auto" w:fill="FFFFFF"/>
        </w:rPr>
      </w:pPr>
      <w:r w:rsidRPr="00F6233A">
        <w:rPr>
          <w:rFonts w:ascii="Segoe UI" w:hAnsi="Segoe UI" w:cs="Segoe UI"/>
          <w:sz w:val="24"/>
          <w:szCs w:val="24"/>
          <w:shd w:val="clear" w:color="auto" w:fill="FFFFFF"/>
        </w:rPr>
        <w:lastRenderedPageBreak/>
        <w:t>Data Retention Policy</w:t>
      </w:r>
    </w:p>
    <w:p w:rsidR="005D4B06" w:rsidRPr="00F6233A" w:rsidRDefault="005D4B06" w:rsidP="00070270">
      <w:pPr>
        <w:numPr>
          <w:ilvl w:val="0"/>
          <w:numId w:val="10"/>
        </w:numPr>
        <w:spacing w:before="120"/>
        <w:rPr>
          <w:rFonts w:ascii="Segoe UI" w:hAnsi="Segoe UI" w:cs="Segoe UI"/>
          <w:color w:val="000000"/>
          <w:sz w:val="24"/>
          <w:szCs w:val="24"/>
          <w:shd w:val="clear" w:color="auto" w:fill="FFFFFF"/>
        </w:rPr>
      </w:pPr>
      <w:r w:rsidRPr="00F6233A">
        <w:rPr>
          <w:rFonts w:ascii="Segoe UI" w:hAnsi="Segoe UI" w:cs="Segoe UI"/>
          <w:color w:val="000000"/>
          <w:sz w:val="24"/>
          <w:szCs w:val="24"/>
          <w:shd w:val="clear" w:color="auto" w:fill="FFFFFF"/>
        </w:rPr>
        <w:t>Code of conduct for safe working practice</w:t>
      </w:r>
    </w:p>
    <w:p w:rsidR="005D4B06" w:rsidRPr="00F6233A" w:rsidRDefault="005D4B06" w:rsidP="00F6233A">
      <w:pPr>
        <w:spacing w:before="120"/>
        <w:rPr>
          <w:rFonts w:ascii="Segoe UI" w:hAnsi="Segoe UI" w:cs="Segoe UI"/>
          <w:sz w:val="24"/>
          <w:szCs w:val="24"/>
        </w:rPr>
      </w:pPr>
    </w:p>
    <w:p w:rsidR="005D4B06" w:rsidRPr="00F6233A" w:rsidRDefault="005D4B06" w:rsidP="00F6233A">
      <w:pPr>
        <w:spacing w:before="100" w:beforeAutospacing="1" w:after="100" w:afterAutospacing="1"/>
        <w:rPr>
          <w:rFonts w:ascii="Segoe UI" w:hAnsi="Segoe UI" w:cs="Segoe UI"/>
          <w:sz w:val="24"/>
          <w:szCs w:val="24"/>
        </w:rPr>
      </w:pPr>
      <w:r w:rsidRPr="00F6233A">
        <w:rPr>
          <w:rFonts w:ascii="Segoe UI" w:hAnsi="Segoe UI" w:cs="Segoe UI"/>
          <w:sz w:val="24"/>
          <w:szCs w:val="24"/>
        </w:rPr>
        <w:t xml:space="preserve">Langley </w:t>
      </w:r>
      <w:proofErr w:type="spellStart"/>
      <w:r w:rsidRPr="00F6233A">
        <w:rPr>
          <w:rFonts w:ascii="Segoe UI" w:hAnsi="Segoe UI" w:cs="Segoe UI"/>
          <w:sz w:val="24"/>
          <w:szCs w:val="24"/>
        </w:rPr>
        <w:t>Fitzurse</w:t>
      </w:r>
      <w:proofErr w:type="spellEnd"/>
      <w:r w:rsidRPr="00F6233A">
        <w:rPr>
          <w:rFonts w:ascii="Segoe UI" w:hAnsi="Segoe UI" w:cs="Segoe UI"/>
          <w:sz w:val="24"/>
          <w:szCs w:val="24"/>
        </w:rPr>
        <w:t xml:space="preserve"> School is committed to safeguarding and promoting the welfare of children and young people and expects all staff and volunteers to share this commitment.</w:t>
      </w:r>
    </w:p>
    <w:p w:rsidR="005D4B06" w:rsidRPr="00F6233A" w:rsidRDefault="005D4B06" w:rsidP="00F6233A">
      <w:pPr>
        <w:rPr>
          <w:rFonts w:ascii="Segoe UI" w:hAnsi="Segoe UI" w:cs="Segoe UI"/>
          <w:sz w:val="24"/>
          <w:szCs w:val="24"/>
        </w:rPr>
      </w:pPr>
      <w:r w:rsidRPr="00F6233A">
        <w:rPr>
          <w:rFonts w:ascii="Segoe UI" w:hAnsi="Segoe UI" w:cs="Segoe UI"/>
          <w:sz w:val="24"/>
          <w:szCs w:val="24"/>
        </w:rPr>
        <w:t>This school aims to be part of the wider community through fostering Christian values, and the development of spirituality through reflection to enhance relationships.</w:t>
      </w:r>
    </w:p>
    <w:p w:rsidR="00E11F84" w:rsidRPr="00F6233A" w:rsidRDefault="00E11F84">
      <w:pPr>
        <w:rPr>
          <w:rFonts w:ascii="Segoe UI" w:hAnsi="Segoe UI" w:cs="Segoe UI"/>
          <w:i/>
          <w:color w:val="FF0000"/>
          <w:sz w:val="24"/>
          <w:szCs w:val="24"/>
        </w:rPr>
      </w:pPr>
      <w:r w:rsidRPr="00F6233A">
        <w:rPr>
          <w:rFonts w:ascii="Segoe UI" w:hAnsi="Segoe UI" w:cs="Segoe UI"/>
          <w:i/>
          <w:color w:val="FF0000"/>
          <w:sz w:val="24"/>
          <w:szCs w:val="24"/>
        </w:rPr>
        <w:br w:type="page"/>
      </w:r>
    </w:p>
    <w:p w:rsidR="00E40A9D" w:rsidRPr="00F6233A" w:rsidRDefault="00E40A9D" w:rsidP="00E40A9D">
      <w:pPr>
        <w:pStyle w:val="Heading2"/>
        <w:rPr>
          <w:rFonts w:ascii="Segoe UI" w:hAnsi="Segoe UI" w:cs="Segoe UI"/>
          <w:i w:val="0"/>
          <w:sz w:val="24"/>
          <w:szCs w:val="24"/>
        </w:rPr>
      </w:pPr>
      <w:r w:rsidRPr="00F6233A">
        <w:rPr>
          <w:rFonts w:ascii="Segoe UI" w:hAnsi="Segoe UI" w:cs="Segoe UI"/>
          <w:i w:val="0"/>
          <w:sz w:val="24"/>
          <w:szCs w:val="24"/>
        </w:rPr>
        <w:lastRenderedPageBreak/>
        <w:t>Appendix 1</w:t>
      </w:r>
      <w:r w:rsidR="00FF4C33" w:rsidRPr="00F6233A">
        <w:rPr>
          <w:rFonts w:ascii="Segoe UI" w:hAnsi="Segoe UI" w:cs="Segoe UI"/>
          <w:i w:val="0"/>
          <w:sz w:val="24"/>
          <w:szCs w:val="24"/>
        </w:rPr>
        <w:t>:</w:t>
      </w:r>
      <w:r w:rsidRPr="00F6233A">
        <w:rPr>
          <w:rFonts w:ascii="Segoe UI" w:hAnsi="Segoe UI" w:cs="Segoe UI"/>
          <w:i w:val="0"/>
          <w:sz w:val="24"/>
          <w:szCs w:val="24"/>
        </w:rPr>
        <w:t xml:space="preserve"> Roles of Data Protection Officer</w:t>
      </w:r>
    </w:p>
    <w:p w:rsidR="00E40A9D" w:rsidRPr="00F6233A" w:rsidRDefault="00E40A9D" w:rsidP="00E40A9D">
      <w:pPr>
        <w:pStyle w:val="EndnoteText"/>
        <w:rPr>
          <w:rFonts w:ascii="Segoe UI" w:hAnsi="Segoe UI" w:cs="Segoe UI"/>
          <w:sz w:val="24"/>
          <w:szCs w:val="24"/>
          <w:lang w:val="en-GB"/>
        </w:rPr>
      </w:pPr>
    </w:p>
    <w:p w:rsidR="00E40A9D" w:rsidRPr="00F6233A" w:rsidRDefault="00E40A9D" w:rsidP="00E40A9D">
      <w:pPr>
        <w:pStyle w:val="Text"/>
        <w:rPr>
          <w:rFonts w:ascii="Segoe UI" w:hAnsi="Segoe UI" w:cs="Segoe UI"/>
          <w:b/>
          <w:sz w:val="24"/>
          <w:szCs w:val="24"/>
          <w:lang w:val="en-GB"/>
        </w:rPr>
      </w:pPr>
      <w:r w:rsidRPr="00F6233A">
        <w:rPr>
          <w:rFonts w:ascii="Segoe UI" w:hAnsi="Segoe UI" w:cs="Segoe UI"/>
          <w:b/>
          <w:sz w:val="24"/>
          <w:szCs w:val="24"/>
          <w:lang w:val="en-GB"/>
        </w:rPr>
        <w:t>Purpose</w:t>
      </w:r>
    </w:p>
    <w:p w:rsidR="00E40A9D" w:rsidRPr="00F6233A" w:rsidRDefault="00E40A9D" w:rsidP="00E40A9D">
      <w:pPr>
        <w:pStyle w:val="Text"/>
        <w:jc w:val="both"/>
        <w:rPr>
          <w:rFonts w:ascii="Segoe UI" w:hAnsi="Segoe UI" w:cs="Segoe UI"/>
          <w:sz w:val="24"/>
          <w:szCs w:val="24"/>
          <w:lang w:val="en-GB"/>
        </w:rPr>
      </w:pPr>
      <w:r w:rsidRPr="00F6233A">
        <w:rPr>
          <w:rFonts w:ascii="Segoe UI" w:hAnsi="Segoe UI" w:cs="Segoe UI"/>
          <w:sz w:val="24"/>
          <w:szCs w:val="24"/>
          <w:lang w:val="en-GB"/>
        </w:rPr>
        <w:t>The Data Protection Officer (DPO) is responsible for monitoring compliance with current data protection law, and has the knowledge, support and authority to do so effectively. They oversee and verify the school’s data protection processes and advise the school on best practice.</w:t>
      </w:r>
    </w:p>
    <w:p w:rsidR="00E40A9D" w:rsidRPr="00F6233A" w:rsidRDefault="00E40A9D" w:rsidP="00E40A9D">
      <w:pPr>
        <w:pStyle w:val="Text"/>
        <w:jc w:val="both"/>
        <w:rPr>
          <w:rFonts w:ascii="Segoe UI" w:hAnsi="Segoe UI" w:cs="Segoe UI"/>
          <w:sz w:val="24"/>
          <w:szCs w:val="24"/>
          <w:lang w:val="en-GB"/>
        </w:rPr>
      </w:pPr>
      <w:r w:rsidRPr="00F6233A">
        <w:rPr>
          <w:rFonts w:ascii="Segoe UI" w:hAnsi="Segoe UI" w:cs="Segoe UI"/>
          <w:sz w:val="24"/>
          <w:szCs w:val="24"/>
          <w:lang w:val="en-GB"/>
        </w:rPr>
        <w:t>Within each school there will be a Data Protection Lead (DPL), who maintains contact with the DPO and is responsible for assisting in monitoring with compliance and verifies the school’s data protection practices on a day to day basis.</w:t>
      </w:r>
    </w:p>
    <w:p w:rsidR="00E40A9D" w:rsidRPr="00F6233A" w:rsidRDefault="00E40A9D" w:rsidP="00E40A9D">
      <w:pPr>
        <w:pStyle w:val="Text"/>
        <w:rPr>
          <w:rFonts w:ascii="Segoe UI" w:hAnsi="Segoe UI" w:cs="Segoe UI"/>
          <w:b/>
          <w:sz w:val="24"/>
          <w:szCs w:val="24"/>
          <w:lang w:val="en-GB"/>
        </w:rPr>
      </w:pPr>
      <w:r w:rsidRPr="00F6233A">
        <w:rPr>
          <w:rFonts w:ascii="Segoe UI" w:hAnsi="Segoe UI" w:cs="Segoe UI"/>
          <w:b/>
          <w:sz w:val="24"/>
          <w:szCs w:val="24"/>
          <w:lang w:val="en-GB"/>
        </w:rPr>
        <w:t xml:space="preserve">Data Protection Officer Responsibilities </w:t>
      </w:r>
    </w:p>
    <w:p w:rsidR="00E40A9D" w:rsidRPr="00F6233A" w:rsidRDefault="00E40A9D" w:rsidP="00E40A9D">
      <w:pPr>
        <w:pStyle w:val="Text"/>
        <w:rPr>
          <w:rFonts w:ascii="Segoe UI" w:hAnsi="Segoe UI" w:cs="Segoe UI"/>
          <w:sz w:val="24"/>
          <w:szCs w:val="24"/>
          <w:lang w:val="en-GB"/>
        </w:rPr>
      </w:pPr>
      <w:r w:rsidRPr="00F6233A">
        <w:rPr>
          <w:rFonts w:ascii="Segoe UI" w:hAnsi="Segoe UI" w:cs="Segoe UI"/>
          <w:sz w:val="24"/>
          <w:szCs w:val="24"/>
          <w:lang w:val="en-GB"/>
        </w:rPr>
        <w:t>To:</w:t>
      </w:r>
    </w:p>
    <w:p w:rsidR="00E40A9D" w:rsidRPr="00F6233A" w:rsidRDefault="00E40A9D" w:rsidP="00E40A9D">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 xml:space="preserve">advise the school about their obligations under the Data Protection Act 2018; </w:t>
      </w:r>
    </w:p>
    <w:p w:rsidR="00E40A9D" w:rsidRPr="00F6233A" w:rsidRDefault="00E40A9D" w:rsidP="00E40A9D">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support the DPL in developing a joint understanding of the school’s processing operations, information systems, data security processes and needs, and administrative rules and procedures;</w:t>
      </w:r>
    </w:p>
    <w:p w:rsidR="00E40A9D" w:rsidRPr="00F6233A" w:rsidRDefault="00E40A9D" w:rsidP="00E40A9D">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assist, in cooperation with the DPL, with the monitoring of the school’s compliance with data protection law, by:</w:t>
      </w:r>
    </w:p>
    <w:p w:rsidR="00E40A9D" w:rsidRPr="00F6233A" w:rsidRDefault="00E40A9D" w:rsidP="00E40A9D">
      <w:pPr>
        <w:pStyle w:val="Text"/>
        <w:numPr>
          <w:ilvl w:val="1"/>
          <w:numId w:val="23"/>
        </w:numPr>
        <w:jc w:val="both"/>
        <w:rPr>
          <w:rFonts w:ascii="Segoe UI" w:hAnsi="Segoe UI" w:cs="Segoe UI"/>
          <w:sz w:val="24"/>
          <w:szCs w:val="24"/>
          <w:lang w:val="en-GB"/>
        </w:rPr>
      </w:pPr>
      <w:r w:rsidRPr="00F6233A">
        <w:rPr>
          <w:rFonts w:ascii="Segoe UI" w:hAnsi="Segoe UI" w:cs="Segoe UI"/>
          <w:sz w:val="24"/>
          <w:szCs w:val="24"/>
          <w:lang w:val="en-GB"/>
        </w:rPr>
        <w:t>collecting information to identify data processing activities;</w:t>
      </w:r>
    </w:p>
    <w:p w:rsidR="00E40A9D" w:rsidRPr="00F6233A" w:rsidRDefault="00E40A9D" w:rsidP="00E40A9D">
      <w:pPr>
        <w:pStyle w:val="Text"/>
        <w:numPr>
          <w:ilvl w:val="1"/>
          <w:numId w:val="23"/>
        </w:numPr>
        <w:jc w:val="both"/>
        <w:rPr>
          <w:rFonts w:ascii="Segoe UI" w:hAnsi="Segoe UI" w:cs="Segoe UI"/>
          <w:sz w:val="24"/>
          <w:szCs w:val="24"/>
          <w:lang w:val="en-GB"/>
        </w:rPr>
      </w:pPr>
      <w:r w:rsidRPr="00F6233A">
        <w:rPr>
          <w:rFonts w:ascii="Segoe UI" w:hAnsi="Segoe UI" w:cs="Segoe UI"/>
          <w:sz w:val="24"/>
          <w:szCs w:val="24"/>
          <w:lang w:val="en-GB"/>
        </w:rPr>
        <w:t>analysing and checking the compliance of data processing activities;</w:t>
      </w:r>
    </w:p>
    <w:p w:rsidR="00E40A9D" w:rsidRPr="00F6233A" w:rsidRDefault="00E40A9D" w:rsidP="00E40A9D">
      <w:pPr>
        <w:pStyle w:val="Text"/>
        <w:numPr>
          <w:ilvl w:val="1"/>
          <w:numId w:val="23"/>
        </w:numPr>
        <w:jc w:val="both"/>
        <w:rPr>
          <w:rFonts w:ascii="Segoe UI" w:hAnsi="Segoe UI" w:cs="Segoe UI"/>
          <w:sz w:val="24"/>
          <w:szCs w:val="24"/>
          <w:lang w:val="en-GB"/>
        </w:rPr>
      </w:pPr>
      <w:r w:rsidRPr="00F6233A">
        <w:rPr>
          <w:rFonts w:ascii="Segoe UI" w:hAnsi="Segoe UI" w:cs="Segoe UI"/>
          <w:sz w:val="24"/>
          <w:szCs w:val="24"/>
          <w:lang w:val="en-GB"/>
        </w:rPr>
        <w:t>informing, advising and issuing recommendations to the school;</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ensuring they have current and detailed information in data protection issues and changes to the law, attending relevant training as appropriate;</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assist the DPL in making sure that the school’s policies are followed, through: </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assigning responsibilities to individuals;</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awareness-raising activities;</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 xml:space="preserve">coordinating staff training; </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conducting internal data protection audits;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advise on and assist the school with carrying out data protection impact assessments, if necessary;</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act as a contact point for the ICO, assisting and consulting it where necessary, including:</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lastRenderedPageBreak/>
        <w:t>helping the ICO to access documents and information;</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seeking advice on data protection issues;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act as a contact point for individuals whose data is processed (for example, staff, pupils and parents), including: </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 xml:space="preserve">responding with support from the DPL to subject access requests; </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responding with support from the DPL to other requests regarding individuals’ rights over their data and how it is used;</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take a risk-based approach to data protection, including:</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prioritising the higher-risk areas of data protection and focusing mostly on these</w:t>
      </w:r>
    </w:p>
    <w:p w:rsidR="00E40A9D" w:rsidRPr="00F6233A" w:rsidRDefault="00E40A9D" w:rsidP="00E40A9D">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advising the school if/when it should conduct an audit, which areas staff need training in, and what the DPO/DPL roles should involve.</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report to the governing board/board of trustees on the school’s data protection compliance and associated risks;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respect and uphold confidentiality, as appropriate and in line with data protection law, in carrying out all duties of the role;</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assist the DPL in maintaining a record of the school’s data processing activities;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work with external stakeholders, such as suppliers or members of the community, on data protection issues;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working with the DPL in fostering a culture of data protection throughout the school;</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work closely with other departments and services to ensure GDPR compliance, such as HR, legal, IT and security;</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work with the Senior Leadership team at the school to ensure GDPR compliance;</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assist with any additional tasks necessary to keep the school compliant with data protection law and be successful in the role.</w:t>
      </w:r>
    </w:p>
    <w:p w:rsidR="00E40A9D" w:rsidRPr="00F6233A" w:rsidRDefault="00E40A9D" w:rsidP="00E40A9D">
      <w:pPr>
        <w:rPr>
          <w:rFonts w:ascii="Segoe UI" w:hAnsi="Segoe UI" w:cs="Segoe UI"/>
          <w:b/>
          <w:sz w:val="24"/>
          <w:szCs w:val="24"/>
        </w:rPr>
      </w:pPr>
    </w:p>
    <w:p w:rsidR="00E40A9D" w:rsidRPr="00F6233A" w:rsidRDefault="00E40A9D" w:rsidP="00E40A9D">
      <w:pPr>
        <w:rPr>
          <w:rFonts w:ascii="Segoe UI" w:hAnsi="Segoe UI" w:cs="Segoe UI"/>
          <w:b/>
          <w:sz w:val="24"/>
          <w:szCs w:val="24"/>
        </w:rPr>
      </w:pPr>
      <w:r w:rsidRPr="00F6233A">
        <w:rPr>
          <w:rFonts w:ascii="Segoe UI" w:hAnsi="Segoe UI" w:cs="Segoe UI"/>
          <w:b/>
          <w:sz w:val="24"/>
          <w:szCs w:val="24"/>
        </w:rPr>
        <w:t>Tasks</w:t>
      </w:r>
    </w:p>
    <w:p w:rsidR="00E40A9D" w:rsidRPr="00F6233A" w:rsidRDefault="00E40A9D" w:rsidP="00E40A9D">
      <w:pPr>
        <w:rPr>
          <w:rFonts w:ascii="Segoe UI" w:hAnsi="Segoe UI" w:cs="Segoe UI"/>
          <w:sz w:val="24"/>
          <w:szCs w:val="24"/>
        </w:rPr>
      </w:pPr>
      <w:r w:rsidRPr="00F6233A">
        <w:rPr>
          <w:rFonts w:ascii="Segoe UI" w:hAnsi="Segoe UI" w:cs="Segoe UI"/>
          <w:sz w:val="24"/>
          <w:szCs w:val="24"/>
        </w:rPr>
        <w:t>From these responsibilities, isolated tasks should include:</w:t>
      </w:r>
    </w:p>
    <w:p w:rsidR="00E40A9D" w:rsidRPr="00F6233A" w:rsidRDefault="00E40A9D" w:rsidP="00E40A9D">
      <w:pPr>
        <w:rPr>
          <w:rFonts w:ascii="Segoe UI" w:hAnsi="Segoe UI" w:cs="Segoe UI"/>
          <w:sz w:val="24"/>
          <w:szCs w:val="24"/>
        </w:rPr>
      </w:pP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providing a model Data Protection Policy and assist in customising it for the school;</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lastRenderedPageBreak/>
        <w:t xml:space="preserve">advising on procedures and pro </w:t>
      </w:r>
      <w:proofErr w:type="spellStart"/>
      <w:r w:rsidRPr="00F6233A">
        <w:rPr>
          <w:rFonts w:ascii="Segoe UI" w:hAnsi="Segoe UI" w:cs="Segoe UI"/>
          <w:sz w:val="24"/>
          <w:szCs w:val="24"/>
          <w:lang w:val="en-GB"/>
        </w:rPr>
        <w:t>formas</w:t>
      </w:r>
      <w:proofErr w:type="spellEnd"/>
      <w:r w:rsidRPr="00F6233A">
        <w:rPr>
          <w:rFonts w:ascii="Segoe UI" w:hAnsi="Segoe UI" w:cs="Segoe UI"/>
          <w:sz w:val="24"/>
          <w:szCs w:val="24"/>
          <w:lang w:val="en-GB"/>
        </w:rPr>
        <w:t xml:space="preserve"> to allow the Data Protection Policy to be adhered to;</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providing advice on other associated policies and documents; </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providing materials and advice in completing a dynamic Data Asset Audit and assisting in its completion if necessary; </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collecting the Data Asset Audit on a yearly basis and checking for issues;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providing training materials to allow the DPL to assist staff in keeping up to date with Data Protection issues;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acting as the point of contact for SAR and FOI requests and supporting the school to provide the information as required;</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providing a Data Protection Audit on a 3 yearly rota basis and producing a report for Governors;</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providing telephone and email advice and support;</w:t>
      </w:r>
    </w:p>
    <w:p w:rsidR="00E40A9D" w:rsidRPr="00F6233A" w:rsidRDefault="00E40A9D" w:rsidP="00E40A9D">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providing regional training for the DPL and other staff;</w:t>
      </w:r>
    </w:p>
    <w:p w:rsidR="00940C98" w:rsidRPr="00F6233A" w:rsidRDefault="00E40A9D" w:rsidP="00630705">
      <w:pPr>
        <w:pStyle w:val="Text"/>
        <w:numPr>
          <w:ilvl w:val="0"/>
          <w:numId w:val="23"/>
        </w:numPr>
        <w:rPr>
          <w:rFonts w:ascii="Segoe UI" w:hAnsi="Segoe UI" w:cs="Segoe UI"/>
          <w:b/>
          <w:sz w:val="24"/>
          <w:szCs w:val="24"/>
          <w:lang w:val="en-GB"/>
        </w:rPr>
      </w:pPr>
      <w:r w:rsidRPr="00F6233A">
        <w:rPr>
          <w:rFonts w:ascii="Segoe UI" w:hAnsi="Segoe UI" w:cs="Segoe UI"/>
          <w:sz w:val="24"/>
          <w:szCs w:val="24"/>
          <w:lang w:val="en-GB"/>
        </w:rPr>
        <w:t>providing school based on-demand training either as part of the Ed Tech subscription or at cost.</w:t>
      </w:r>
    </w:p>
    <w:p w:rsidR="005E0A0C" w:rsidRPr="00F6233A" w:rsidRDefault="005E0A0C" w:rsidP="005E0A0C">
      <w:pPr>
        <w:pStyle w:val="Text"/>
        <w:rPr>
          <w:rFonts w:ascii="Segoe UI" w:hAnsi="Segoe UI" w:cs="Segoe UI"/>
          <w:b/>
          <w:sz w:val="24"/>
          <w:szCs w:val="24"/>
          <w:lang w:val="en-GB"/>
        </w:rPr>
      </w:pPr>
    </w:p>
    <w:p w:rsidR="005E0A0C" w:rsidRPr="00F6233A" w:rsidRDefault="005E0A0C" w:rsidP="005E0A0C">
      <w:pPr>
        <w:pStyle w:val="Text"/>
        <w:rPr>
          <w:rFonts w:ascii="Segoe UI" w:hAnsi="Segoe UI" w:cs="Segoe UI"/>
          <w:b/>
          <w:sz w:val="24"/>
          <w:szCs w:val="24"/>
          <w:lang w:val="en-GB"/>
        </w:rPr>
      </w:pPr>
      <w:r w:rsidRPr="00F6233A">
        <w:rPr>
          <w:rFonts w:ascii="Segoe UI" w:hAnsi="Segoe UI" w:cs="Segoe UI"/>
          <w:b/>
          <w:sz w:val="24"/>
          <w:szCs w:val="24"/>
          <w:lang w:val="en-GB"/>
        </w:rPr>
        <w:br w:type="page"/>
      </w:r>
    </w:p>
    <w:p w:rsidR="005E0A0C" w:rsidRPr="00F6233A" w:rsidRDefault="005E0A0C" w:rsidP="005E0A0C">
      <w:pPr>
        <w:pStyle w:val="Heading2"/>
        <w:rPr>
          <w:rFonts w:ascii="Segoe UI" w:hAnsi="Segoe UI" w:cs="Segoe UI"/>
          <w:i w:val="0"/>
          <w:sz w:val="24"/>
          <w:szCs w:val="24"/>
        </w:rPr>
      </w:pPr>
      <w:bookmarkStart w:id="28" w:name="_Toc514839138"/>
      <w:r w:rsidRPr="00F6233A">
        <w:rPr>
          <w:rFonts w:ascii="Segoe UI" w:hAnsi="Segoe UI" w:cs="Segoe UI"/>
          <w:i w:val="0"/>
          <w:sz w:val="24"/>
          <w:szCs w:val="24"/>
        </w:rPr>
        <w:lastRenderedPageBreak/>
        <w:t>Appendix 2: – Roles of Data Protection Lead</w:t>
      </w:r>
      <w:bookmarkEnd w:id="28"/>
    </w:p>
    <w:p w:rsidR="005E0A0C" w:rsidRPr="00F6233A" w:rsidRDefault="005E0A0C" w:rsidP="005E0A0C">
      <w:pPr>
        <w:pStyle w:val="Text"/>
        <w:rPr>
          <w:rFonts w:ascii="Segoe UI" w:hAnsi="Segoe UI" w:cs="Segoe UI"/>
          <w:b/>
          <w:sz w:val="24"/>
          <w:szCs w:val="24"/>
          <w:lang w:val="en-GB"/>
        </w:rPr>
      </w:pPr>
    </w:p>
    <w:p w:rsidR="005E0A0C" w:rsidRPr="00F6233A" w:rsidRDefault="005E0A0C" w:rsidP="005E0A0C">
      <w:pPr>
        <w:pStyle w:val="Text"/>
        <w:rPr>
          <w:rFonts w:ascii="Segoe UI" w:hAnsi="Segoe UI" w:cs="Segoe UI"/>
          <w:b/>
          <w:sz w:val="24"/>
          <w:szCs w:val="24"/>
          <w:lang w:val="en-GB"/>
        </w:rPr>
      </w:pPr>
      <w:r w:rsidRPr="00F6233A">
        <w:rPr>
          <w:rFonts w:ascii="Segoe UI" w:hAnsi="Segoe UI" w:cs="Segoe UI"/>
          <w:b/>
          <w:sz w:val="24"/>
          <w:szCs w:val="24"/>
          <w:lang w:val="en-GB"/>
        </w:rPr>
        <w:t xml:space="preserve">Data Protection Lead Responsibilities </w:t>
      </w:r>
    </w:p>
    <w:p w:rsidR="005E0A0C" w:rsidRPr="00F6233A" w:rsidRDefault="005E0A0C" w:rsidP="005E0A0C">
      <w:pPr>
        <w:pStyle w:val="Text"/>
        <w:rPr>
          <w:rFonts w:ascii="Segoe UI" w:hAnsi="Segoe UI" w:cs="Segoe UI"/>
          <w:sz w:val="24"/>
          <w:szCs w:val="24"/>
          <w:lang w:val="en-GB"/>
        </w:rPr>
      </w:pPr>
      <w:r w:rsidRPr="00F6233A">
        <w:rPr>
          <w:rFonts w:ascii="Segoe UI" w:hAnsi="Segoe UI" w:cs="Segoe UI"/>
          <w:sz w:val="24"/>
          <w:szCs w:val="24"/>
          <w:lang w:val="en-GB"/>
        </w:rPr>
        <w:t>To:</w:t>
      </w:r>
    </w:p>
    <w:p w:rsidR="005E0A0C" w:rsidRPr="00F6233A" w:rsidRDefault="005E0A0C" w:rsidP="005E0A0C">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verify that the school has registered with the ICO;</w:t>
      </w:r>
    </w:p>
    <w:p w:rsidR="005E0A0C" w:rsidRPr="00F6233A" w:rsidRDefault="005E0A0C" w:rsidP="005E0A0C">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support the DPO in advising the school about their obligations under the Data Protection Act 2018;</w:t>
      </w:r>
    </w:p>
    <w:p w:rsidR="005E0A0C" w:rsidRPr="00F6233A" w:rsidRDefault="005E0A0C" w:rsidP="005E0A0C">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support the DPO in developing an understanding of the school’s processing operations, information systems, data security processes and needs, and administrative rules and procedures;</w:t>
      </w:r>
    </w:p>
    <w:p w:rsidR="005E0A0C" w:rsidRPr="00F6233A" w:rsidRDefault="005E0A0C" w:rsidP="005E0A0C">
      <w:pPr>
        <w:pStyle w:val="Text"/>
        <w:numPr>
          <w:ilvl w:val="0"/>
          <w:numId w:val="23"/>
        </w:numPr>
        <w:jc w:val="both"/>
        <w:rPr>
          <w:rFonts w:ascii="Segoe UI" w:hAnsi="Segoe UI" w:cs="Segoe UI"/>
          <w:sz w:val="24"/>
          <w:szCs w:val="24"/>
          <w:lang w:val="en-GB"/>
        </w:rPr>
      </w:pPr>
      <w:r w:rsidRPr="00F6233A">
        <w:rPr>
          <w:rFonts w:ascii="Segoe UI" w:hAnsi="Segoe UI" w:cs="Segoe UI"/>
          <w:sz w:val="24"/>
          <w:szCs w:val="24"/>
          <w:lang w:val="en-GB"/>
        </w:rPr>
        <w:t>assist, in cooperation with the DPO, with the monitoring of the school’s compliance with data protection law, by:</w:t>
      </w:r>
    </w:p>
    <w:p w:rsidR="005E0A0C" w:rsidRPr="00F6233A" w:rsidRDefault="005E0A0C" w:rsidP="005E0A0C">
      <w:pPr>
        <w:pStyle w:val="Text"/>
        <w:numPr>
          <w:ilvl w:val="1"/>
          <w:numId w:val="23"/>
        </w:numPr>
        <w:jc w:val="both"/>
        <w:rPr>
          <w:rFonts w:ascii="Segoe UI" w:hAnsi="Segoe UI" w:cs="Segoe UI"/>
          <w:sz w:val="24"/>
          <w:szCs w:val="24"/>
          <w:lang w:val="en-GB"/>
        </w:rPr>
      </w:pPr>
      <w:r w:rsidRPr="00F6233A">
        <w:rPr>
          <w:rFonts w:ascii="Segoe UI" w:hAnsi="Segoe UI" w:cs="Segoe UI"/>
          <w:sz w:val="24"/>
          <w:szCs w:val="24"/>
          <w:lang w:val="en-GB"/>
        </w:rPr>
        <w:t>collecting information to identify data processing activities;</w:t>
      </w:r>
    </w:p>
    <w:p w:rsidR="005E0A0C" w:rsidRPr="00F6233A" w:rsidRDefault="005E0A0C" w:rsidP="005E0A0C">
      <w:pPr>
        <w:pStyle w:val="Text"/>
        <w:numPr>
          <w:ilvl w:val="1"/>
          <w:numId w:val="23"/>
        </w:numPr>
        <w:jc w:val="both"/>
        <w:rPr>
          <w:rFonts w:ascii="Segoe UI" w:hAnsi="Segoe UI" w:cs="Segoe UI"/>
          <w:sz w:val="24"/>
          <w:szCs w:val="24"/>
          <w:lang w:val="en-GB"/>
        </w:rPr>
      </w:pPr>
      <w:r w:rsidRPr="00F6233A">
        <w:rPr>
          <w:rFonts w:ascii="Segoe UI" w:hAnsi="Segoe UI" w:cs="Segoe UI"/>
          <w:sz w:val="24"/>
          <w:szCs w:val="24"/>
          <w:lang w:val="en-GB"/>
        </w:rPr>
        <w:t>analysing and checking the compliance of data processing activities;</w:t>
      </w:r>
    </w:p>
    <w:p w:rsidR="005E0A0C" w:rsidRPr="00F6233A" w:rsidRDefault="005E0A0C" w:rsidP="005E0A0C">
      <w:pPr>
        <w:pStyle w:val="Text"/>
        <w:numPr>
          <w:ilvl w:val="1"/>
          <w:numId w:val="23"/>
        </w:numPr>
        <w:jc w:val="both"/>
        <w:rPr>
          <w:rFonts w:ascii="Segoe UI" w:hAnsi="Segoe UI" w:cs="Segoe UI"/>
          <w:sz w:val="24"/>
          <w:szCs w:val="24"/>
          <w:lang w:val="en-GB"/>
        </w:rPr>
      </w:pPr>
      <w:r w:rsidRPr="00F6233A">
        <w:rPr>
          <w:rFonts w:ascii="Segoe UI" w:hAnsi="Segoe UI" w:cs="Segoe UI"/>
          <w:sz w:val="24"/>
          <w:szCs w:val="24"/>
          <w:lang w:val="en-GB"/>
        </w:rPr>
        <w:t>informing, advising and issuing recommendations to the school;</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ensuring they have current and detailed information in data protection issues and changes to the law, attending relevant training as appropriate;</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assist the DPO in making sure that the school’s policies are followed, through: </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assigning responsibilities to individuals;</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 xml:space="preserve">awareness-raising activities; </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 xml:space="preserve">coordinating staff training; </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conducting internal data protection audits;</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act as a contact point for the DPO in supporting individuals whose data is processed (for example, staff, pupils and parents), including: </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 xml:space="preserve">responding with support from the DPO to subject access requests; </w:t>
      </w:r>
    </w:p>
    <w:p w:rsidR="005E0A0C" w:rsidRPr="00F6233A" w:rsidRDefault="005E0A0C" w:rsidP="005E0A0C">
      <w:pPr>
        <w:pStyle w:val="Text"/>
        <w:numPr>
          <w:ilvl w:val="1"/>
          <w:numId w:val="23"/>
        </w:numPr>
        <w:rPr>
          <w:rFonts w:ascii="Segoe UI" w:hAnsi="Segoe UI" w:cs="Segoe UI"/>
          <w:sz w:val="24"/>
          <w:szCs w:val="24"/>
          <w:lang w:val="en-GB"/>
        </w:rPr>
      </w:pPr>
      <w:r w:rsidRPr="00F6233A">
        <w:rPr>
          <w:rFonts w:ascii="Segoe UI" w:hAnsi="Segoe UI" w:cs="Segoe UI"/>
          <w:sz w:val="24"/>
          <w:szCs w:val="24"/>
          <w:lang w:val="en-GB"/>
        </w:rPr>
        <w:t>responding with support from the DPO to other requests regarding individuals’ rights over their data and how it is used;</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assist the DPO in maintaining a record of the school’s data processing activities providing this on a yearly basis to the DPO;</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assisting the DPO in working with external stakeholders, such as suppliers or members of the community, on data protection issues;</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lastRenderedPageBreak/>
        <w:t>working with the DPO in fostering a culture of data protection throughout the school;</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work with the Senior Leadership team at the school to ensure GDPR compliance;</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assist with any additional tasks necessary to keep the school compliant with data protection law and be successful in the role.</w:t>
      </w:r>
    </w:p>
    <w:p w:rsidR="005E0A0C" w:rsidRPr="00F6233A" w:rsidRDefault="005E0A0C" w:rsidP="005E0A0C">
      <w:pPr>
        <w:rPr>
          <w:rFonts w:ascii="Segoe UI" w:hAnsi="Segoe UI" w:cs="Segoe UI"/>
          <w:b/>
          <w:sz w:val="24"/>
          <w:szCs w:val="24"/>
        </w:rPr>
      </w:pPr>
    </w:p>
    <w:p w:rsidR="005E0A0C" w:rsidRPr="00F6233A" w:rsidRDefault="005E0A0C" w:rsidP="005E0A0C">
      <w:pPr>
        <w:rPr>
          <w:rFonts w:ascii="Segoe UI" w:hAnsi="Segoe UI" w:cs="Segoe UI"/>
          <w:b/>
          <w:sz w:val="24"/>
          <w:szCs w:val="24"/>
        </w:rPr>
      </w:pPr>
      <w:r w:rsidRPr="00F6233A">
        <w:rPr>
          <w:rFonts w:ascii="Segoe UI" w:hAnsi="Segoe UI" w:cs="Segoe UI"/>
          <w:b/>
          <w:sz w:val="24"/>
          <w:szCs w:val="24"/>
        </w:rPr>
        <w:t>Tasks</w:t>
      </w:r>
    </w:p>
    <w:p w:rsidR="005E0A0C" w:rsidRPr="00F6233A" w:rsidRDefault="005E0A0C" w:rsidP="005E0A0C">
      <w:pPr>
        <w:rPr>
          <w:rFonts w:ascii="Segoe UI" w:hAnsi="Segoe UI" w:cs="Segoe UI"/>
          <w:sz w:val="24"/>
          <w:szCs w:val="24"/>
        </w:rPr>
      </w:pPr>
      <w:r w:rsidRPr="00F6233A">
        <w:rPr>
          <w:rFonts w:ascii="Segoe UI" w:hAnsi="Segoe UI" w:cs="Segoe UI"/>
          <w:sz w:val="24"/>
          <w:szCs w:val="24"/>
        </w:rPr>
        <w:t>From these responsibilities, isolated tasks should include:</w:t>
      </w:r>
    </w:p>
    <w:p w:rsidR="005E0A0C" w:rsidRPr="00F6233A" w:rsidRDefault="005E0A0C" w:rsidP="005E0A0C">
      <w:pPr>
        <w:rPr>
          <w:rFonts w:ascii="Segoe UI" w:hAnsi="Segoe UI" w:cs="Segoe UI"/>
          <w:sz w:val="24"/>
          <w:szCs w:val="24"/>
        </w:rPr>
      </w:pP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act as the point of contact with the DPO;</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assist in customising the Data Protection Policy for the school;</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advising on procedures and pro </w:t>
      </w:r>
      <w:proofErr w:type="spellStart"/>
      <w:r w:rsidRPr="00F6233A">
        <w:rPr>
          <w:rFonts w:ascii="Segoe UI" w:hAnsi="Segoe UI" w:cs="Segoe UI"/>
          <w:sz w:val="24"/>
          <w:szCs w:val="24"/>
          <w:lang w:val="en-GB"/>
        </w:rPr>
        <w:t>formas</w:t>
      </w:r>
      <w:proofErr w:type="spellEnd"/>
      <w:r w:rsidRPr="00F6233A">
        <w:rPr>
          <w:rFonts w:ascii="Segoe UI" w:hAnsi="Segoe UI" w:cs="Segoe UI"/>
          <w:sz w:val="24"/>
          <w:szCs w:val="24"/>
          <w:lang w:val="en-GB"/>
        </w:rPr>
        <w:t xml:space="preserve"> to allow the Data Protection Policy to be adhered to;</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 xml:space="preserve">provide advice on other associated policies and documents; </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providing materials and advice in completing a Data Asset Audit and assisting in its completion if necessary;</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supplying the DPO with the Data Asset Audit on a yearly basis;</w:t>
      </w:r>
    </w:p>
    <w:p w:rsidR="005E0A0C" w:rsidRPr="00F6233A" w:rsidRDefault="005E0A0C" w:rsidP="005E0A0C">
      <w:pPr>
        <w:pStyle w:val="Text"/>
        <w:numPr>
          <w:ilvl w:val="0"/>
          <w:numId w:val="23"/>
        </w:numPr>
        <w:rPr>
          <w:rFonts w:ascii="Segoe UI" w:hAnsi="Segoe UI" w:cs="Segoe UI"/>
          <w:sz w:val="24"/>
          <w:szCs w:val="24"/>
          <w:lang w:val="en-GB"/>
        </w:rPr>
      </w:pPr>
      <w:r w:rsidRPr="00F6233A">
        <w:rPr>
          <w:rFonts w:ascii="Segoe UI" w:hAnsi="Segoe UI" w:cs="Segoe UI"/>
          <w:sz w:val="24"/>
          <w:szCs w:val="24"/>
          <w:lang w:val="en-GB"/>
        </w:rPr>
        <w:t>using the training materials provided by the DPO to assist the staff in keeping up to date with Data Protection issues.</w:t>
      </w:r>
    </w:p>
    <w:p w:rsidR="005E0A0C" w:rsidRPr="00F6233A" w:rsidRDefault="005E0A0C" w:rsidP="005E0A0C">
      <w:pPr>
        <w:rPr>
          <w:rFonts w:ascii="Segoe UI" w:hAnsi="Segoe UI" w:cs="Segoe UI"/>
          <w:b/>
          <w:bCs/>
          <w:color w:val="5B9BD5"/>
          <w:sz w:val="28"/>
          <w:szCs w:val="28"/>
          <w:lang w:eastAsia="en-GB"/>
        </w:rPr>
      </w:pPr>
      <w:r w:rsidRPr="00F6233A">
        <w:rPr>
          <w:rFonts w:ascii="Segoe UI" w:hAnsi="Segoe UI" w:cs="Segoe UI"/>
          <w:sz w:val="24"/>
          <w:szCs w:val="24"/>
        </w:rPr>
        <w:br w:type="page"/>
      </w:r>
    </w:p>
    <w:p w:rsidR="005D4B06" w:rsidRPr="00F6233A" w:rsidRDefault="005E0A0C" w:rsidP="005E0A0C">
      <w:pPr>
        <w:pStyle w:val="Text"/>
        <w:rPr>
          <w:rFonts w:ascii="Segoe UI" w:hAnsi="Segoe UI" w:cs="Segoe UI"/>
          <w:b/>
          <w:sz w:val="24"/>
          <w:szCs w:val="24"/>
          <w:lang w:val="en-GB"/>
        </w:rPr>
      </w:pPr>
      <w:bookmarkStart w:id="29" w:name="_Toc508178047"/>
      <w:r w:rsidRPr="00F6233A">
        <w:rPr>
          <w:rFonts w:ascii="Segoe UI" w:hAnsi="Segoe UI" w:cs="Segoe UI"/>
          <w:b/>
          <w:sz w:val="24"/>
          <w:szCs w:val="24"/>
          <w:lang w:val="en-GB"/>
        </w:rPr>
        <w:lastRenderedPageBreak/>
        <w:t>Appendix 3</w:t>
      </w:r>
      <w:r w:rsidR="005D4B06" w:rsidRPr="00F6233A">
        <w:rPr>
          <w:rFonts w:ascii="Segoe UI" w:hAnsi="Segoe UI" w:cs="Segoe UI"/>
          <w:b/>
          <w:sz w:val="24"/>
          <w:szCs w:val="24"/>
          <w:lang w:val="en-GB"/>
        </w:rPr>
        <w:t>: Personal data breach procedure</w:t>
      </w:r>
      <w:bookmarkEnd w:id="29"/>
    </w:p>
    <w:p w:rsidR="005D4B06" w:rsidRPr="00F6233A" w:rsidRDefault="005D4B06" w:rsidP="005D4B06">
      <w:pPr>
        <w:rPr>
          <w:rFonts w:ascii="Segoe UI" w:hAnsi="Segoe UI" w:cs="Segoe UI"/>
          <w:sz w:val="24"/>
          <w:szCs w:val="24"/>
        </w:rPr>
      </w:pPr>
      <w:r w:rsidRPr="00F6233A">
        <w:rPr>
          <w:rFonts w:ascii="Segoe UI" w:hAnsi="Segoe UI" w:cs="Segoe UI"/>
          <w:sz w:val="24"/>
          <w:szCs w:val="24"/>
        </w:rPr>
        <w:t xml:space="preserve">This procedure is based on </w:t>
      </w:r>
      <w:hyperlink r:id="rId18" w:history="1">
        <w:r w:rsidRPr="00F6233A">
          <w:rPr>
            <w:rStyle w:val="Hyperlink"/>
            <w:rFonts w:ascii="Segoe UI" w:hAnsi="Segoe UI" w:cs="Segoe UI"/>
            <w:sz w:val="24"/>
            <w:szCs w:val="24"/>
          </w:rPr>
          <w:t>guidance on personal data breaches</w:t>
        </w:r>
      </w:hyperlink>
      <w:r w:rsidRPr="00F6233A">
        <w:rPr>
          <w:rFonts w:ascii="Segoe UI" w:hAnsi="Segoe UI" w:cs="Segoe UI"/>
          <w:sz w:val="24"/>
          <w:szCs w:val="24"/>
        </w:rPr>
        <w:t xml:space="preserve"> produced by the ICO.</w:t>
      </w:r>
    </w:p>
    <w:p w:rsidR="005D4B06" w:rsidRPr="00F6233A" w:rsidRDefault="005D4B06" w:rsidP="00070270">
      <w:pPr>
        <w:numPr>
          <w:ilvl w:val="0"/>
          <w:numId w:val="20"/>
        </w:numPr>
        <w:spacing w:before="120"/>
        <w:rPr>
          <w:rFonts w:ascii="Segoe UI" w:hAnsi="Segoe UI" w:cs="Segoe UI"/>
          <w:sz w:val="24"/>
          <w:szCs w:val="24"/>
        </w:rPr>
      </w:pPr>
      <w:r w:rsidRPr="00F6233A">
        <w:rPr>
          <w:rFonts w:ascii="Segoe UI" w:hAnsi="Segoe UI" w:cs="Segoe UI"/>
          <w:sz w:val="24"/>
          <w:szCs w:val="24"/>
        </w:rPr>
        <w:t>On finding or causing a breach, or potential breach, the staff member or data processor must immediately notify the Data Protection Officer (DPO)</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 xml:space="preserve">The DPO will investigate the report, and determine whether a breach has occurred. To decide, the DPO will consider whether personal data has been accidentally or unlawfully: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 xml:space="preserve">Lost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Stolen</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Destroyed</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Altered</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Disclosed or made available where it should not have been</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Made available to unauthorised people</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 xml:space="preserve">The DPO will alert the </w:t>
      </w:r>
      <w:proofErr w:type="spellStart"/>
      <w:r w:rsidRPr="00F6233A">
        <w:rPr>
          <w:rFonts w:ascii="Segoe UI" w:hAnsi="Segoe UI" w:cs="Segoe UI"/>
          <w:sz w:val="24"/>
          <w:szCs w:val="24"/>
        </w:rPr>
        <w:t>the</w:t>
      </w:r>
      <w:proofErr w:type="spellEnd"/>
      <w:r w:rsidRPr="00F6233A">
        <w:rPr>
          <w:rFonts w:ascii="Segoe UI" w:hAnsi="Segoe UI" w:cs="Segoe UI"/>
          <w:sz w:val="24"/>
          <w:szCs w:val="24"/>
        </w:rPr>
        <w:t xml:space="preserve"> chair of governors</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The DPO will make all reasonable efforts to contain and minimise the impact of the breach, assisted by relevant staff members or data processors where necessary. (Actions relevant to specific data types are set out at the end of this procedure)</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The DPO will assess the potential consequences, based on how serious they are, and how likely they are to happen</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Loss of control over their data</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 xml:space="preserve">Discrimination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Identify theft or fraud</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Financial loss</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 xml:space="preserve">Unauthorised reversal of </w:t>
      </w:r>
      <w:proofErr w:type="spellStart"/>
      <w:r w:rsidRPr="00F6233A">
        <w:rPr>
          <w:rFonts w:ascii="Segoe UI" w:hAnsi="Segoe UI" w:cs="Segoe UI"/>
          <w:sz w:val="24"/>
          <w:szCs w:val="24"/>
        </w:rPr>
        <w:t>pseudonymisation</w:t>
      </w:r>
      <w:proofErr w:type="spellEnd"/>
      <w:r w:rsidRPr="00F6233A">
        <w:rPr>
          <w:rFonts w:ascii="Segoe UI" w:hAnsi="Segoe UI" w:cs="Segoe UI"/>
          <w:sz w:val="24"/>
          <w:szCs w:val="24"/>
        </w:rPr>
        <w:t xml:space="preserve"> (for example, key-coding)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Damage to reputation</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Loss of confidentiality</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lastRenderedPageBreak/>
        <w:t>Any other significant economic or social disadvantage to the individual(s) concerned</w:t>
      </w:r>
    </w:p>
    <w:p w:rsidR="005D4B06" w:rsidRPr="00F6233A" w:rsidRDefault="005D4B06" w:rsidP="005D4B06">
      <w:pPr>
        <w:spacing w:before="120"/>
        <w:ind w:left="1440"/>
        <w:rPr>
          <w:rFonts w:ascii="Segoe UI" w:hAnsi="Segoe UI" w:cs="Segoe UI"/>
          <w:sz w:val="24"/>
          <w:szCs w:val="24"/>
        </w:rPr>
      </w:pPr>
    </w:p>
    <w:p w:rsidR="005D4B06" w:rsidRPr="00F6233A" w:rsidRDefault="005D4B06" w:rsidP="005D4B06">
      <w:pPr>
        <w:ind w:left="720"/>
        <w:rPr>
          <w:rFonts w:ascii="Segoe UI" w:hAnsi="Segoe UI" w:cs="Segoe UI"/>
          <w:sz w:val="24"/>
          <w:szCs w:val="24"/>
        </w:rPr>
      </w:pPr>
      <w:r w:rsidRPr="00F6233A">
        <w:rPr>
          <w:rFonts w:ascii="Segoe UI" w:hAnsi="Segoe UI" w:cs="Segoe UI"/>
          <w:sz w:val="24"/>
          <w:szCs w:val="24"/>
        </w:rPr>
        <w:t>If it’s likely that there will be a risk to people’s rights and freedoms, the DPO must notify the ICO.</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The DPO will document the decision (either way), in case it is challenged at a later date by the ICO or an individual affected by the breach. Documented decisions are stored in the Data Protection file held in the Finance Officer if paper form, or on the school computer system (</w:t>
      </w:r>
      <w:proofErr w:type="spellStart"/>
      <w:r w:rsidRPr="00F6233A">
        <w:rPr>
          <w:rFonts w:ascii="Segoe UI" w:hAnsi="Segoe UI" w:cs="Segoe UI"/>
          <w:sz w:val="24"/>
          <w:szCs w:val="24"/>
        </w:rPr>
        <w:t>Winpool</w:t>
      </w:r>
      <w:proofErr w:type="spellEnd"/>
      <w:r w:rsidRPr="00F6233A">
        <w:rPr>
          <w:rFonts w:ascii="Segoe UI" w:hAnsi="Segoe UI" w:cs="Segoe UI"/>
          <w:sz w:val="24"/>
          <w:szCs w:val="24"/>
        </w:rPr>
        <w:t xml:space="preserve"> drive – Data Protection folder).</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 xml:space="preserve">Where the ICO must be notified, the DPO will do this via the </w:t>
      </w:r>
      <w:hyperlink r:id="rId19" w:history="1">
        <w:r w:rsidRPr="00F6233A">
          <w:rPr>
            <w:rStyle w:val="Hyperlink"/>
            <w:rFonts w:ascii="Segoe UI" w:hAnsi="Segoe UI" w:cs="Segoe UI"/>
            <w:sz w:val="24"/>
            <w:szCs w:val="24"/>
          </w:rPr>
          <w:t>‘report a breach’ page of the ICO website</w:t>
        </w:r>
      </w:hyperlink>
      <w:r w:rsidRPr="00F6233A">
        <w:rPr>
          <w:rFonts w:ascii="Segoe UI" w:hAnsi="Segoe UI" w:cs="Segoe UI"/>
          <w:sz w:val="24"/>
          <w:szCs w:val="24"/>
        </w:rPr>
        <w:t xml:space="preserve"> within 72 hours. As required, the DPO will set out: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A description of the nature of the personal data breach including, where possible:</w:t>
      </w:r>
    </w:p>
    <w:p w:rsidR="005D4B06" w:rsidRPr="00F6233A" w:rsidRDefault="005D4B06" w:rsidP="00070270">
      <w:pPr>
        <w:numPr>
          <w:ilvl w:val="2"/>
          <w:numId w:val="21"/>
        </w:numPr>
        <w:spacing w:before="120"/>
        <w:rPr>
          <w:rFonts w:ascii="Segoe UI" w:hAnsi="Segoe UI" w:cs="Segoe UI"/>
          <w:sz w:val="24"/>
          <w:szCs w:val="24"/>
        </w:rPr>
      </w:pPr>
      <w:r w:rsidRPr="00F6233A">
        <w:rPr>
          <w:rFonts w:ascii="Segoe UI" w:hAnsi="Segoe UI" w:cs="Segoe UI"/>
          <w:sz w:val="24"/>
          <w:szCs w:val="24"/>
        </w:rPr>
        <w:t>The categories and approximate number of individuals concerned</w:t>
      </w:r>
    </w:p>
    <w:p w:rsidR="005D4B06" w:rsidRPr="00F6233A" w:rsidRDefault="005D4B06" w:rsidP="00070270">
      <w:pPr>
        <w:numPr>
          <w:ilvl w:val="2"/>
          <w:numId w:val="21"/>
        </w:numPr>
        <w:spacing w:before="120"/>
        <w:rPr>
          <w:rFonts w:ascii="Segoe UI" w:hAnsi="Segoe UI" w:cs="Segoe UI"/>
          <w:sz w:val="24"/>
          <w:szCs w:val="24"/>
        </w:rPr>
      </w:pPr>
      <w:r w:rsidRPr="00F6233A">
        <w:rPr>
          <w:rFonts w:ascii="Segoe UI" w:hAnsi="Segoe UI" w:cs="Segoe UI"/>
          <w:sz w:val="24"/>
          <w:szCs w:val="24"/>
        </w:rPr>
        <w:t>The categories and approximate number of personal data records concerned</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The name and contact details of the DPO</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A description of the likely consequences of the personal data breach</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A description of the measures that have been, or will be taken, to deal with the breach and  mitigate any possible adverse effects on the individual(s) concerned</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The name and contact details of the DPO</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A description of the likely consequences of the personal data breach</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lastRenderedPageBreak/>
        <w:t>A description of the measures that have been, or will be, taken to deal with the data breach and mitigate any possible adverse effects on the individual(s) concerned</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The DPO will notify any relevant third parties who can help mitigate the loss to individuals – for example, the police, insurers, banks or credit card companies</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 xml:space="preserve">The DPO will document each breach, irrespective of whether it is reported to the ICO. For each breach, this record will include the: </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Facts and cause</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Effects</w:t>
      </w:r>
    </w:p>
    <w:p w:rsidR="005D4B06" w:rsidRPr="00F6233A" w:rsidRDefault="005D4B06" w:rsidP="00070270">
      <w:pPr>
        <w:numPr>
          <w:ilvl w:val="1"/>
          <w:numId w:val="21"/>
        </w:numPr>
        <w:spacing w:before="120"/>
        <w:rPr>
          <w:rFonts w:ascii="Segoe UI" w:hAnsi="Segoe UI" w:cs="Segoe UI"/>
          <w:sz w:val="24"/>
          <w:szCs w:val="24"/>
        </w:rPr>
      </w:pPr>
      <w:r w:rsidRPr="00F6233A">
        <w:rPr>
          <w:rFonts w:ascii="Segoe UI" w:hAnsi="Segoe UI" w:cs="Segoe UI"/>
          <w:sz w:val="24"/>
          <w:szCs w:val="24"/>
        </w:rPr>
        <w:t>Action taken to contain it and ensure it does not happen again (such as establishing more robust processes or providing further training for individuals)</w:t>
      </w:r>
    </w:p>
    <w:p w:rsidR="005D4B06" w:rsidRPr="00F6233A" w:rsidRDefault="005D4B06" w:rsidP="00070270">
      <w:pPr>
        <w:numPr>
          <w:ilvl w:val="0"/>
          <w:numId w:val="21"/>
        </w:numPr>
        <w:spacing w:before="120"/>
        <w:rPr>
          <w:rFonts w:ascii="Segoe UI" w:hAnsi="Segoe UI" w:cs="Segoe UI"/>
          <w:sz w:val="24"/>
          <w:szCs w:val="24"/>
        </w:rPr>
      </w:pPr>
      <w:r w:rsidRPr="00F6233A">
        <w:rPr>
          <w:rFonts w:ascii="Segoe UI" w:hAnsi="Segoe UI" w:cs="Segoe UI"/>
          <w:sz w:val="24"/>
          <w:szCs w:val="24"/>
        </w:rPr>
        <w:t>Records of all breaches will be stored in the Data Protection file held in the Finance Officer if paper form, or on the school computer system (</w:t>
      </w:r>
      <w:proofErr w:type="spellStart"/>
      <w:r w:rsidRPr="00F6233A">
        <w:rPr>
          <w:rFonts w:ascii="Segoe UI" w:hAnsi="Segoe UI" w:cs="Segoe UI"/>
          <w:sz w:val="24"/>
          <w:szCs w:val="24"/>
        </w:rPr>
        <w:t>Winpool</w:t>
      </w:r>
      <w:proofErr w:type="spellEnd"/>
      <w:r w:rsidRPr="00F6233A">
        <w:rPr>
          <w:rFonts w:ascii="Segoe UI" w:hAnsi="Segoe UI" w:cs="Segoe UI"/>
          <w:sz w:val="24"/>
          <w:szCs w:val="24"/>
        </w:rPr>
        <w:t xml:space="preserve"> drive – Data Protection folder).</w:t>
      </w:r>
    </w:p>
    <w:p w:rsidR="005D4B06" w:rsidRPr="00F6233A" w:rsidRDefault="005D4B06" w:rsidP="00070270">
      <w:pPr>
        <w:numPr>
          <w:ilvl w:val="0"/>
          <w:numId w:val="22"/>
        </w:numPr>
        <w:spacing w:before="120"/>
        <w:rPr>
          <w:rFonts w:ascii="Segoe UI" w:hAnsi="Segoe UI" w:cs="Segoe UI"/>
          <w:sz w:val="24"/>
          <w:szCs w:val="24"/>
        </w:rPr>
      </w:pPr>
      <w:r w:rsidRPr="00F6233A">
        <w:rPr>
          <w:rFonts w:ascii="Segoe UI" w:hAnsi="Segoe UI" w:cs="Segoe UI"/>
          <w:sz w:val="24"/>
          <w:szCs w:val="24"/>
        </w:rPr>
        <w:t xml:space="preserve">The DPO and </w:t>
      </w:r>
      <w:proofErr w:type="spellStart"/>
      <w:r w:rsidRPr="00F6233A">
        <w:rPr>
          <w:rFonts w:ascii="Segoe UI" w:hAnsi="Segoe UI" w:cs="Segoe UI"/>
          <w:sz w:val="24"/>
          <w:szCs w:val="24"/>
        </w:rPr>
        <w:t>headteacher</w:t>
      </w:r>
      <w:proofErr w:type="spellEnd"/>
      <w:r w:rsidRPr="00F6233A">
        <w:rPr>
          <w:rFonts w:ascii="Segoe UI" w:hAnsi="Segoe UI" w:cs="Segoe UI"/>
          <w:sz w:val="24"/>
          <w:szCs w:val="24"/>
        </w:rPr>
        <w:t xml:space="preserve"> will meet to review what happened and how it can be stopped from happening again. This meeting will happen as soon as reasonably possible </w:t>
      </w:r>
    </w:p>
    <w:p w:rsidR="005D4B06" w:rsidRPr="00F6233A" w:rsidRDefault="005D4B06" w:rsidP="005D4B06">
      <w:pPr>
        <w:spacing w:before="120"/>
        <w:ind w:left="720"/>
        <w:rPr>
          <w:rFonts w:ascii="Segoe UI" w:hAnsi="Segoe UI" w:cs="Segoe UI"/>
          <w:sz w:val="24"/>
          <w:szCs w:val="24"/>
        </w:rPr>
      </w:pPr>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Actions to minimise the impact of data breaches</w:t>
      </w:r>
    </w:p>
    <w:p w:rsidR="005D4B06" w:rsidRPr="00F6233A" w:rsidRDefault="005D4B06" w:rsidP="005D4B06">
      <w:pPr>
        <w:rPr>
          <w:rFonts w:ascii="Segoe UI" w:hAnsi="Segoe UI" w:cs="Segoe UI"/>
          <w:sz w:val="24"/>
          <w:szCs w:val="24"/>
        </w:rPr>
      </w:pPr>
      <w:r w:rsidRPr="00F6233A">
        <w:rPr>
          <w:rFonts w:ascii="Segoe UI" w:hAnsi="Segoe UI" w:cs="Segoe UI"/>
          <w:sz w:val="24"/>
          <w:szCs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5D4B06" w:rsidRPr="00F6233A" w:rsidRDefault="005D4B06" w:rsidP="005D4B06">
      <w:pPr>
        <w:pStyle w:val="Caption1"/>
        <w:rPr>
          <w:rFonts w:ascii="Segoe UI" w:hAnsi="Segoe UI" w:cs="Segoe UI"/>
          <w:b/>
          <w:i w:val="0"/>
          <w:color w:val="auto"/>
          <w:sz w:val="24"/>
          <w:lang w:val="en-GB"/>
        </w:rPr>
      </w:pPr>
      <w:r w:rsidRPr="00F6233A">
        <w:rPr>
          <w:rFonts w:ascii="Segoe UI" w:hAnsi="Segoe UI" w:cs="Segoe UI"/>
          <w:b/>
          <w:i w:val="0"/>
          <w:color w:val="auto"/>
          <w:sz w:val="24"/>
          <w:lang w:val="en-GB"/>
        </w:rPr>
        <w:t>Sensitive information being disclosed via email (including safeguarding records)</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If special category data (sensitive information) is accidentally made available via email to unauthorised individuals, the sender must attempt to recall the email as soon as they become aware of the error</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Members of staff who receive personal data sent in error must alert the sender and the DPO as soon as they become aware of the error</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If the sender is unavailable or cannot recall the email for any reason, the DPO will ask the ICT Support Contractor to recall it</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 xml:space="preserve">In any cases where the recall is unsuccessful, the DPO will contact the relevant unauthorised individuals who received the email, explain that the information was sent in error, and request that those individuals </w:t>
      </w:r>
      <w:r w:rsidRPr="00F6233A">
        <w:rPr>
          <w:rFonts w:ascii="Segoe UI" w:hAnsi="Segoe UI" w:cs="Segoe UI"/>
          <w:i w:val="0"/>
          <w:color w:val="auto"/>
          <w:sz w:val="24"/>
          <w:lang w:val="en-GB"/>
        </w:rPr>
        <w:lastRenderedPageBreak/>
        <w:t>delete the information and do not share, publish, save or replicate it in any way</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The DPO will ensure we receive a written response from all the individuals who received the data, confirming that they have complied with this request</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The DPO will carry out an internet search to check that the information has not been made public; if it has, we will contact the publisher/website owner or administrator to request that the information is removed from their website and deleted</w:t>
      </w:r>
    </w:p>
    <w:p w:rsidR="005D4B06" w:rsidRPr="00F6233A" w:rsidRDefault="005D4B06" w:rsidP="005D4B06">
      <w:pPr>
        <w:rPr>
          <w:rFonts w:ascii="Segoe UI" w:hAnsi="Segoe UI" w:cs="Segoe UI"/>
          <w:b/>
          <w:sz w:val="24"/>
          <w:szCs w:val="24"/>
        </w:rPr>
      </w:pPr>
      <w:r w:rsidRPr="00F6233A">
        <w:rPr>
          <w:rFonts w:ascii="Segoe UI" w:hAnsi="Segoe UI" w:cs="Segoe UI"/>
          <w:b/>
          <w:sz w:val="24"/>
          <w:szCs w:val="24"/>
        </w:rPr>
        <w:t>Other types of breach could include:</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Details of pupil premium interventions for named children being published on the school website</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Non-anonymised pupil exam results or staff pay information being shared with governors</w:t>
      </w:r>
    </w:p>
    <w:p w:rsidR="005D4B06" w:rsidRPr="00F6233A" w:rsidRDefault="005D4B06" w:rsidP="00070270">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A school laptop containing non-encrypted sensitive personal data being stolen or hacked</w:t>
      </w:r>
    </w:p>
    <w:p w:rsidR="008D569B" w:rsidRPr="00F6233A" w:rsidRDefault="005D4B06" w:rsidP="00F6233A">
      <w:pPr>
        <w:pStyle w:val="Caption1"/>
        <w:numPr>
          <w:ilvl w:val="0"/>
          <w:numId w:val="22"/>
        </w:numPr>
        <w:rPr>
          <w:rFonts w:ascii="Segoe UI" w:hAnsi="Segoe UI" w:cs="Segoe UI"/>
          <w:i w:val="0"/>
          <w:color w:val="auto"/>
          <w:sz w:val="24"/>
          <w:lang w:val="en-GB"/>
        </w:rPr>
      </w:pPr>
      <w:r w:rsidRPr="00F6233A">
        <w:rPr>
          <w:rFonts w:ascii="Segoe UI" w:hAnsi="Segoe UI" w:cs="Segoe UI"/>
          <w:i w:val="0"/>
          <w:color w:val="auto"/>
          <w:sz w:val="24"/>
          <w:lang w:val="en-GB"/>
        </w:rPr>
        <w:t>The school’s cashless payment provider being hacked and parents’ financial details stolen</w:t>
      </w:r>
    </w:p>
    <w:sectPr w:rsidR="008D569B" w:rsidRPr="00F6233A" w:rsidSect="00F6233A">
      <w:headerReference w:type="even" r:id="rId20"/>
      <w:headerReference w:type="default" r:id="rId21"/>
      <w:footerReference w:type="even" r:id="rId22"/>
      <w:footerReference w:type="default" r:id="rId23"/>
      <w:headerReference w:type="first" r:id="rId24"/>
      <w:footerReference w:type="first" r:id="rId2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AF" w:rsidRDefault="00265FAF">
      <w:r>
        <w:separator/>
      </w:r>
    </w:p>
  </w:endnote>
  <w:endnote w:type="continuationSeparator" w:id="0">
    <w:p w:rsidR="00265FAF" w:rsidRDefault="0026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3A" w:rsidRPr="00936A09" w:rsidRDefault="00F6233A" w:rsidP="00F6233A">
    <w:pPr>
      <w:ind w:right="-1043" w:hanging="1134"/>
      <w:jc w:val="center"/>
      <w:rPr>
        <w:rFonts w:ascii="Segoe UI" w:hAnsi="Segoe UI" w:cs="Segoe UI"/>
        <w:sz w:val="21"/>
        <w:szCs w:val="21"/>
      </w:rPr>
    </w:pPr>
    <w:r w:rsidRPr="00936A09">
      <w:rPr>
        <w:rFonts w:ascii="Segoe UI" w:hAnsi="Segoe UI" w:cs="Segoe UI"/>
        <w:sz w:val="21"/>
        <w:szCs w:val="21"/>
      </w:rPr>
      <w:t xml:space="preserve">Page </w:t>
    </w:r>
    <w:r w:rsidRPr="00936A09">
      <w:rPr>
        <w:rFonts w:ascii="Segoe UI" w:hAnsi="Segoe UI" w:cs="Segoe UI"/>
        <w:sz w:val="21"/>
        <w:szCs w:val="21"/>
      </w:rPr>
      <w:fldChar w:fldCharType="begin"/>
    </w:r>
    <w:r w:rsidRPr="00936A09">
      <w:rPr>
        <w:rFonts w:ascii="Segoe UI" w:hAnsi="Segoe UI" w:cs="Segoe UI"/>
        <w:sz w:val="21"/>
        <w:szCs w:val="21"/>
      </w:rPr>
      <w:instrText xml:space="preserve"> PAGE </w:instrText>
    </w:r>
    <w:r w:rsidRPr="00936A09">
      <w:rPr>
        <w:rFonts w:ascii="Segoe UI" w:hAnsi="Segoe UI" w:cs="Segoe UI"/>
        <w:sz w:val="21"/>
        <w:szCs w:val="21"/>
      </w:rPr>
      <w:fldChar w:fldCharType="separate"/>
    </w:r>
    <w:r w:rsidR="009161EF">
      <w:rPr>
        <w:rFonts w:ascii="Segoe UI" w:hAnsi="Segoe UI" w:cs="Segoe UI"/>
        <w:noProof/>
        <w:sz w:val="21"/>
        <w:szCs w:val="21"/>
      </w:rPr>
      <w:t>1</w:t>
    </w:r>
    <w:r w:rsidRPr="00936A09">
      <w:rPr>
        <w:rFonts w:ascii="Segoe UI" w:hAnsi="Segoe UI" w:cs="Segoe UI"/>
        <w:sz w:val="21"/>
        <w:szCs w:val="21"/>
      </w:rPr>
      <w:fldChar w:fldCharType="end"/>
    </w:r>
    <w:r w:rsidRPr="00936A09">
      <w:rPr>
        <w:rFonts w:ascii="Segoe UI" w:hAnsi="Segoe UI" w:cs="Segoe UI"/>
        <w:sz w:val="21"/>
        <w:szCs w:val="21"/>
      </w:rPr>
      <w:t xml:space="preserve"> of </w:t>
    </w:r>
    <w:r w:rsidRPr="00936A09">
      <w:rPr>
        <w:rFonts w:ascii="Segoe UI" w:hAnsi="Segoe UI" w:cs="Segoe UI"/>
        <w:sz w:val="21"/>
        <w:szCs w:val="21"/>
      </w:rPr>
      <w:fldChar w:fldCharType="begin"/>
    </w:r>
    <w:r w:rsidRPr="00936A09">
      <w:rPr>
        <w:rFonts w:ascii="Segoe UI" w:hAnsi="Segoe UI" w:cs="Segoe UI"/>
        <w:sz w:val="21"/>
        <w:szCs w:val="21"/>
      </w:rPr>
      <w:instrText xml:space="preserve"> NUMPAGES  </w:instrText>
    </w:r>
    <w:r w:rsidRPr="00936A09">
      <w:rPr>
        <w:rFonts w:ascii="Segoe UI" w:hAnsi="Segoe UI" w:cs="Segoe UI"/>
        <w:sz w:val="21"/>
        <w:szCs w:val="21"/>
      </w:rPr>
      <w:fldChar w:fldCharType="separate"/>
    </w:r>
    <w:r w:rsidR="009161EF">
      <w:rPr>
        <w:rFonts w:ascii="Segoe UI" w:hAnsi="Segoe UI" w:cs="Segoe UI"/>
        <w:noProof/>
        <w:sz w:val="21"/>
        <w:szCs w:val="21"/>
      </w:rPr>
      <w:t>24</w:t>
    </w:r>
    <w:r w:rsidRPr="00936A09">
      <w:rPr>
        <w:rFonts w:ascii="Segoe UI" w:hAnsi="Segoe UI" w:cs="Segoe UI"/>
        <w:sz w:val="21"/>
        <w:szCs w:val="21"/>
      </w:rPr>
      <w:fldChar w:fldCharType="end"/>
    </w:r>
  </w:p>
  <w:p w:rsidR="00F6233A" w:rsidRPr="00936A09" w:rsidRDefault="00F6233A" w:rsidP="00F6233A">
    <w:pPr>
      <w:ind w:right="-1043" w:hanging="1134"/>
      <w:rPr>
        <w:rFonts w:ascii="Segoe UI" w:hAnsi="Segoe UI" w:cs="Segoe UI"/>
        <w:sz w:val="21"/>
        <w:szCs w:val="21"/>
      </w:rPr>
    </w:pPr>
    <w:r w:rsidRPr="00936A09">
      <w:rPr>
        <w:rFonts w:ascii="Segoe UI" w:hAnsi="Segoe UI" w:cs="Segoe UI"/>
        <w:sz w:val="21"/>
        <w:szCs w:val="21"/>
      </w:rPr>
      <w:t xml:space="preserve">Langley </w:t>
    </w:r>
    <w:proofErr w:type="spellStart"/>
    <w:r w:rsidRPr="00936A09">
      <w:rPr>
        <w:rFonts w:ascii="Segoe UI" w:hAnsi="Segoe UI" w:cs="Segoe UI"/>
        <w:sz w:val="21"/>
        <w:szCs w:val="21"/>
      </w:rPr>
      <w:t>Fitzurse</w:t>
    </w:r>
    <w:proofErr w:type="spellEnd"/>
    <w:r w:rsidRPr="00936A09">
      <w:rPr>
        <w:rFonts w:ascii="Segoe UI" w:hAnsi="Segoe UI" w:cs="Segoe UI"/>
        <w:sz w:val="21"/>
        <w:szCs w:val="21"/>
      </w:rPr>
      <w:t xml:space="preserve"> CE Primary School</w:t>
    </w:r>
    <w:r>
      <w:rPr>
        <w:rFonts w:ascii="Segoe UI" w:hAnsi="Segoe UI" w:cs="Segoe UI"/>
        <w:sz w:val="21"/>
        <w:szCs w:val="21"/>
      </w:rPr>
      <w:tab/>
    </w:r>
    <w:r>
      <w:rPr>
        <w:rFonts w:ascii="Segoe UI" w:hAnsi="Segoe UI" w:cs="Segoe UI"/>
        <w:sz w:val="21"/>
        <w:szCs w:val="21"/>
      </w:rPr>
      <w:tab/>
      <w:t>Data Protection Policy</w:t>
    </w:r>
    <w:r w:rsidRPr="00936A09">
      <w:rPr>
        <w:rFonts w:ascii="Segoe UI" w:hAnsi="Segoe UI" w:cs="Segoe UI"/>
        <w:sz w:val="21"/>
        <w:szCs w:val="21"/>
      </w:rPr>
      <w:t xml:space="preserve"> V1.1</w:t>
    </w:r>
    <w:r w:rsidRPr="00936A09">
      <w:rPr>
        <w:rFonts w:ascii="Segoe UI" w:hAnsi="Segoe UI" w:cs="Segoe UI"/>
        <w:sz w:val="21"/>
        <w:szCs w:val="21"/>
      </w:rPr>
      <w:tab/>
    </w:r>
    <w:r w:rsidRPr="00936A09">
      <w:rPr>
        <w:rFonts w:ascii="Segoe UI" w:hAnsi="Segoe UI" w:cs="Segoe UI"/>
        <w:sz w:val="21"/>
        <w:szCs w:val="21"/>
      </w:rPr>
      <w:tab/>
    </w:r>
    <w:r w:rsidRPr="00936A09">
      <w:rPr>
        <w:rFonts w:ascii="Segoe UI" w:hAnsi="Segoe UI" w:cs="Segoe UI"/>
        <w:sz w:val="21"/>
        <w:szCs w:val="21"/>
      </w:rPr>
      <w:tab/>
    </w:r>
    <w:r>
      <w:rPr>
        <w:rFonts w:ascii="Segoe UI" w:hAnsi="Segoe UI" w:cs="Segoe UI"/>
        <w:sz w:val="21"/>
        <w:szCs w:val="21"/>
      </w:rPr>
      <w:tab/>
      <w:t>Jan</w:t>
    </w:r>
    <w:r w:rsidR="009161EF">
      <w:rPr>
        <w:rFonts w:ascii="Segoe UI" w:hAnsi="Segoe UI" w:cs="Segoe UI"/>
        <w:sz w:val="21"/>
        <w:szCs w:val="21"/>
      </w:rPr>
      <w:t>ua</w:t>
    </w:r>
    <w:r>
      <w:rPr>
        <w:rFonts w:ascii="Segoe UI" w:hAnsi="Segoe UI" w:cs="Segoe UI"/>
        <w:sz w:val="21"/>
        <w:szCs w:val="21"/>
      </w:rPr>
      <w:t>ry</w:t>
    </w:r>
    <w:r w:rsidRPr="00936A09">
      <w:rPr>
        <w:rFonts w:ascii="Segoe UI" w:hAnsi="Segoe UI" w:cs="Segoe UI"/>
        <w:sz w:val="21"/>
        <w:szCs w:val="21"/>
      </w:rPr>
      <w:t xml:space="preserve"> 2019</w:t>
    </w:r>
  </w:p>
  <w:p w:rsidR="00F6233A" w:rsidRPr="00936A09" w:rsidRDefault="00F6233A" w:rsidP="00F6233A">
    <w:pPr>
      <w:ind w:right="-1043" w:hanging="1134"/>
      <w:rPr>
        <w:rFonts w:ascii="Segoe UI" w:hAnsi="Segoe UI" w:cs="Segoe UI"/>
        <w:sz w:val="21"/>
        <w:szCs w:val="21"/>
      </w:rPr>
    </w:pPr>
    <w:r w:rsidRPr="00936A09">
      <w:rPr>
        <w:rFonts w:ascii="Segoe UI" w:hAnsi="Segoe UI" w:cs="Segoe UI"/>
        <w:sz w:val="21"/>
        <w:szCs w:val="21"/>
      </w:rPr>
      <w:fldChar w:fldCharType="begin"/>
    </w:r>
    <w:r w:rsidRPr="00936A09">
      <w:rPr>
        <w:rFonts w:ascii="Segoe UI" w:hAnsi="Segoe UI" w:cs="Segoe UI"/>
        <w:sz w:val="21"/>
        <w:szCs w:val="21"/>
      </w:rPr>
      <w:instrText xml:space="preserve"> FILENAME  \p  \* MERGEFORMAT </w:instrText>
    </w:r>
    <w:r w:rsidRPr="00936A09">
      <w:rPr>
        <w:rFonts w:ascii="Segoe UI" w:hAnsi="Segoe UI" w:cs="Segoe UI"/>
        <w:sz w:val="21"/>
        <w:szCs w:val="21"/>
      </w:rPr>
      <w:fldChar w:fldCharType="separate"/>
    </w:r>
    <w:r>
      <w:rPr>
        <w:rFonts w:ascii="Segoe UI" w:hAnsi="Segoe UI" w:cs="Segoe UI"/>
        <w:sz w:val="21"/>
        <w:szCs w:val="21"/>
      </w:rPr>
      <w:t>I: Data Protection</w:t>
    </w:r>
    <w:r w:rsidRPr="00936A09">
      <w:rPr>
        <w:rFonts w:ascii="Segoe UI" w:hAnsi="Segoe UI" w:cs="Segoe UI"/>
        <w:sz w:val="21"/>
        <w:szCs w:val="21"/>
      </w:rPr>
      <w:t xml:space="preserve"> Policy V1.1.docx</w:t>
    </w:r>
    <w:r w:rsidRPr="00936A09">
      <w:rPr>
        <w:rFonts w:ascii="Segoe UI" w:hAnsi="Segoe UI" w:cs="Segoe UI"/>
        <w:sz w:val="21"/>
        <w:szCs w:val="21"/>
      </w:rPr>
      <w:fldChar w:fldCharType="end"/>
    </w:r>
  </w:p>
  <w:p w:rsidR="005A54A7" w:rsidRDefault="005A54A7">
    <w:pPr>
      <w:pStyle w:val="Footer"/>
    </w:pPr>
    <w:bookmarkStart w:id="30" w:name="_GoBack"/>
    <w:bookmarkEnd w:id="3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EF" w:rsidRDefault="0091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AF" w:rsidRDefault="00265FAF">
      <w:r>
        <w:separator/>
      </w:r>
    </w:p>
  </w:footnote>
  <w:footnote w:type="continuationSeparator" w:id="0">
    <w:p w:rsidR="00265FAF" w:rsidRDefault="0026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EF" w:rsidRDefault="00916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EF" w:rsidRDefault="00916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EF" w:rsidRDefault="0091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83D18"/>
    <w:multiLevelType w:val="hybridMultilevel"/>
    <w:tmpl w:val="0C661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F50D1B"/>
    <w:multiLevelType w:val="hybridMultilevel"/>
    <w:tmpl w:val="85EA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F7449"/>
    <w:multiLevelType w:val="hybridMultilevel"/>
    <w:tmpl w:val="A30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A7D08"/>
    <w:multiLevelType w:val="hybridMultilevel"/>
    <w:tmpl w:val="D44E3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70003"/>
    <w:multiLevelType w:val="hybridMultilevel"/>
    <w:tmpl w:val="A6B88C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2"/>
  </w:num>
  <w:num w:numId="5">
    <w:abstractNumId w:val="9"/>
  </w:num>
  <w:num w:numId="6">
    <w:abstractNumId w:val="6"/>
  </w:num>
  <w:num w:numId="7">
    <w:abstractNumId w:val="8"/>
  </w:num>
  <w:num w:numId="8">
    <w:abstractNumId w:val="22"/>
  </w:num>
  <w:num w:numId="9">
    <w:abstractNumId w:val="17"/>
  </w:num>
  <w:num w:numId="10">
    <w:abstractNumId w:val="10"/>
  </w:num>
  <w:num w:numId="11">
    <w:abstractNumId w:val="15"/>
  </w:num>
  <w:num w:numId="12">
    <w:abstractNumId w:val="18"/>
  </w:num>
  <w:num w:numId="13">
    <w:abstractNumId w:val="1"/>
  </w:num>
  <w:num w:numId="14">
    <w:abstractNumId w:val="4"/>
  </w:num>
  <w:num w:numId="15">
    <w:abstractNumId w:val="12"/>
  </w:num>
  <w:num w:numId="16">
    <w:abstractNumId w:val="7"/>
  </w:num>
  <w:num w:numId="17">
    <w:abstractNumId w:val="19"/>
  </w:num>
  <w:num w:numId="18">
    <w:abstractNumId w:val="3"/>
  </w:num>
  <w:num w:numId="19">
    <w:abstractNumId w:val="11"/>
  </w:num>
  <w:num w:numId="20">
    <w:abstractNumId w:val="21"/>
  </w:num>
  <w:num w:numId="21">
    <w:abstractNumId w:val="0"/>
  </w:num>
  <w:num w:numId="22">
    <w:abstractNumId w:val="14"/>
  </w:num>
  <w:num w:numId="23">
    <w:abstractNumId w:val="20"/>
  </w:num>
  <w:num w:numId="24">
    <w:abstractNumId w:val="24"/>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E"/>
    <w:rsid w:val="00034AEB"/>
    <w:rsid w:val="00070270"/>
    <w:rsid w:val="00087F21"/>
    <w:rsid w:val="00093552"/>
    <w:rsid w:val="000A5E85"/>
    <w:rsid w:val="000E08FB"/>
    <w:rsid w:val="00147C51"/>
    <w:rsid w:val="001869F0"/>
    <w:rsid w:val="00194C97"/>
    <w:rsid w:val="00195049"/>
    <w:rsid w:val="001965E1"/>
    <w:rsid w:val="001A3112"/>
    <w:rsid w:val="001F4BD1"/>
    <w:rsid w:val="00242416"/>
    <w:rsid w:val="00246BAD"/>
    <w:rsid w:val="00253D0A"/>
    <w:rsid w:val="00265FAF"/>
    <w:rsid w:val="0026655C"/>
    <w:rsid w:val="00283BA9"/>
    <w:rsid w:val="00287E87"/>
    <w:rsid w:val="002B2C2E"/>
    <w:rsid w:val="002E53A6"/>
    <w:rsid w:val="002F631F"/>
    <w:rsid w:val="00303AE8"/>
    <w:rsid w:val="0038242C"/>
    <w:rsid w:val="0039487E"/>
    <w:rsid w:val="00397BBD"/>
    <w:rsid w:val="003B43D7"/>
    <w:rsid w:val="003E1BD7"/>
    <w:rsid w:val="00411A75"/>
    <w:rsid w:val="00460897"/>
    <w:rsid w:val="004B37CE"/>
    <w:rsid w:val="004D43F6"/>
    <w:rsid w:val="00504C22"/>
    <w:rsid w:val="00570637"/>
    <w:rsid w:val="005745FB"/>
    <w:rsid w:val="0059106C"/>
    <w:rsid w:val="005A54A7"/>
    <w:rsid w:val="005D4B06"/>
    <w:rsid w:val="005E0A0C"/>
    <w:rsid w:val="005E2DB4"/>
    <w:rsid w:val="006126B1"/>
    <w:rsid w:val="00630705"/>
    <w:rsid w:val="00684290"/>
    <w:rsid w:val="006A7173"/>
    <w:rsid w:val="006F7FDA"/>
    <w:rsid w:val="007263F0"/>
    <w:rsid w:val="007E099B"/>
    <w:rsid w:val="007E66C7"/>
    <w:rsid w:val="007F041F"/>
    <w:rsid w:val="007F2CBC"/>
    <w:rsid w:val="007F5DD0"/>
    <w:rsid w:val="00860237"/>
    <w:rsid w:val="008B75D4"/>
    <w:rsid w:val="008D569B"/>
    <w:rsid w:val="008F55DF"/>
    <w:rsid w:val="00913328"/>
    <w:rsid w:val="009161EF"/>
    <w:rsid w:val="00917474"/>
    <w:rsid w:val="00933F73"/>
    <w:rsid w:val="00940C98"/>
    <w:rsid w:val="0096505E"/>
    <w:rsid w:val="009B335E"/>
    <w:rsid w:val="009C548C"/>
    <w:rsid w:val="00A2305C"/>
    <w:rsid w:val="00A41AE3"/>
    <w:rsid w:val="00A568CB"/>
    <w:rsid w:val="00A76B8E"/>
    <w:rsid w:val="00AE398C"/>
    <w:rsid w:val="00B6147B"/>
    <w:rsid w:val="00B619F6"/>
    <w:rsid w:val="00BA2CDA"/>
    <w:rsid w:val="00BA673F"/>
    <w:rsid w:val="00BB2759"/>
    <w:rsid w:val="00BB44B6"/>
    <w:rsid w:val="00BF29B0"/>
    <w:rsid w:val="00BF2ABE"/>
    <w:rsid w:val="00C02756"/>
    <w:rsid w:val="00C0732D"/>
    <w:rsid w:val="00C10EE9"/>
    <w:rsid w:val="00C304BA"/>
    <w:rsid w:val="00C57764"/>
    <w:rsid w:val="00C7500B"/>
    <w:rsid w:val="00CF4E67"/>
    <w:rsid w:val="00D046EB"/>
    <w:rsid w:val="00D26013"/>
    <w:rsid w:val="00D44712"/>
    <w:rsid w:val="00D53378"/>
    <w:rsid w:val="00D55A55"/>
    <w:rsid w:val="00DE4158"/>
    <w:rsid w:val="00E05290"/>
    <w:rsid w:val="00E11F84"/>
    <w:rsid w:val="00E40A9D"/>
    <w:rsid w:val="00E851B2"/>
    <w:rsid w:val="00EA3125"/>
    <w:rsid w:val="00EB01C3"/>
    <w:rsid w:val="00EB1BF2"/>
    <w:rsid w:val="00ED1587"/>
    <w:rsid w:val="00EF74E7"/>
    <w:rsid w:val="00F51D66"/>
    <w:rsid w:val="00F619AA"/>
    <w:rsid w:val="00F6233A"/>
    <w:rsid w:val="00FB79FF"/>
    <w:rsid w:val="00FD43B9"/>
    <w:rsid w:val="00FE3D00"/>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5AEA2"/>
  <w15:chartTrackingRefBased/>
  <w15:docId w15:val="{6E718640-1F3F-482A-AF1A-C2FA580E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 w:type="paragraph" w:customStyle="1" w:styleId="Caption1">
    <w:name w:val="Caption 1"/>
    <w:basedOn w:val="Normal"/>
    <w:qFormat/>
    <w:rsid w:val="005D4B06"/>
    <w:pPr>
      <w:spacing w:before="120" w:after="120"/>
    </w:pPr>
    <w:rPr>
      <w:rFonts w:ascii="Arial" w:eastAsia="MS Mincho" w:hAnsi="Arial"/>
      <w:i/>
      <w:color w:val="F15F22"/>
      <w:szCs w:val="24"/>
      <w:lang w:val="en-US"/>
    </w:rPr>
  </w:style>
  <w:style w:type="paragraph" w:styleId="CommentText">
    <w:name w:val="annotation text"/>
    <w:basedOn w:val="Normal"/>
    <w:link w:val="CommentTextChar"/>
    <w:uiPriority w:val="99"/>
    <w:unhideWhenUsed/>
    <w:rsid w:val="005D4B06"/>
    <w:pPr>
      <w:spacing w:before="120" w:after="120"/>
    </w:pPr>
    <w:rPr>
      <w:rFonts w:ascii="Arial" w:eastAsia="MS Mincho" w:hAnsi="Arial"/>
      <w:lang w:val="en-US"/>
    </w:rPr>
  </w:style>
  <w:style w:type="character" w:customStyle="1" w:styleId="CommentTextChar">
    <w:name w:val="Comment Text Char"/>
    <w:link w:val="CommentText"/>
    <w:uiPriority w:val="99"/>
    <w:rsid w:val="005D4B06"/>
    <w:rPr>
      <w:rFonts w:ascii="Arial" w:eastAsia="MS Mincho" w:hAnsi="Arial"/>
      <w:lang w:val="en-US" w:eastAsia="en-US"/>
    </w:rPr>
  </w:style>
  <w:style w:type="paragraph" w:styleId="EndnoteText">
    <w:name w:val="endnote text"/>
    <w:basedOn w:val="Normal"/>
    <w:link w:val="EndnoteTextChar"/>
    <w:rsid w:val="00E40A9D"/>
    <w:rPr>
      <w:lang w:val="en-US"/>
    </w:rPr>
  </w:style>
  <w:style w:type="character" w:customStyle="1" w:styleId="EndnoteTextChar">
    <w:name w:val="Endnote Text Char"/>
    <w:link w:val="EndnoteText"/>
    <w:rsid w:val="00E40A9D"/>
    <w:rPr>
      <w:lang w:val="en-US" w:eastAsia="en-US"/>
    </w:rPr>
  </w:style>
  <w:style w:type="character" w:customStyle="1" w:styleId="TextChar">
    <w:name w:val="Text Char"/>
    <w:link w:val="Text"/>
    <w:locked/>
    <w:rsid w:val="00E40A9D"/>
    <w:rPr>
      <w:rFonts w:ascii="Arial" w:hAnsi="Arial" w:cs="Arial"/>
      <w:lang w:val="en-US"/>
    </w:rPr>
  </w:style>
  <w:style w:type="paragraph" w:customStyle="1" w:styleId="Text">
    <w:name w:val="Text"/>
    <w:basedOn w:val="BodyText"/>
    <w:link w:val="TextChar"/>
    <w:qFormat/>
    <w:rsid w:val="00E40A9D"/>
    <w:rPr>
      <w:rFonts w:ascii="Arial" w:hAnsi="Arial" w:cs="Arial"/>
      <w:lang w:val="en-US" w:eastAsia="en-GB"/>
    </w:rPr>
  </w:style>
  <w:style w:type="paragraph" w:styleId="Header">
    <w:name w:val="header"/>
    <w:basedOn w:val="Normal"/>
    <w:link w:val="HeaderChar"/>
    <w:rsid w:val="000A5E85"/>
    <w:pPr>
      <w:tabs>
        <w:tab w:val="center" w:pos="4513"/>
        <w:tab w:val="right" w:pos="9026"/>
      </w:tabs>
    </w:pPr>
  </w:style>
  <w:style w:type="character" w:customStyle="1" w:styleId="HeaderChar">
    <w:name w:val="Header Char"/>
    <w:link w:val="Header"/>
    <w:rsid w:val="000A5E85"/>
    <w:rPr>
      <w:lang w:eastAsia="en-US"/>
    </w:rPr>
  </w:style>
  <w:style w:type="paragraph" w:styleId="BalloonText">
    <w:name w:val="Balloon Text"/>
    <w:basedOn w:val="Normal"/>
    <w:link w:val="BalloonTextChar"/>
    <w:rsid w:val="000A5E85"/>
    <w:rPr>
      <w:rFonts w:ascii="Segoe UI" w:hAnsi="Segoe UI" w:cs="Segoe UI"/>
      <w:sz w:val="18"/>
      <w:szCs w:val="18"/>
    </w:rPr>
  </w:style>
  <w:style w:type="character" w:customStyle="1" w:styleId="BalloonTextChar">
    <w:name w:val="Balloon Text Char"/>
    <w:link w:val="BalloonText"/>
    <w:rsid w:val="000A5E8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905">
      <w:bodyDiv w:val="1"/>
      <w:marLeft w:val="0"/>
      <w:marRight w:val="0"/>
      <w:marTop w:val="0"/>
      <w:marBottom w:val="0"/>
      <w:divBdr>
        <w:top w:val="none" w:sz="0" w:space="0" w:color="auto"/>
        <w:left w:val="none" w:sz="0" w:space="0" w:color="auto"/>
        <w:bottom w:val="none" w:sz="0" w:space="0" w:color="auto"/>
        <w:right w:val="none" w:sz="0" w:space="0" w:color="auto"/>
      </w:divBdr>
    </w:div>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https://ico.org.uk/for-organisations/guide-to-the-general-data-protection-regulation-gdpr/personal-data-breach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media/for-organisations/documents/1542/cctv-code-of-practice.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co.org.uk/for-organisations/report-a-breach/" TargetMode="External"/><Relationship Id="rId23" Type="http://schemas.openxmlformats.org/officeDocument/2006/relationships/footer" Target="footer2.xml"/><Relationship Id="rId10" Type="http://schemas.openxmlformats.org/officeDocument/2006/relationships/hyperlink" Target="https://publications.parliament.uk/pa/bills/cbill/2017-2019/0153/18153.pdf" TargetMode="External"/><Relationship Id="rId19" Type="http://schemas.openxmlformats.org/officeDocument/2006/relationships/hyperlink" Target="https://ico.org.uk/for-organisations/report-a-breach/" TargetMode="External"/><Relationship Id="rId4" Type="http://schemas.openxmlformats.org/officeDocument/2006/relationships/webSettings" Target="web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www.legislation.gov.uk/uksi/2005/1437/regulation/5/ma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5870</Words>
  <Characters>31751</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37546</CharactersWithSpaces>
  <SharedDoc>false</SharedDoc>
  <HLinks>
    <vt:vector size="54" baseType="variant">
      <vt:variant>
        <vt:i4>589854</vt:i4>
      </vt:variant>
      <vt:variant>
        <vt:i4>24</vt:i4>
      </vt:variant>
      <vt:variant>
        <vt:i4>0</vt:i4>
      </vt:variant>
      <vt:variant>
        <vt:i4>5</vt:i4>
      </vt:variant>
      <vt:variant>
        <vt:lpwstr>https://ico.org.uk/for-organisations/report-a-breach/</vt:lpwstr>
      </vt:variant>
      <vt:variant>
        <vt:lpwstr/>
      </vt:variant>
      <vt:variant>
        <vt:i4>1703958</vt:i4>
      </vt:variant>
      <vt:variant>
        <vt:i4>21</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18</vt:i4>
      </vt:variant>
      <vt:variant>
        <vt:i4>0</vt:i4>
      </vt:variant>
      <vt:variant>
        <vt:i4>5</vt:i4>
      </vt:variant>
      <vt:variant>
        <vt:lpwstr>https://ico.org.uk/media/for-organisations/documents/1542/cctv-code-of-practice.pdf</vt:lpwstr>
      </vt:variant>
      <vt:variant>
        <vt:lpwstr/>
      </vt:variant>
      <vt:variant>
        <vt:i4>3407972</vt:i4>
      </vt:variant>
      <vt:variant>
        <vt:i4>15</vt:i4>
      </vt:variant>
      <vt:variant>
        <vt:i4>0</vt:i4>
      </vt:variant>
      <vt:variant>
        <vt:i4>5</vt:i4>
      </vt:variant>
      <vt:variant>
        <vt:lpwstr>http://www.legislation.gov.uk/uksi/2005/1437/regulation/5/made</vt:lpwstr>
      </vt:variant>
      <vt:variant>
        <vt:lpwstr/>
      </vt:variant>
      <vt:variant>
        <vt:i4>2228346</vt:i4>
      </vt:variant>
      <vt:variant>
        <vt:i4>12</vt:i4>
      </vt:variant>
      <vt:variant>
        <vt:i4>0</vt:i4>
      </vt:variant>
      <vt:variant>
        <vt:i4>5</vt:i4>
      </vt:variant>
      <vt:variant>
        <vt:lpwstr>https://ico.org.uk/media/for-organisations/documents/1542/cctv-code-of-practice.pdf</vt:lpwstr>
      </vt:variant>
      <vt:variant>
        <vt:lpwstr/>
      </vt:variant>
      <vt:variant>
        <vt:i4>95</vt:i4>
      </vt:variant>
      <vt:variant>
        <vt:i4>9</vt:i4>
      </vt:variant>
      <vt:variant>
        <vt:i4>0</vt:i4>
      </vt:variant>
      <vt:variant>
        <vt:i4>5</vt:i4>
      </vt:variant>
      <vt:variant>
        <vt:lpwstr>https://ico.org.uk/media/for-organisations/documents/2014223/subject-access-code-of-practice.pdf</vt:lpwstr>
      </vt:variant>
      <vt:variant>
        <vt:lpwstr/>
      </vt:variant>
      <vt:variant>
        <vt:i4>3866678</vt:i4>
      </vt:variant>
      <vt:variant>
        <vt:i4>6</vt:i4>
      </vt:variant>
      <vt:variant>
        <vt:i4>0</vt:i4>
      </vt:variant>
      <vt:variant>
        <vt:i4>5</vt:i4>
      </vt:variant>
      <vt:variant>
        <vt:lpwstr>https://ico.org.uk/for-organisations/guide-to-the-general-data-protection-regulation-gdpr/</vt:lpwstr>
      </vt:variant>
      <vt:variant>
        <vt:lpwstr/>
      </vt:variant>
      <vt:variant>
        <vt:i4>7733348</vt:i4>
      </vt:variant>
      <vt:variant>
        <vt:i4>3</vt:i4>
      </vt:variant>
      <vt:variant>
        <vt:i4>0</vt:i4>
      </vt:variant>
      <vt:variant>
        <vt:i4>5</vt:i4>
      </vt:variant>
      <vt:variant>
        <vt:lpwstr>https://publications.parliament.uk/pa/bills/cbill/2017-2019/0153/18153.pdf</vt:lpwstr>
      </vt:variant>
      <vt:variant>
        <vt:lpwstr/>
      </vt:variant>
      <vt:variant>
        <vt:i4>851987</vt:i4>
      </vt:variant>
      <vt:variant>
        <vt:i4>0</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Langley Fitzurse</dc:creator>
  <cp:keywords/>
  <dc:description/>
  <cp:lastModifiedBy>Lizzy Moor</cp:lastModifiedBy>
  <cp:revision>3</cp:revision>
  <cp:lastPrinted>2019-01-24T11:30:00Z</cp:lastPrinted>
  <dcterms:created xsi:type="dcterms:W3CDTF">2019-10-21T08:35:00Z</dcterms:created>
  <dcterms:modified xsi:type="dcterms:W3CDTF">2020-05-11T12:31:00Z</dcterms:modified>
</cp:coreProperties>
</file>