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0C77" w14:textId="0AD247F6" w:rsidR="00E927D9" w:rsidRDefault="00C90F3A" w:rsidP="00E927D9">
      <w:pPr>
        <w:jc w:val="center"/>
        <w:rPr>
          <w:rFonts w:ascii="Arial" w:hAnsi="Arial" w:cs="Arial"/>
          <w:b/>
          <w:bCs/>
        </w:rPr>
      </w:pPr>
      <w:r>
        <w:rPr>
          <w:rFonts w:ascii="Arial" w:hAnsi="Arial" w:cs="Arial"/>
          <w:b/>
          <w:bCs/>
        </w:rPr>
        <w:t xml:space="preserve"> </w:t>
      </w:r>
      <w:r w:rsidR="009A2E29">
        <w:rPr>
          <w:rFonts w:ascii="Arial" w:hAnsi="Arial" w:cs="Arial"/>
          <w:b/>
          <w:bCs/>
        </w:rPr>
        <w:t xml:space="preserve"> </w:t>
      </w:r>
      <w:r w:rsidR="00E927D9" w:rsidRPr="002E0A91">
        <w:rPr>
          <w:rFonts w:ascii="Arial" w:hAnsi="Arial" w:cs="Arial"/>
          <w:b/>
          <w:bCs/>
        </w:rPr>
        <w:t>C</w:t>
      </w:r>
      <w:r w:rsidR="00A35FAC">
        <w:rPr>
          <w:rFonts w:ascii="Arial" w:hAnsi="Arial" w:cs="Arial"/>
          <w:b/>
          <w:bCs/>
        </w:rPr>
        <w:t xml:space="preserve">hristian </w:t>
      </w:r>
      <w:r w:rsidR="00E927D9" w:rsidRPr="002E0A91">
        <w:rPr>
          <w:rFonts w:ascii="Arial" w:hAnsi="Arial" w:cs="Arial"/>
          <w:b/>
          <w:bCs/>
        </w:rPr>
        <w:t>D</w:t>
      </w:r>
      <w:r w:rsidR="00A35FAC">
        <w:rPr>
          <w:rFonts w:ascii="Arial" w:hAnsi="Arial" w:cs="Arial"/>
          <w:b/>
          <w:bCs/>
        </w:rPr>
        <w:t xml:space="preserve">istinctiveness </w:t>
      </w:r>
      <w:r w:rsidR="00E927D9" w:rsidRPr="002E0A91">
        <w:rPr>
          <w:rFonts w:ascii="Arial" w:hAnsi="Arial" w:cs="Arial"/>
          <w:b/>
          <w:bCs/>
        </w:rPr>
        <w:t>Meeting</w:t>
      </w:r>
      <w:r w:rsidR="00A35FAC">
        <w:rPr>
          <w:rFonts w:ascii="Arial" w:hAnsi="Arial" w:cs="Arial"/>
          <w:b/>
          <w:bCs/>
        </w:rPr>
        <w:t xml:space="preserve">, </w:t>
      </w:r>
      <w:r w:rsidR="00D8756D">
        <w:rPr>
          <w:rFonts w:ascii="Arial" w:hAnsi="Arial" w:cs="Arial"/>
          <w:b/>
          <w:bCs/>
        </w:rPr>
        <w:t>2</w:t>
      </w:r>
      <w:r w:rsidR="003915F8">
        <w:rPr>
          <w:rFonts w:ascii="Arial" w:hAnsi="Arial" w:cs="Arial"/>
          <w:b/>
          <w:bCs/>
        </w:rPr>
        <w:t>2</w:t>
      </w:r>
      <w:r w:rsidR="003915F8" w:rsidRPr="003915F8">
        <w:rPr>
          <w:rFonts w:ascii="Arial" w:hAnsi="Arial" w:cs="Arial"/>
          <w:b/>
          <w:bCs/>
          <w:vertAlign w:val="superscript"/>
        </w:rPr>
        <w:t>nd</w:t>
      </w:r>
      <w:r w:rsidR="003915F8">
        <w:rPr>
          <w:rFonts w:ascii="Arial" w:hAnsi="Arial" w:cs="Arial"/>
          <w:b/>
          <w:bCs/>
        </w:rPr>
        <w:t xml:space="preserve"> November</w:t>
      </w:r>
      <w:r w:rsidR="00A35FAC">
        <w:rPr>
          <w:rFonts w:ascii="Arial" w:hAnsi="Arial" w:cs="Arial"/>
          <w:b/>
          <w:bCs/>
        </w:rPr>
        <w:t xml:space="preserve"> 202</w:t>
      </w:r>
      <w:r w:rsidR="003756CF">
        <w:rPr>
          <w:rFonts w:ascii="Arial" w:hAnsi="Arial" w:cs="Arial"/>
          <w:b/>
          <w:bCs/>
        </w:rPr>
        <w:t>2</w:t>
      </w:r>
      <w:r w:rsidR="005C2FF0">
        <w:rPr>
          <w:rFonts w:ascii="Arial" w:hAnsi="Arial" w:cs="Arial"/>
          <w:b/>
          <w:bCs/>
        </w:rPr>
        <w:t xml:space="preserve"> </w:t>
      </w:r>
    </w:p>
    <w:p w14:paraId="4B2DC428" w14:textId="77777777" w:rsidR="003915F8" w:rsidRDefault="00A35FAC" w:rsidP="007F03C4">
      <w:pPr>
        <w:ind w:left="1440" w:hanging="1440"/>
        <w:rPr>
          <w:rFonts w:ascii="Arial" w:hAnsi="Arial" w:cs="Arial"/>
        </w:rPr>
      </w:pPr>
      <w:r>
        <w:rPr>
          <w:rFonts w:ascii="Arial" w:hAnsi="Arial" w:cs="Arial"/>
          <w:b/>
          <w:bCs/>
        </w:rPr>
        <w:t>Attending:</w:t>
      </w:r>
      <w:r>
        <w:rPr>
          <w:rFonts w:ascii="Arial" w:hAnsi="Arial" w:cs="Arial"/>
          <w:b/>
          <w:bCs/>
        </w:rPr>
        <w:tab/>
      </w:r>
      <w:r w:rsidRPr="00A35FAC">
        <w:rPr>
          <w:rFonts w:ascii="Arial" w:hAnsi="Arial" w:cs="Arial"/>
        </w:rPr>
        <w:t>Karen Winterburn (Headteacher)</w:t>
      </w:r>
      <w:r>
        <w:rPr>
          <w:rFonts w:ascii="Arial" w:hAnsi="Arial" w:cs="Arial"/>
        </w:rPr>
        <w:t xml:space="preserve">, </w:t>
      </w:r>
      <w:r w:rsidR="003915F8">
        <w:rPr>
          <w:rFonts w:ascii="Arial" w:hAnsi="Arial" w:cs="Arial"/>
        </w:rPr>
        <w:t xml:space="preserve">James Osler (Head of School), </w:t>
      </w:r>
    </w:p>
    <w:p w14:paraId="3D6DD84E" w14:textId="3173574D" w:rsidR="00400DCA" w:rsidRDefault="00A35FAC" w:rsidP="003915F8">
      <w:pPr>
        <w:ind w:left="1440"/>
        <w:rPr>
          <w:rFonts w:ascii="Arial" w:hAnsi="Arial" w:cs="Arial"/>
        </w:rPr>
      </w:pPr>
      <w:r>
        <w:rPr>
          <w:rFonts w:ascii="Arial" w:hAnsi="Arial" w:cs="Arial"/>
        </w:rPr>
        <w:t>Katherine Bloomer (church link)</w:t>
      </w:r>
      <w:r w:rsidR="007F03C4">
        <w:rPr>
          <w:rFonts w:ascii="Arial" w:hAnsi="Arial" w:cs="Arial"/>
        </w:rPr>
        <w:t>, Rev Richard Priest (Foundation Governor)</w:t>
      </w:r>
      <w:r w:rsidR="00333EBA">
        <w:rPr>
          <w:rFonts w:ascii="Arial" w:hAnsi="Arial" w:cs="Arial"/>
        </w:rPr>
        <w:t>,</w:t>
      </w:r>
      <w:r w:rsidR="00333EBA" w:rsidRPr="00333EBA">
        <w:rPr>
          <w:rFonts w:ascii="Arial" w:hAnsi="Arial" w:cs="Arial"/>
        </w:rPr>
        <w:t xml:space="preserve"> </w:t>
      </w:r>
    </w:p>
    <w:p w14:paraId="16C3CF6F" w14:textId="65119D59" w:rsidR="00A35FAC" w:rsidRDefault="00400DCA" w:rsidP="007F03C4">
      <w:pPr>
        <w:ind w:left="1440" w:hanging="1440"/>
        <w:rPr>
          <w:rFonts w:ascii="Arial" w:hAnsi="Arial" w:cs="Arial"/>
        </w:rPr>
      </w:pPr>
      <w:r>
        <w:rPr>
          <w:rFonts w:ascii="Arial" w:hAnsi="Arial" w:cs="Arial"/>
          <w:b/>
          <w:bCs/>
        </w:rPr>
        <w:t>Apologies:</w:t>
      </w:r>
      <w:r>
        <w:rPr>
          <w:rFonts w:ascii="Arial" w:hAnsi="Arial" w:cs="Arial"/>
        </w:rPr>
        <w:tab/>
      </w:r>
      <w:r w:rsidR="00333EBA">
        <w:rPr>
          <w:rFonts w:ascii="Arial" w:hAnsi="Arial" w:cs="Arial"/>
        </w:rPr>
        <w:t>Tom Stables (Foundation Governor)</w:t>
      </w:r>
      <w:r>
        <w:rPr>
          <w:rFonts w:ascii="Arial" w:hAnsi="Arial" w:cs="Arial"/>
        </w:rPr>
        <w:t>, Huw Solly (Foundation Governor)</w:t>
      </w:r>
    </w:p>
    <w:p w14:paraId="529EA56A" w14:textId="2EE5D799" w:rsidR="0032352D" w:rsidRDefault="0032352D" w:rsidP="00917ACD">
      <w:pPr>
        <w:ind w:left="1440" w:hanging="1440"/>
        <w:rPr>
          <w:rFonts w:ascii="Arial" w:hAnsi="Arial" w:cs="Arial"/>
        </w:rPr>
      </w:pPr>
      <w:r>
        <w:rPr>
          <w:rFonts w:ascii="Arial" w:hAnsi="Arial" w:cs="Arial"/>
        </w:rPr>
        <w:t>Copy to:</w:t>
      </w:r>
      <w:r>
        <w:rPr>
          <w:rFonts w:ascii="Arial" w:hAnsi="Arial" w:cs="Arial"/>
        </w:rPr>
        <w:tab/>
        <w:t>Ed Shire (Chair)</w:t>
      </w:r>
      <w:r w:rsidR="009619D9">
        <w:rPr>
          <w:rFonts w:ascii="Arial" w:hAnsi="Arial" w:cs="Arial"/>
        </w:rPr>
        <w:t xml:space="preserve">, </w:t>
      </w:r>
    </w:p>
    <w:p w14:paraId="3E4BCB92" w14:textId="03C945DA" w:rsidR="008E6CB5" w:rsidRPr="008E6CB5" w:rsidRDefault="003915F8" w:rsidP="008E6CB5">
      <w:pPr>
        <w:suppressAutoHyphens/>
        <w:autoSpaceDN w:val="0"/>
        <w:spacing w:line="256" w:lineRule="auto"/>
        <w:rPr>
          <w:rFonts w:ascii="Arial" w:eastAsia="Calibri" w:hAnsi="Arial" w:cs="Arial"/>
          <w:lang w:val="en-US"/>
        </w:rPr>
      </w:pPr>
      <w:r>
        <w:rPr>
          <w:rFonts w:ascii="Arial" w:eastAsia="Calibri" w:hAnsi="Arial" w:cs="Arial"/>
          <w:lang w:val="en-US"/>
        </w:rPr>
        <w:t>KB</w:t>
      </w:r>
      <w:r w:rsidR="008E6CB5" w:rsidRPr="008E6CB5">
        <w:rPr>
          <w:rFonts w:ascii="Arial" w:eastAsia="Calibri" w:hAnsi="Arial" w:cs="Arial"/>
          <w:lang w:val="en-US"/>
        </w:rPr>
        <w:t xml:space="preserve"> opened in prayer</w:t>
      </w:r>
      <w:r w:rsidR="00917ACD">
        <w:rPr>
          <w:rFonts w:ascii="Arial" w:eastAsia="Calibri" w:hAnsi="Arial" w:cs="Arial"/>
          <w:lang w:val="en-US"/>
        </w:rPr>
        <w:t>.</w:t>
      </w:r>
    </w:p>
    <w:tbl>
      <w:tblPr>
        <w:tblStyle w:val="TableGrid"/>
        <w:tblW w:w="0" w:type="auto"/>
        <w:tblLook w:val="04A0" w:firstRow="1" w:lastRow="0" w:firstColumn="1" w:lastColumn="0" w:noHBand="0" w:noVBand="1"/>
      </w:tblPr>
      <w:tblGrid>
        <w:gridCol w:w="2495"/>
        <w:gridCol w:w="5999"/>
        <w:gridCol w:w="1248"/>
      </w:tblGrid>
      <w:tr w:rsidR="00A97D9C" w14:paraId="4F736E55" w14:textId="77777777" w:rsidTr="001D1F02">
        <w:tc>
          <w:tcPr>
            <w:tcW w:w="2495" w:type="dxa"/>
          </w:tcPr>
          <w:p w14:paraId="1D50B79F" w14:textId="3CA1162B" w:rsidR="00FF0A27" w:rsidRDefault="00A97D9C" w:rsidP="00FF0A27">
            <w:pPr>
              <w:jc w:val="center"/>
              <w:rPr>
                <w:rFonts w:ascii="Arial" w:hAnsi="Arial" w:cs="Arial"/>
                <w:b/>
                <w:bCs/>
              </w:rPr>
            </w:pPr>
            <w:r>
              <w:rPr>
                <w:rFonts w:ascii="Arial" w:hAnsi="Arial" w:cs="Arial"/>
                <w:b/>
                <w:bCs/>
              </w:rPr>
              <w:t>Minutes from</w:t>
            </w:r>
          </w:p>
          <w:p w14:paraId="4A4EE4A7" w14:textId="4E2406A1" w:rsidR="00A97D9C" w:rsidRDefault="003915F8" w:rsidP="00FF0A27">
            <w:pPr>
              <w:jc w:val="center"/>
              <w:rPr>
                <w:rFonts w:ascii="Arial" w:hAnsi="Arial" w:cs="Arial"/>
                <w:b/>
                <w:bCs/>
              </w:rPr>
            </w:pPr>
            <w:r>
              <w:rPr>
                <w:rFonts w:ascii="Arial" w:hAnsi="Arial" w:cs="Arial"/>
                <w:b/>
                <w:bCs/>
              </w:rPr>
              <w:t>28</w:t>
            </w:r>
            <w:r w:rsidRPr="003915F8">
              <w:rPr>
                <w:rFonts w:ascii="Arial" w:hAnsi="Arial" w:cs="Arial"/>
                <w:b/>
                <w:bCs/>
                <w:vertAlign w:val="superscript"/>
              </w:rPr>
              <w:t>th</w:t>
            </w:r>
            <w:r>
              <w:rPr>
                <w:rFonts w:ascii="Arial" w:hAnsi="Arial" w:cs="Arial"/>
                <w:b/>
                <w:bCs/>
              </w:rPr>
              <w:t xml:space="preserve"> September</w:t>
            </w:r>
            <w:r w:rsidR="003756CF">
              <w:rPr>
                <w:rFonts w:ascii="Arial" w:hAnsi="Arial" w:cs="Arial"/>
                <w:b/>
                <w:bCs/>
              </w:rPr>
              <w:t xml:space="preserve"> 202</w:t>
            </w:r>
            <w:r w:rsidR="00385BDA">
              <w:rPr>
                <w:rFonts w:ascii="Arial" w:hAnsi="Arial" w:cs="Arial"/>
                <w:b/>
                <w:bCs/>
              </w:rPr>
              <w:t>2</w:t>
            </w:r>
          </w:p>
        </w:tc>
        <w:tc>
          <w:tcPr>
            <w:tcW w:w="5999" w:type="dxa"/>
          </w:tcPr>
          <w:p w14:paraId="5EC76FC1" w14:textId="77777777" w:rsidR="00FC4A48" w:rsidRPr="008E6CB5" w:rsidRDefault="00FC4A48" w:rsidP="008E6CB5">
            <w:pPr>
              <w:suppressAutoHyphens/>
              <w:autoSpaceDN w:val="0"/>
              <w:spacing w:line="256" w:lineRule="auto"/>
              <w:rPr>
                <w:rFonts w:ascii="Arial" w:eastAsia="Calibri" w:hAnsi="Arial" w:cs="Arial"/>
                <w:sz w:val="10"/>
                <w:szCs w:val="10"/>
              </w:rPr>
            </w:pPr>
          </w:p>
          <w:p w14:paraId="3CA76882" w14:textId="460311FE" w:rsidR="00B9315C" w:rsidRDefault="00B9315C" w:rsidP="00D8756D">
            <w:pPr>
              <w:suppressAutoHyphens/>
              <w:autoSpaceDN w:val="0"/>
              <w:spacing w:line="256" w:lineRule="auto"/>
              <w:rPr>
                <w:rFonts w:ascii="Arial" w:hAnsi="Arial" w:cs="Arial"/>
                <w:lang w:val="en-US"/>
              </w:rPr>
            </w:pPr>
            <w:r w:rsidRPr="00B9315C">
              <w:rPr>
                <w:rFonts w:ascii="Arial" w:hAnsi="Arial" w:cs="Arial"/>
                <w:b/>
                <w:bCs/>
                <w:i/>
                <w:iCs/>
                <w:lang w:val="en-US"/>
              </w:rPr>
              <w:t>Blessing the Outdoor Area</w:t>
            </w:r>
            <w:r w:rsidRPr="00B9315C">
              <w:rPr>
                <w:rFonts w:ascii="Arial" w:hAnsi="Arial" w:cs="Arial"/>
                <w:lang w:val="en-US"/>
              </w:rPr>
              <w:t xml:space="preserve"> – </w:t>
            </w:r>
            <w:r w:rsidR="00431E34">
              <w:rPr>
                <w:rFonts w:ascii="Arial" w:hAnsi="Arial" w:cs="Arial"/>
                <w:lang w:val="en-US"/>
              </w:rPr>
              <w:t>Katherine has spoken to Helen. Suggested date of 15</w:t>
            </w:r>
            <w:r w:rsidR="00431E34" w:rsidRPr="00431E34">
              <w:rPr>
                <w:rFonts w:ascii="Arial" w:hAnsi="Arial" w:cs="Arial"/>
                <w:vertAlign w:val="superscript"/>
                <w:lang w:val="en-US"/>
              </w:rPr>
              <w:t>th</w:t>
            </w:r>
            <w:r w:rsidR="00431E34">
              <w:rPr>
                <w:rFonts w:ascii="Arial" w:hAnsi="Arial" w:cs="Arial"/>
                <w:lang w:val="en-US"/>
              </w:rPr>
              <w:t xml:space="preserve"> December, morning. Katherine will ask the new vicar and confirm with school. Otherwise, we’ll do it early in the New Year.</w:t>
            </w:r>
          </w:p>
          <w:p w14:paraId="125FBE72" w14:textId="77777777" w:rsidR="00B9315C" w:rsidRPr="002D704E" w:rsidRDefault="00B9315C" w:rsidP="00D8756D">
            <w:pPr>
              <w:suppressAutoHyphens/>
              <w:autoSpaceDN w:val="0"/>
              <w:spacing w:line="256" w:lineRule="auto"/>
              <w:rPr>
                <w:rFonts w:ascii="Arial" w:hAnsi="Arial" w:cs="Arial"/>
                <w:sz w:val="16"/>
                <w:szCs w:val="16"/>
                <w:lang w:val="en-US"/>
              </w:rPr>
            </w:pPr>
          </w:p>
          <w:p w14:paraId="1DC05B71" w14:textId="3130AACA" w:rsidR="00B9315C" w:rsidRDefault="00B9315C" w:rsidP="00D8756D">
            <w:pPr>
              <w:suppressAutoHyphens/>
              <w:autoSpaceDN w:val="0"/>
              <w:spacing w:line="256" w:lineRule="auto"/>
              <w:rPr>
                <w:rFonts w:ascii="Arial" w:hAnsi="Arial" w:cs="Arial"/>
                <w:lang w:val="en-US"/>
              </w:rPr>
            </w:pPr>
            <w:r w:rsidRPr="00B9315C">
              <w:rPr>
                <w:rFonts w:ascii="Arial" w:hAnsi="Arial" w:cs="Arial"/>
                <w:b/>
                <w:bCs/>
                <w:i/>
                <w:iCs/>
                <w:lang w:val="en-US"/>
              </w:rPr>
              <w:t>Website Update</w:t>
            </w:r>
            <w:r>
              <w:rPr>
                <w:rFonts w:ascii="Arial" w:hAnsi="Arial" w:cs="Arial"/>
                <w:lang w:val="en-US"/>
              </w:rPr>
              <w:t xml:space="preserve"> – James </w:t>
            </w:r>
            <w:r w:rsidR="00431E34">
              <w:rPr>
                <w:rFonts w:ascii="Arial" w:hAnsi="Arial" w:cs="Arial"/>
                <w:lang w:val="en-US"/>
              </w:rPr>
              <w:t>gave an update. There is a new site under construction – aim to be active in Jan 2023.</w:t>
            </w:r>
          </w:p>
          <w:p w14:paraId="0FBAE0C7" w14:textId="77777777" w:rsidR="003915F8" w:rsidRPr="00431E34" w:rsidRDefault="003915F8" w:rsidP="00D8756D">
            <w:pPr>
              <w:suppressAutoHyphens/>
              <w:autoSpaceDN w:val="0"/>
              <w:spacing w:line="256" w:lineRule="auto"/>
              <w:rPr>
                <w:rFonts w:ascii="Arial" w:hAnsi="Arial" w:cs="Arial"/>
                <w:sz w:val="16"/>
                <w:szCs w:val="16"/>
                <w:lang w:val="en-US"/>
              </w:rPr>
            </w:pPr>
          </w:p>
          <w:p w14:paraId="0F4DE147" w14:textId="577FC5BF" w:rsidR="003915F8" w:rsidRDefault="003915F8" w:rsidP="003915F8">
            <w:pPr>
              <w:suppressAutoHyphens/>
              <w:autoSpaceDN w:val="0"/>
              <w:spacing w:line="256" w:lineRule="auto"/>
              <w:rPr>
                <w:rFonts w:ascii="Arial" w:eastAsia="Calibri" w:hAnsi="Arial" w:cs="Arial"/>
                <w:lang w:val="en-US"/>
              </w:rPr>
            </w:pPr>
            <w:r w:rsidRPr="00B93BEC">
              <w:rPr>
                <w:rFonts w:ascii="Arial" w:eastAsia="Calibri" w:hAnsi="Arial" w:cs="Arial"/>
                <w:b/>
                <w:bCs/>
                <w:i/>
                <w:iCs/>
                <w:lang w:val="en-US"/>
              </w:rPr>
              <w:t>Remembrance</w:t>
            </w:r>
            <w:r>
              <w:rPr>
                <w:rFonts w:ascii="Arial" w:eastAsia="Calibri" w:hAnsi="Arial" w:cs="Arial"/>
                <w:lang w:val="en-US"/>
              </w:rPr>
              <w:t xml:space="preserve"> – </w:t>
            </w:r>
            <w:r w:rsidR="00431E34">
              <w:rPr>
                <w:rFonts w:ascii="Arial" w:eastAsia="Calibri" w:hAnsi="Arial" w:cs="Arial"/>
                <w:lang w:val="en-US"/>
              </w:rPr>
              <w:t>thanks to Richard for leading this service in school.</w:t>
            </w:r>
          </w:p>
          <w:p w14:paraId="55B0D448" w14:textId="7BCCAD63" w:rsidR="003915F8" w:rsidRPr="00431E34" w:rsidRDefault="003915F8" w:rsidP="003915F8">
            <w:pPr>
              <w:suppressAutoHyphens/>
              <w:autoSpaceDN w:val="0"/>
              <w:spacing w:line="256" w:lineRule="auto"/>
              <w:rPr>
                <w:rFonts w:ascii="Arial" w:eastAsia="Calibri" w:hAnsi="Arial" w:cs="Arial"/>
                <w:sz w:val="16"/>
                <w:szCs w:val="16"/>
                <w:lang w:val="en-US"/>
              </w:rPr>
            </w:pPr>
          </w:p>
          <w:p w14:paraId="7624A9FE" w14:textId="713C46B1" w:rsidR="003915F8" w:rsidRDefault="003915F8" w:rsidP="003915F8">
            <w:pPr>
              <w:suppressAutoHyphens/>
              <w:autoSpaceDN w:val="0"/>
              <w:spacing w:line="256" w:lineRule="auto"/>
              <w:rPr>
                <w:rFonts w:ascii="Arial" w:eastAsia="Calibri" w:hAnsi="Arial" w:cs="Arial"/>
              </w:rPr>
            </w:pPr>
            <w:r w:rsidRPr="00431E34">
              <w:rPr>
                <w:rFonts w:ascii="Arial" w:eastAsia="Calibri" w:hAnsi="Arial" w:cs="Arial"/>
                <w:b/>
                <w:bCs/>
                <w:i/>
                <w:iCs/>
              </w:rPr>
              <w:t>Village magazine</w:t>
            </w:r>
            <w:r w:rsidR="00431E34" w:rsidRPr="00431E34">
              <w:rPr>
                <w:rFonts w:ascii="Arial" w:eastAsia="Calibri" w:hAnsi="Arial" w:cs="Arial"/>
              </w:rPr>
              <w:t xml:space="preserve"> – James is sending a monthly article and w</w:t>
            </w:r>
            <w:r w:rsidR="00431E34">
              <w:rPr>
                <w:rFonts w:ascii="Arial" w:eastAsia="Calibri" w:hAnsi="Arial" w:cs="Arial"/>
              </w:rPr>
              <w:t>ill rotate around staff. Picture for the front cover alternate months. Thank you.</w:t>
            </w:r>
          </w:p>
          <w:p w14:paraId="296DFE96" w14:textId="77777777" w:rsidR="00431E34" w:rsidRPr="00431E34" w:rsidRDefault="00431E34" w:rsidP="003915F8">
            <w:pPr>
              <w:suppressAutoHyphens/>
              <w:autoSpaceDN w:val="0"/>
              <w:spacing w:line="256" w:lineRule="auto"/>
              <w:rPr>
                <w:rFonts w:ascii="Arial" w:eastAsia="Calibri" w:hAnsi="Arial" w:cs="Arial"/>
                <w:sz w:val="16"/>
                <w:szCs w:val="16"/>
              </w:rPr>
            </w:pPr>
          </w:p>
          <w:p w14:paraId="6EA43212" w14:textId="31481CC1" w:rsidR="003915F8" w:rsidRDefault="003915F8" w:rsidP="003915F8">
            <w:pPr>
              <w:suppressAutoHyphens/>
              <w:autoSpaceDN w:val="0"/>
              <w:spacing w:line="256" w:lineRule="auto"/>
              <w:rPr>
                <w:rFonts w:ascii="Arial" w:eastAsia="Calibri" w:hAnsi="Arial" w:cs="Arial"/>
                <w:lang w:val="en-US"/>
              </w:rPr>
            </w:pPr>
            <w:r w:rsidRPr="00431E34">
              <w:rPr>
                <w:rFonts w:ascii="Arial" w:eastAsia="Calibri" w:hAnsi="Arial" w:cs="Arial"/>
                <w:b/>
                <w:bCs/>
                <w:i/>
                <w:iCs/>
                <w:lang w:val="en-US"/>
              </w:rPr>
              <w:t>Calendar of the Church year</w:t>
            </w:r>
            <w:r w:rsidR="00431E34">
              <w:rPr>
                <w:rFonts w:ascii="Arial" w:eastAsia="Calibri" w:hAnsi="Arial" w:cs="Arial"/>
                <w:lang w:val="en-US"/>
              </w:rPr>
              <w:t xml:space="preserve"> – sent via email on 30/9.</w:t>
            </w:r>
          </w:p>
          <w:p w14:paraId="3683D747" w14:textId="77777777" w:rsidR="00431E34" w:rsidRPr="00431E34" w:rsidRDefault="00431E34" w:rsidP="003915F8">
            <w:pPr>
              <w:suppressAutoHyphens/>
              <w:autoSpaceDN w:val="0"/>
              <w:spacing w:line="256" w:lineRule="auto"/>
              <w:rPr>
                <w:rFonts w:ascii="Arial" w:eastAsia="Calibri" w:hAnsi="Arial" w:cs="Arial"/>
                <w:sz w:val="16"/>
                <w:szCs w:val="16"/>
                <w:lang w:val="en-US"/>
              </w:rPr>
            </w:pPr>
          </w:p>
          <w:p w14:paraId="2D75358E" w14:textId="130F2FB9" w:rsidR="003915F8" w:rsidRDefault="003915F8" w:rsidP="003915F8">
            <w:pPr>
              <w:suppressAutoHyphens/>
              <w:autoSpaceDN w:val="0"/>
              <w:spacing w:line="256" w:lineRule="auto"/>
              <w:rPr>
                <w:rFonts w:ascii="Arial" w:eastAsia="Calibri" w:hAnsi="Arial" w:cs="Arial"/>
                <w:lang w:val="en-US"/>
              </w:rPr>
            </w:pPr>
            <w:r w:rsidRPr="00431E34">
              <w:rPr>
                <w:rFonts w:ascii="Arial" w:eastAsia="Calibri" w:hAnsi="Arial" w:cs="Arial"/>
                <w:b/>
                <w:bCs/>
                <w:i/>
                <w:iCs/>
                <w:lang w:val="en-US"/>
              </w:rPr>
              <w:t>Godly Play feedback</w:t>
            </w:r>
            <w:r w:rsidR="00431E34">
              <w:rPr>
                <w:rFonts w:ascii="Arial" w:eastAsia="Calibri" w:hAnsi="Arial" w:cs="Arial"/>
                <w:lang w:val="en-US"/>
              </w:rPr>
              <w:t xml:space="preserve"> – Becky Fisher had been </w:t>
            </w:r>
            <w:proofErr w:type="gramStart"/>
            <w:r w:rsidR="00431E34">
              <w:rPr>
                <w:rFonts w:ascii="Arial" w:eastAsia="Calibri" w:hAnsi="Arial" w:cs="Arial"/>
                <w:lang w:val="en-US"/>
              </w:rPr>
              <w:t>in to</w:t>
            </w:r>
            <w:proofErr w:type="gramEnd"/>
            <w:r w:rsidR="00431E34">
              <w:rPr>
                <w:rFonts w:ascii="Arial" w:eastAsia="Calibri" w:hAnsi="Arial" w:cs="Arial"/>
                <w:lang w:val="en-US"/>
              </w:rPr>
              <w:t xml:space="preserve"> Hercules and told the story of the Holy Family. Pupils had engaged, </w:t>
            </w:r>
            <w:proofErr w:type="gramStart"/>
            <w:r w:rsidR="00431E34">
              <w:rPr>
                <w:rFonts w:ascii="Arial" w:eastAsia="Calibri" w:hAnsi="Arial" w:cs="Arial"/>
                <w:lang w:val="en-US"/>
              </w:rPr>
              <w:t>reflected</w:t>
            </w:r>
            <w:proofErr w:type="gramEnd"/>
            <w:r w:rsidR="00431E34">
              <w:rPr>
                <w:rFonts w:ascii="Arial" w:eastAsia="Calibri" w:hAnsi="Arial" w:cs="Arial"/>
                <w:lang w:val="en-US"/>
              </w:rPr>
              <w:t xml:space="preserve"> and responded. Appreciative feedback from parents and staff. Helen to arrange dates with Becky.</w:t>
            </w:r>
          </w:p>
          <w:p w14:paraId="4FA6B22F" w14:textId="3B9D5486" w:rsidR="00B9315C" w:rsidRPr="002D704E" w:rsidRDefault="00B9315C" w:rsidP="00D8756D">
            <w:pPr>
              <w:suppressAutoHyphens/>
              <w:autoSpaceDN w:val="0"/>
              <w:spacing w:line="256" w:lineRule="auto"/>
              <w:rPr>
                <w:rFonts w:ascii="Arial" w:hAnsi="Arial" w:cs="Arial"/>
                <w:sz w:val="16"/>
                <w:szCs w:val="16"/>
                <w:lang w:val="en-US"/>
              </w:rPr>
            </w:pPr>
          </w:p>
        </w:tc>
        <w:tc>
          <w:tcPr>
            <w:tcW w:w="1248" w:type="dxa"/>
          </w:tcPr>
          <w:p w14:paraId="65B8AEAE" w14:textId="77777777" w:rsidR="00B16BE6" w:rsidRDefault="00B16BE6" w:rsidP="00E61C07">
            <w:pPr>
              <w:jc w:val="center"/>
              <w:rPr>
                <w:rFonts w:ascii="Arial" w:hAnsi="Arial" w:cs="Arial"/>
                <w:b/>
                <w:bCs/>
              </w:rPr>
            </w:pPr>
          </w:p>
          <w:p w14:paraId="4CAB83C9" w14:textId="15178E24" w:rsidR="00917ACD" w:rsidRPr="00354AAB" w:rsidRDefault="00917ACD" w:rsidP="00E61C07">
            <w:pPr>
              <w:jc w:val="center"/>
              <w:rPr>
                <w:rFonts w:ascii="Arial" w:hAnsi="Arial" w:cs="Arial"/>
                <w:b/>
                <w:bCs/>
                <w:color w:val="FF0000"/>
              </w:rPr>
            </w:pPr>
          </w:p>
          <w:p w14:paraId="20D2BDF4" w14:textId="77777777" w:rsidR="00341F3F" w:rsidRDefault="00341F3F" w:rsidP="00E61C07">
            <w:pPr>
              <w:jc w:val="center"/>
              <w:rPr>
                <w:rFonts w:ascii="Arial" w:hAnsi="Arial" w:cs="Arial"/>
                <w:b/>
                <w:bCs/>
              </w:rPr>
            </w:pPr>
          </w:p>
          <w:p w14:paraId="2EABD46B" w14:textId="742ADD42" w:rsidR="00B9315C" w:rsidRPr="00431E34" w:rsidRDefault="00431E34" w:rsidP="00E61C07">
            <w:pPr>
              <w:jc w:val="center"/>
              <w:rPr>
                <w:rFonts w:ascii="Arial" w:hAnsi="Arial" w:cs="Arial"/>
                <w:b/>
                <w:bCs/>
                <w:color w:val="FF0000"/>
              </w:rPr>
            </w:pPr>
            <w:r w:rsidRPr="00431E34">
              <w:rPr>
                <w:rFonts w:ascii="Arial" w:hAnsi="Arial" w:cs="Arial"/>
                <w:b/>
                <w:bCs/>
                <w:color w:val="FF0000"/>
              </w:rPr>
              <w:t>KB</w:t>
            </w:r>
          </w:p>
          <w:p w14:paraId="76BFFD6F" w14:textId="77777777" w:rsidR="00B9315C" w:rsidRDefault="00B9315C" w:rsidP="00E61C07">
            <w:pPr>
              <w:jc w:val="center"/>
              <w:rPr>
                <w:rFonts w:ascii="Arial" w:hAnsi="Arial" w:cs="Arial"/>
                <w:b/>
                <w:bCs/>
              </w:rPr>
            </w:pPr>
          </w:p>
          <w:p w14:paraId="180D30A7" w14:textId="77777777" w:rsidR="00431E34" w:rsidRDefault="00431E34" w:rsidP="00E61C07">
            <w:pPr>
              <w:jc w:val="center"/>
              <w:rPr>
                <w:rFonts w:ascii="Arial" w:hAnsi="Arial" w:cs="Arial"/>
                <w:b/>
                <w:bCs/>
              </w:rPr>
            </w:pPr>
          </w:p>
          <w:p w14:paraId="020DA985" w14:textId="77777777" w:rsidR="00431E34" w:rsidRDefault="00431E34" w:rsidP="00E61C07">
            <w:pPr>
              <w:jc w:val="center"/>
              <w:rPr>
                <w:rFonts w:ascii="Arial" w:hAnsi="Arial" w:cs="Arial"/>
                <w:b/>
                <w:bCs/>
              </w:rPr>
            </w:pPr>
          </w:p>
          <w:p w14:paraId="17B24831" w14:textId="77777777" w:rsidR="00431E34" w:rsidRDefault="00431E34" w:rsidP="00E61C07">
            <w:pPr>
              <w:jc w:val="center"/>
              <w:rPr>
                <w:rFonts w:ascii="Arial" w:hAnsi="Arial" w:cs="Arial"/>
                <w:b/>
                <w:bCs/>
              </w:rPr>
            </w:pPr>
          </w:p>
          <w:p w14:paraId="5C9442EE" w14:textId="77777777" w:rsidR="00431E34" w:rsidRDefault="00431E34" w:rsidP="00E61C07">
            <w:pPr>
              <w:jc w:val="center"/>
              <w:rPr>
                <w:rFonts w:ascii="Arial" w:hAnsi="Arial" w:cs="Arial"/>
                <w:b/>
                <w:bCs/>
              </w:rPr>
            </w:pPr>
          </w:p>
          <w:p w14:paraId="148309DA" w14:textId="77777777" w:rsidR="00431E34" w:rsidRDefault="00431E34" w:rsidP="00E61C07">
            <w:pPr>
              <w:jc w:val="center"/>
              <w:rPr>
                <w:rFonts w:ascii="Arial" w:hAnsi="Arial" w:cs="Arial"/>
                <w:b/>
                <w:bCs/>
              </w:rPr>
            </w:pPr>
          </w:p>
          <w:p w14:paraId="4764806A" w14:textId="77777777" w:rsidR="00431E34" w:rsidRDefault="00431E34" w:rsidP="00E61C07">
            <w:pPr>
              <w:jc w:val="center"/>
              <w:rPr>
                <w:rFonts w:ascii="Arial" w:hAnsi="Arial" w:cs="Arial"/>
                <w:b/>
                <w:bCs/>
              </w:rPr>
            </w:pPr>
          </w:p>
          <w:p w14:paraId="775F9C13" w14:textId="77777777" w:rsidR="00431E34" w:rsidRDefault="00431E34" w:rsidP="00E61C07">
            <w:pPr>
              <w:jc w:val="center"/>
              <w:rPr>
                <w:rFonts w:ascii="Arial" w:hAnsi="Arial" w:cs="Arial"/>
                <w:b/>
                <w:bCs/>
              </w:rPr>
            </w:pPr>
          </w:p>
          <w:p w14:paraId="7DE472F3" w14:textId="77777777" w:rsidR="00431E34" w:rsidRDefault="00431E34" w:rsidP="00E61C07">
            <w:pPr>
              <w:jc w:val="center"/>
              <w:rPr>
                <w:rFonts w:ascii="Arial" w:hAnsi="Arial" w:cs="Arial"/>
                <w:b/>
                <w:bCs/>
              </w:rPr>
            </w:pPr>
          </w:p>
          <w:p w14:paraId="5F50B01F" w14:textId="77777777" w:rsidR="00431E34" w:rsidRDefault="00431E34" w:rsidP="00E61C07">
            <w:pPr>
              <w:jc w:val="center"/>
              <w:rPr>
                <w:rFonts w:ascii="Arial" w:hAnsi="Arial" w:cs="Arial"/>
                <w:b/>
                <w:bCs/>
              </w:rPr>
            </w:pPr>
          </w:p>
          <w:p w14:paraId="45F3F78D" w14:textId="77777777" w:rsidR="00431E34" w:rsidRDefault="00431E34" w:rsidP="00E61C07">
            <w:pPr>
              <w:jc w:val="center"/>
              <w:rPr>
                <w:rFonts w:ascii="Arial" w:hAnsi="Arial" w:cs="Arial"/>
                <w:b/>
                <w:bCs/>
              </w:rPr>
            </w:pPr>
          </w:p>
          <w:p w14:paraId="547D3664" w14:textId="77777777" w:rsidR="00431E34" w:rsidRDefault="00431E34" w:rsidP="00E61C07">
            <w:pPr>
              <w:jc w:val="center"/>
              <w:rPr>
                <w:rFonts w:ascii="Arial" w:hAnsi="Arial" w:cs="Arial"/>
                <w:b/>
                <w:bCs/>
              </w:rPr>
            </w:pPr>
          </w:p>
          <w:p w14:paraId="25A3187F" w14:textId="77777777" w:rsidR="00431E34" w:rsidRDefault="00431E34" w:rsidP="00E61C07">
            <w:pPr>
              <w:jc w:val="center"/>
              <w:rPr>
                <w:rFonts w:ascii="Arial" w:hAnsi="Arial" w:cs="Arial"/>
                <w:b/>
                <w:bCs/>
              </w:rPr>
            </w:pPr>
          </w:p>
          <w:p w14:paraId="0AC86D7A" w14:textId="77777777" w:rsidR="00431E34" w:rsidRDefault="00431E34" w:rsidP="00E61C07">
            <w:pPr>
              <w:jc w:val="center"/>
              <w:rPr>
                <w:rFonts w:ascii="Arial" w:hAnsi="Arial" w:cs="Arial"/>
                <w:b/>
                <w:bCs/>
              </w:rPr>
            </w:pPr>
          </w:p>
          <w:p w14:paraId="509F3220" w14:textId="77777777" w:rsidR="00431E34" w:rsidRDefault="00431E34" w:rsidP="00E61C07">
            <w:pPr>
              <w:jc w:val="center"/>
              <w:rPr>
                <w:rFonts w:ascii="Arial" w:hAnsi="Arial" w:cs="Arial"/>
                <w:b/>
                <w:bCs/>
              </w:rPr>
            </w:pPr>
          </w:p>
          <w:p w14:paraId="490E94E8" w14:textId="3546735D" w:rsidR="00431E34" w:rsidRDefault="00431E34" w:rsidP="00E61C07">
            <w:pPr>
              <w:jc w:val="center"/>
              <w:rPr>
                <w:rFonts w:ascii="Arial" w:hAnsi="Arial" w:cs="Arial"/>
                <w:b/>
                <w:bCs/>
              </w:rPr>
            </w:pPr>
            <w:r w:rsidRPr="00431E34">
              <w:rPr>
                <w:rFonts w:ascii="Arial" w:hAnsi="Arial" w:cs="Arial"/>
                <w:b/>
                <w:bCs/>
                <w:color w:val="FF0000"/>
              </w:rPr>
              <w:t>HR</w:t>
            </w:r>
          </w:p>
        </w:tc>
      </w:tr>
      <w:tr w:rsidR="00A97D9C" w14:paraId="7B21F47B" w14:textId="77777777" w:rsidTr="001D1F02">
        <w:tc>
          <w:tcPr>
            <w:tcW w:w="2495" w:type="dxa"/>
          </w:tcPr>
          <w:p w14:paraId="13919DE5" w14:textId="0DF80ED6" w:rsidR="00A97D9C" w:rsidRDefault="00FC4A48" w:rsidP="00EC1A97">
            <w:pPr>
              <w:rPr>
                <w:rFonts w:ascii="Arial" w:hAnsi="Arial" w:cs="Arial"/>
                <w:b/>
                <w:bCs/>
              </w:rPr>
            </w:pPr>
            <w:r>
              <w:rPr>
                <w:rFonts w:ascii="Arial" w:hAnsi="Arial" w:cs="Arial"/>
                <w:b/>
                <w:bCs/>
              </w:rPr>
              <w:t>Upcoming</w:t>
            </w:r>
            <w:r w:rsidR="00A97D9C">
              <w:rPr>
                <w:rFonts w:ascii="Arial" w:hAnsi="Arial" w:cs="Arial"/>
                <w:b/>
                <w:bCs/>
              </w:rPr>
              <w:t xml:space="preserve"> Events</w:t>
            </w:r>
          </w:p>
        </w:tc>
        <w:tc>
          <w:tcPr>
            <w:tcW w:w="5999" w:type="dxa"/>
          </w:tcPr>
          <w:p w14:paraId="5D96C376" w14:textId="77777777" w:rsidR="00B93BEC" w:rsidRPr="002D704E" w:rsidRDefault="00B93BEC" w:rsidP="00BE336A">
            <w:pPr>
              <w:suppressAutoHyphens/>
              <w:autoSpaceDN w:val="0"/>
              <w:spacing w:line="256" w:lineRule="auto"/>
              <w:rPr>
                <w:rFonts w:ascii="Arial" w:eastAsia="Calibri" w:hAnsi="Arial" w:cs="Arial"/>
                <w:sz w:val="16"/>
                <w:szCs w:val="16"/>
              </w:rPr>
            </w:pPr>
          </w:p>
          <w:p w14:paraId="5DBA094C" w14:textId="0FC96B0C" w:rsidR="003915F8" w:rsidRPr="001A4C2E" w:rsidRDefault="003915F8" w:rsidP="005C2FF0">
            <w:pPr>
              <w:suppressAutoHyphens/>
              <w:autoSpaceDN w:val="0"/>
              <w:spacing w:line="256" w:lineRule="auto"/>
              <w:rPr>
                <w:rFonts w:ascii="Arial" w:eastAsia="Calibri" w:hAnsi="Arial" w:cs="Arial"/>
                <w:lang w:val="en-US"/>
              </w:rPr>
            </w:pPr>
            <w:r>
              <w:rPr>
                <w:rFonts w:ascii="Arial" w:eastAsia="Calibri" w:hAnsi="Arial" w:cs="Arial"/>
                <w:b/>
                <w:bCs/>
                <w:i/>
                <w:iCs/>
                <w:lang w:val="en-US"/>
              </w:rPr>
              <w:t>Values storytelling</w:t>
            </w:r>
            <w:r w:rsidR="001A4C2E">
              <w:rPr>
                <w:rFonts w:ascii="Arial" w:eastAsia="Calibri" w:hAnsi="Arial" w:cs="Arial"/>
                <w:b/>
                <w:bCs/>
                <w:i/>
                <w:iCs/>
                <w:lang w:val="en-US"/>
              </w:rPr>
              <w:t xml:space="preserve"> – </w:t>
            </w:r>
            <w:r w:rsidR="001A4C2E" w:rsidRPr="001A4C2E">
              <w:rPr>
                <w:rFonts w:ascii="Arial" w:eastAsia="Calibri" w:hAnsi="Arial" w:cs="Arial"/>
                <w:lang w:val="en-US"/>
              </w:rPr>
              <w:t>Katherine is going in on 23/11</w:t>
            </w:r>
            <w:r w:rsidR="001A4C2E">
              <w:rPr>
                <w:rFonts w:ascii="Arial" w:eastAsia="Calibri" w:hAnsi="Arial" w:cs="Arial"/>
                <w:lang w:val="en-US"/>
              </w:rPr>
              <w:t xml:space="preserve"> to explore Advent, getting ready.  Aim is to visit once a term.</w:t>
            </w:r>
          </w:p>
          <w:p w14:paraId="1C4195A9" w14:textId="77777777" w:rsidR="003915F8" w:rsidRPr="001A4C2E" w:rsidRDefault="003915F8" w:rsidP="005C2FF0">
            <w:pPr>
              <w:suppressAutoHyphens/>
              <w:autoSpaceDN w:val="0"/>
              <w:spacing w:line="256" w:lineRule="auto"/>
              <w:rPr>
                <w:rFonts w:ascii="Arial" w:eastAsia="Calibri" w:hAnsi="Arial" w:cs="Arial"/>
                <w:b/>
                <w:bCs/>
                <w:i/>
                <w:iCs/>
                <w:sz w:val="16"/>
                <w:szCs w:val="16"/>
                <w:lang w:val="en-US"/>
              </w:rPr>
            </w:pPr>
          </w:p>
          <w:p w14:paraId="309758D9" w14:textId="019920E3" w:rsidR="002D4DBE" w:rsidRDefault="002D4DBE" w:rsidP="005C2FF0">
            <w:pPr>
              <w:suppressAutoHyphens/>
              <w:autoSpaceDN w:val="0"/>
              <w:spacing w:line="256" w:lineRule="auto"/>
              <w:rPr>
                <w:rFonts w:ascii="Arial" w:eastAsia="Calibri" w:hAnsi="Arial" w:cs="Arial"/>
                <w:lang w:val="en-US"/>
              </w:rPr>
            </w:pPr>
            <w:r w:rsidRPr="002D4DBE">
              <w:rPr>
                <w:rFonts w:ascii="Arial" w:eastAsia="Calibri" w:hAnsi="Arial" w:cs="Arial"/>
                <w:b/>
                <w:bCs/>
                <w:i/>
                <w:iCs/>
                <w:lang w:val="en-US"/>
              </w:rPr>
              <w:t>Advent Experience</w:t>
            </w:r>
            <w:r>
              <w:rPr>
                <w:rFonts w:ascii="Arial" w:eastAsia="Calibri" w:hAnsi="Arial" w:cs="Arial"/>
                <w:lang w:val="en-US"/>
              </w:rPr>
              <w:t xml:space="preserve"> – Tuesday 29</w:t>
            </w:r>
            <w:r w:rsidRPr="002D4DBE">
              <w:rPr>
                <w:rFonts w:ascii="Arial" w:eastAsia="Calibri" w:hAnsi="Arial" w:cs="Arial"/>
                <w:vertAlign w:val="superscript"/>
                <w:lang w:val="en-US"/>
              </w:rPr>
              <w:t>th</w:t>
            </w:r>
            <w:r>
              <w:rPr>
                <w:rFonts w:ascii="Arial" w:eastAsia="Calibri" w:hAnsi="Arial" w:cs="Arial"/>
                <w:lang w:val="en-US"/>
              </w:rPr>
              <w:t xml:space="preserve"> November </w:t>
            </w:r>
            <w:r w:rsidR="001A4C2E">
              <w:rPr>
                <w:rFonts w:ascii="Arial" w:eastAsia="Calibri" w:hAnsi="Arial" w:cs="Arial"/>
                <w:lang w:val="en-US"/>
              </w:rPr>
              <w:t>from 9.15. Three classes to visit (2 morning, 1 afternoon) James to let Katherine know about dietary requirements and allergies.</w:t>
            </w:r>
          </w:p>
          <w:p w14:paraId="3E179C0D" w14:textId="77777777" w:rsidR="002D4DBE" w:rsidRPr="002D704E" w:rsidRDefault="002D4DBE" w:rsidP="005C2FF0">
            <w:pPr>
              <w:suppressAutoHyphens/>
              <w:autoSpaceDN w:val="0"/>
              <w:spacing w:line="256" w:lineRule="auto"/>
              <w:rPr>
                <w:rFonts w:ascii="Arial" w:eastAsia="Calibri" w:hAnsi="Arial" w:cs="Arial"/>
                <w:sz w:val="16"/>
                <w:szCs w:val="16"/>
                <w:lang w:val="en-US"/>
              </w:rPr>
            </w:pPr>
          </w:p>
          <w:p w14:paraId="4F4310C2" w14:textId="689AF293" w:rsidR="002D4DBE" w:rsidRDefault="002D4DBE" w:rsidP="005C2FF0">
            <w:pPr>
              <w:suppressAutoHyphens/>
              <w:autoSpaceDN w:val="0"/>
              <w:spacing w:line="256" w:lineRule="auto"/>
              <w:rPr>
                <w:rFonts w:ascii="Arial" w:eastAsia="Calibri" w:hAnsi="Arial" w:cs="Arial"/>
                <w:lang w:val="en-US"/>
              </w:rPr>
            </w:pPr>
            <w:r w:rsidRPr="002D4DBE">
              <w:rPr>
                <w:rFonts w:ascii="Arial" w:eastAsia="Calibri" w:hAnsi="Arial" w:cs="Arial"/>
                <w:b/>
                <w:bCs/>
                <w:i/>
                <w:iCs/>
                <w:lang w:val="en-US"/>
              </w:rPr>
              <w:t>Christmas Service</w:t>
            </w:r>
            <w:r>
              <w:rPr>
                <w:rFonts w:ascii="Arial" w:eastAsia="Calibri" w:hAnsi="Arial" w:cs="Arial"/>
                <w:lang w:val="en-US"/>
              </w:rPr>
              <w:t xml:space="preserve"> – Monday 12</w:t>
            </w:r>
            <w:r w:rsidRPr="002D4DBE">
              <w:rPr>
                <w:rFonts w:ascii="Arial" w:eastAsia="Calibri" w:hAnsi="Arial" w:cs="Arial"/>
                <w:vertAlign w:val="superscript"/>
                <w:lang w:val="en-US"/>
              </w:rPr>
              <w:t>th</w:t>
            </w:r>
            <w:r>
              <w:rPr>
                <w:rFonts w:ascii="Arial" w:eastAsia="Calibri" w:hAnsi="Arial" w:cs="Arial"/>
                <w:lang w:val="en-US"/>
              </w:rPr>
              <w:t xml:space="preserve"> </w:t>
            </w:r>
            <w:proofErr w:type="gramStart"/>
            <w:r>
              <w:rPr>
                <w:rFonts w:ascii="Arial" w:eastAsia="Calibri" w:hAnsi="Arial" w:cs="Arial"/>
                <w:lang w:val="en-US"/>
              </w:rPr>
              <w:t>December,</w:t>
            </w:r>
            <w:proofErr w:type="gramEnd"/>
            <w:r>
              <w:rPr>
                <w:rFonts w:ascii="Arial" w:eastAsia="Calibri" w:hAnsi="Arial" w:cs="Arial"/>
                <w:lang w:val="en-US"/>
              </w:rPr>
              <w:t xml:space="preserve"> 9.10am</w:t>
            </w:r>
            <w:r w:rsidR="001A4C2E">
              <w:rPr>
                <w:rFonts w:ascii="Arial" w:eastAsia="Calibri" w:hAnsi="Arial" w:cs="Arial"/>
                <w:lang w:val="en-US"/>
              </w:rPr>
              <w:t>. The church/PTA will try and provide refreshments for parents beforehand.</w:t>
            </w:r>
          </w:p>
          <w:p w14:paraId="1B58EC83" w14:textId="3D7621C6" w:rsidR="001A4C2E" w:rsidRPr="001A4C2E" w:rsidRDefault="001A4C2E" w:rsidP="005C2FF0">
            <w:pPr>
              <w:suppressAutoHyphens/>
              <w:autoSpaceDN w:val="0"/>
              <w:spacing w:line="256" w:lineRule="auto"/>
              <w:rPr>
                <w:rFonts w:ascii="Arial" w:eastAsia="Calibri" w:hAnsi="Arial" w:cs="Arial"/>
                <w:sz w:val="16"/>
                <w:szCs w:val="16"/>
                <w:lang w:val="en-US"/>
              </w:rPr>
            </w:pPr>
          </w:p>
          <w:p w14:paraId="77FA8E01" w14:textId="64D603FE" w:rsidR="001A4C2E" w:rsidRDefault="001A4C2E" w:rsidP="005C2FF0">
            <w:pPr>
              <w:suppressAutoHyphens/>
              <w:autoSpaceDN w:val="0"/>
              <w:spacing w:line="256" w:lineRule="auto"/>
              <w:rPr>
                <w:rFonts w:ascii="Arial" w:eastAsia="Calibri" w:hAnsi="Arial" w:cs="Arial"/>
                <w:lang w:val="en-US"/>
              </w:rPr>
            </w:pPr>
            <w:r w:rsidRPr="001A4C2E">
              <w:rPr>
                <w:rFonts w:ascii="Arial" w:eastAsia="Calibri" w:hAnsi="Arial" w:cs="Arial"/>
                <w:b/>
                <w:bCs/>
                <w:i/>
                <w:iCs/>
                <w:lang w:val="en-US"/>
              </w:rPr>
              <w:t>Carols at the school gate</w:t>
            </w:r>
            <w:r>
              <w:rPr>
                <w:rFonts w:ascii="Arial" w:eastAsia="Calibri" w:hAnsi="Arial" w:cs="Arial"/>
                <w:lang w:val="en-US"/>
              </w:rPr>
              <w:t xml:space="preserve"> – afternoon of 16</w:t>
            </w:r>
            <w:r w:rsidRPr="001A4C2E">
              <w:rPr>
                <w:rFonts w:ascii="Arial" w:eastAsia="Calibri" w:hAnsi="Arial" w:cs="Arial"/>
                <w:vertAlign w:val="superscript"/>
                <w:lang w:val="en-US"/>
              </w:rPr>
              <w:t>th</w:t>
            </w:r>
            <w:r>
              <w:rPr>
                <w:rFonts w:ascii="Arial" w:eastAsia="Calibri" w:hAnsi="Arial" w:cs="Arial"/>
                <w:lang w:val="en-US"/>
              </w:rPr>
              <w:t xml:space="preserve"> December, all welcome to come and enjoy.</w:t>
            </w:r>
          </w:p>
          <w:p w14:paraId="0164071C" w14:textId="75717CDC" w:rsidR="001A4C2E" w:rsidRPr="001A4C2E" w:rsidRDefault="001A4C2E" w:rsidP="005C2FF0">
            <w:pPr>
              <w:suppressAutoHyphens/>
              <w:autoSpaceDN w:val="0"/>
              <w:spacing w:line="256" w:lineRule="auto"/>
              <w:rPr>
                <w:rFonts w:ascii="Arial" w:eastAsia="Calibri" w:hAnsi="Arial" w:cs="Arial"/>
                <w:sz w:val="16"/>
                <w:szCs w:val="16"/>
                <w:lang w:val="en-US"/>
              </w:rPr>
            </w:pPr>
          </w:p>
          <w:p w14:paraId="1DCFECE6" w14:textId="3DB4E051" w:rsidR="001A4C2E" w:rsidRDefault="001A4C2E" w:rsidP="005C2FF0">
            <w:pPr>
              <w:suppressAutoHyphens/>
              <w:autoSpaceDN w:val="0"/>
              <w:spacing w:line="256" w:lineRule="auto"/>
              <w:rPr>
                <w:rFonts w:ascii="Arial" w:eastAsia="Calibri" w:hAnsi="Arial" w:cs="Arial"/>
                <w:lang w:val="en-US"/>
              </w:rPr>
            </w:pPr>
            <w:r w:rsidRPr="001A4C2E">
              <w:rPr>
                <w:rFonts w:ascii="Arial" w:eastAsia="Calibri" w:hAnsi="Arial" w:cs="Arial"/>
                <w:b/>
                <w:bCs/>
                <w:i/>
                <w:iCs/>
                <w:lang w:val="en-US"/>
              </w:rPr>
              <w:t>Carols on the Common</w:t>
            </w:r>
            <w:r>
              <w:rPr>
                <w:rFonts w:ascii="Arial" w:eastAsia="Calibri" w:hAnsi="Arial" w:cs="Arial"/>
                <w:lang w:val="en-US"/>
              </w:rPr>
              <w:t xml:space="preserve"> – outside St Peters Church this year. Tuesday 13th December.</w:t>
            </w:r>
          </w:p>
          <w:p w14:paraId="30D3B081" w14:textId="44272452" w:rsidR="003915F8" w:rsidRPr="001A4C2E" w:rsidRDefault="003915F8" w:rsidP="005C2FF0">
            <w:pPr>
              <w:suppressAutoHyphens/>
              <w:autoSpaceDN w:val="0"/>
              <w:spacing w:line="256" w:lineRule="auto"/>
              <w:rPr>
                <w:rFonts w:ascii="Arial" w:eastAsia="Calibri" w:hAnsi="Arial" w:cs="Arial"/>
                <w:sz w:val="16"/>
                <w:szCs w:val="16"/>
                <w:lang w:val="en-US"/>
              </w:rPr>
            </w:pPr>
          </w:p>
          <w:p w14:paraId="2CA9475D" w14:textId="10E7BAE5" w:rsidR="003915F8" w:rsidRDefault="003915F8" w:rsidP="005C2FF0">
            <w:pPr>
              <w:suppressAutoHyphens/>
              <w:autoSpaceDN w:val="0"/>
              <w:spacing w:line="256" w:lineRule="auto"/>
              <w:rPr>
                <w:rFonts w:ascii="Arial" w:eastAsia="Calibri" w:hAnsi="Arial" w:cs="Arial"/>
                <w:lang w:val="en-US"/>
              </w:rPr>
            </w:pPr>
            <w:r w:rsidRPr="001A4C2E">
              <w:rPr>
                <w:rFonts w:ascii="Arial" w:eastAsia="Calibri" w:hAnsi="Arial" w:cs="Arial"/>
                <w:b/>
                <w:bCs/>
                <w:i/>
                <w:iCs/>
                <w:lang w:val="en-US"/>
              </w:rPr>
              <w:t>Christingle in T3</w:t>
            </w:r>
            <w:r>
              <w:rPr>
                <w:rFonts w:ascii="Arial" w:eastAsia="Calibri" w:hAnsi="Arial" w:cs="Arial"/>
                <w:lang w:val="en-US"/>
              </w:rPr>
              <w:t xml:space="preserve"> </w:t>
            </w:r>
            <w:r w:rsidR="001A4C2E">
              <w:rPr>
                <w:rFonts w:ascii="Arial" w:eastAsia="Calibri" w:hAnsi="Arial" w:cs="Arial"/>
                <w:lang w:val="en-US"/>
              </w:rPr>
              <w:t>–</w:t>
            </w:r>
            <w:r>
              <w:rPr>
                <w:rFonts w:ascii="Arial" w:eastAsia="Calibri" w:hAnsi="Arial" w:cs="Arial"/>
                <w:lang w:val="en-US"/>
              </w:rPr>
              <w:t xml:space="preserve"> </w:t>
            </w:r>
            <w:r w:rsidR="001A4C2E">
              <w:rPr>
                <w:rFonts w:ascii="Arial" w:eastAsia="Calibri" w:hAnsi="Arial" w:cs="Arial"/>
                <w:lang w:val="en-US"/>
              </w:rPr>
              <w:t>to agree a date with school near to Candlemas on Thurs 2</w:t>
            </w:r>
            <w:r w:rsidR="001A4C2E" w:rsidRPr="001A4C2E">
              <w:rPr>
                <w:rFonts w:ascii="Arial" w:eastAsia="Calibri" w:hAnsi="Arial" w:cs="Arial"/>
                <w:vertAlign w:val="superscript"/>
                <w:lang w:val="en-US"/>
              </w:rPr>
              <w:t>nd</w:t>
            </w:r>
            <w:r w:rsidR="001A4C2E">
              <w:rPr>
                <w:rFonts w:ascii="Arial" w:eastAsia="Calibri" w:hAnsi="Arial" w:cs="Arial"/>
                <w:lang w:val="en-US"/>
              </w:rPr>
              <w:t xml:space="preserve"> February 2023.</w:t>
            </w:r>
          </w:p>
          <w:p w14:paraId="546317B5" w14:textId="681A47F6" w:rsidR="002D4DBE" w:rsidRPr="002D704E" w:rsidRDefault="002D4DBE" w:rsidP="003915F8">
            <w:pPr>
              <w:suppressAutoHyphens/>
              <w:autoSpaceDN w:val="0"/>
              <w:spacing w:line="256" w:lineRule="auto"/>
              <w:rPr>
                <w:rFonts w:ascii="Arial" w:eastAsia="Calibri" w:hAnsi="Arial" w:cs="Arial"/>
                <w:sz w:val="16"/>
                <w:szCs w:val="16"/>
                <w:lang w:val="en-US"/>
              </w:rPr>
            </w:pPr>
          </w:p>
        </w:tc>
        <w:tc>
          <w:tcPr>
            <w:tcW w:w="1248" w:type="dxa"/>
          </w:tcPr>
          <w:p w14:paraId="163F2079" w14:textId="77777777" w:rsidR="002D4DBE" w:rsidRDefault="002D4DBE" w:rsidP="00D8756D">
            <w:pPr>
              <w:jc w:val="center"/>
              <w:rPr>
                <w:rFonts w:ascii="Arial" w:hAnsi="Arial" w:cs="Arial"/>
                <w:b/>
                <w:bCs/>
              </w:rPr>
            </w:pPr>
          </w:p>
          <w:p w14:paraId="79C324A4" w14:textId="77777777" w:rsidR="001A4C2E" w:rsidRDefault="001A4C2E" w:rsidP="00D8756D">
            <w:pPr>
              <w:jc w:val="center"/>
              <w:rPr>
                <w:rFonts w:ascii="Arial" w:hAnsi="Arial" w:cs="Arial"/>
                <w:b/>
                <w:bCs/>
              </w:rPr>
            </w:pPr>
          </w:p>
          <w:p w14:paraId="135A563D" w14:textId="77777777" w:rsidR="001A4C2E" w:rsidRDefault="001A4C2E" w:rsidP="00D8756D">
            <w:pPr>
              <w:jc w:val="center"/>
              <w:rPr>
                <w:rFonts w:ascii="Arial" w:hAnsi="Arial" w:cs="Arial"/>
                <w:b/>
                <w:bCs/>
              </w:rPr>
            </w:pPr>
          </w:p>
          <w:p w14:paraId="3BEB9116" w14:textId="77777777" w:rsidR="001A4C2E" w:rsidRDefault="001A4C2E" w:rsidP="00D8756D">
            <w:pPr>
              <w:jc w:val="center"/>
              <w:rPr>
                <w:rFonts w:ascii="Arial" w:hAnsi="Arial" w:cs="Arial"/>
                <w:b/>
                <w:bCs/>
              </w:rPr>
            </w:pPr>
          </w:p>
          <w:p w14:paraId="3C93AA07" w14:textId="77777777" w:rsidR="001A4C2E" w:rsidRDefault="001A4C2E" w:rsidP="00D8756D">
            <w:pPr>
              <w:jc w:val="center"/>
              <w:rPr>
                <w:rFonts w:ascii="Arial" w:hAnsi="Arial" w:cs="Arial"/>
                <w:b/>
                <w:bCs/>
                <w:color w:val="FF0000"/>
              </w:rPr>
            </w:pPr>
            <w:r w:rsidRPr="001A4C2E">
              <w:rPr>
                <w:rFonts w:ascii="Arial" w:hAnsi="Arial" w:cs="Arial"/>
                <w:b/>
                <w:bCs/>
                <w:color w:val="FF0000"/>
              </w:rPr>
              <w:t>JO</w:t>
            </w:r>
          </w:p>
          <w:p w14:paraId="69CA08C1" w14:textId="77777777" w:rsidR="001A4C2E" w:rsidRDefault="001A4C2E" w:rsidP="00D8756D">
            <w:pPr>
              <w:jc w:val="center"/>
              <w:rPr>
                <w:rFonts w:ascii="Arial" w:hAnsi="Arial" w:cs="Arial"/>
                <w:b/>
                <w:bCs/>
                <w:color w:val="FF0000"/>
              </w:rPr>
            </w:pPr>
          </w:p>
          <w:p w14:paraId="5F5A5653" w14:textId="77777777" w:rsidR="001A4C2E" w:rsidRDefault="001A4C2E" w:rsidP="00D8756D">
            <w:pPr>
              <w:jc w:val="center"/>
              <w:rPr>
                <w:rFonts w:ascii="Arial" w:hAnsi="Arial" w:cs="Arial"/>
                <w:b/>
                <w:bCs/>
                <w:color w:val="FF0000"/>
              </w:rPr>
            </w:pPr>
          </w:p>
          <w:p w14:paraId="6F2ADB5B" w14:textId="12BDD11F" w:rsidR="001A4C2E" w:rsidRDefault="001A4C2E" w:rsidP="00D8756D">
            <w:pPr>
              <w:jc w:val="center"/>
              <w:rPr>
                <w:rFonts w:ascii="Arial" w:hAnsi="Arial" w:cs="Arial"/>
                <w:b/>
                <w:bCs/>
                <w:color w:val="FF0000"/>
              </w:rPr>
            </w:pPr>
          </w:p>
          <w:p w14:paraId="170C5853" w14:textId="24F9A32F" w:rsidR="001A4C2E" w:rsidRDefault="001A4C2E" w:rsidP="00D8756D">
            <w:pPr>
              <w:jc w:val="center"/>
              <w:rPr>
                <w:rFonts w:ascii="Arial" w:hAnsi="Arial" w:cs="Arial"/>
                <w:b/>
                <w:bCs/>
                <w:color w:val="FF0000"/>
              </w:rPr>
            </w:pPr>
            <w:r>
              <w:rPr>
                <w:rFonts w:ascii="Arial" w:hAnsi="Arial" w:cs="Arial"/>
                <w:b/>
                <w:bCs/>
                <w:color w:val="FF0000"/>
              </w:rPr>
              <w:t>TS</w:t>
            </w:r>
          </w:p>
          <w:p w14:paraId="17F5FA33" w14:textId="528C2BE0" w:rsidR="001A4C2E" w:rsidRDefault="001A4C2E" w:rsidP="00D8756D">
            <w:pPr>
              <w:jc w:val="center"/>
              <w:rPr>
                <w:rFonts w:ascii="Arial" w:hAnsi="Arial" w:cs="Arial"/>
                <w:b/>
                <w:bCs/>
                <w:color w:val="FF0000"/>
              </w:rPr>
            </w:pPr>
          </w:p>
          <w:p w14:paraId="667C16CD" w14:textId="41839BED" w:rsidR="001A4C2E" w:rsidRDefault="001A4C2E" w:rsidP="00D8756D">
            <w:pPr>
              <w:jc w:val="center"/>
              <w:rPr>
                <w:rFonts w:ascii="Arial" w:hAnsi="Arial" w:cs="Arial"/>
                <w:b/>
                <w:bCs/>
                <w:color w:val="FF0000"/>
              </w:rPr>
            </w:pPr>
          </w:p>
          <w:p w14:paraId="7101AAB0" w14:textId="67FE08BD" w:rsidR="001A4C2E" w:rsidRDefault="001A4C2E" w:rsidP="00D8756D">
            <w:pPr>
              <w:jc w:val="center"/>
              <w:rPr>
                <w:rFonts w:ascii="Arial" w:hAnsi="Arial" w:cs="Arial"/>
                <w:b/>
                <w:bCs/>
                <w:color w:val="FF0000"/>
              </w:rPr>
            </w:pPr>
          </w:p>
          <w:p w14:paraId="17A21C98" w14:textId="6B45C282" w:rsidR="001A4C2E" w:rsidRDefault="001A4C2E" w:rsidP="00D8756D">
            <w:pPr>
              <w:jc w:val="center"/>
              <w:rPr>
                <w:rFonts w:ascii="Arial" w:hAnsi="Arial" w:cs="Arial"/>
                <w:b/>
                <w:bCs/>
                <w:color w:val="FF0000"/>
              </w:rPr>
            </w:pPr>
          </w:p>
          <w:p w14:paraId="6E43D488" w14:textId="77777777" w:rsidR="001A4C2E" w:rsidRDefault="001A4C2E" w:rsidP="00D8756D">
            <w:pPr>
              <w:jc w:val="center"/>
              <w:rPr>
                <w:rFonts w:ascii="Arial" w:hAnsi="Arial" w:cs="Arial"/>
                <w:b/>
                <w:bCs/>
                <w:color w:val="FF0000"/>
              </w:rPr>
            </w:pPr>
          </w:p>
          <w:p w14:paraId="5E6DD190" w14:textId="360D7800" w:rsidR="001A4C2E" w:rsidRDefault="001A4C2E" w:rsidP="00D8756D">
            <w:pPr>
              <w:jc w:val="center"/>
              <w:rPr>
                <w:rFonts w:ascii="Arial" w:hAnsi="Arial" w:cs="Arial"/>
                <w:b/>
                <w:bCs/>
                <w:color w:val="FF0000"/>
              </w:rPr>
            </w:pPr>
          </w:p>
          <w:p w14:paraId="3DC1670D" w14:textId="3F9B2967" w:rsidR="001A4C2E" w:rsidRDefault="001A4C2E" w:rsidP="00D8756D">
            <w:pPr>
              <w:jc w:val="center"/>
              <w:rPr>
                <w:rFonts w:ascii="Arial" w:hAnsi="Arial" w:cs="Arial"/>
                <w:b/>
                <w:bCs/>
                <w:color w:val="FF0000"/>
              </w:rPr>
            </w:pPr>
          </w:p>
          <w:p w14:paraId="3E90196D" w14:textId="392C4F9A" w:rsidR="001A4C2E" w:rsidRDefault="001A4C2E" w:rsidP="00D8756D">
            <w:pPr>
              <w:jc w:val="center"/>
              <w:rPr>
                <w:rFonts w:ascii="Arial" w:hAnsi="Arial" w:cs="Arial"/>
                <w:b/>
                <w:bCs/>
                <w:color w:val="FF0000"/>
              </w:rPr>
            </w:pPr>
          </w:p>
          <w:p w14:paraId="73F69B16" w14:textId="56A89A85" w:rsidR="001A4C2E" w:rsidRDefault="001A4C2E" w:rsidP="00D8756D">
            <w:pPr>
              <w:jc w:val="center"/>
              <w:rPr>
                <w:rFonts w:ascii="Arial" w:hAnsi="Arial" w:cs="Arial"/>
                <w:b/>
                <w:bCs/>
                <w:color w:val="FF0000"/>
              </w:rPr>
            </w:pPr>
          </w:p>
          <w:p w14:paraId="1D3CC027" w14:textId="566E948D" w:rsidR="001A4C2E" w:rsidRDefault="001A4C2E" w:rsidP="00D8756D">
            <w:pPr>
              <w:jc w:val="center"/>
              <w:rPr>
                <w:rFonts w:ascii="Arial" w:hAnsi="Arial" w:cs="Arial"/>
                <w:b/>
                <w:bCs/>
                <w:color w:val="FF0000"/>
              </w:rPr>
            </w:pPr>
            <w:r>
              <w:rPr>
                <w:rFonts w:ascii="Arial" w:hAnsi="Arial" w:cs="Arial"/>
                <w:b/>
                <w:bCs/>
                <w:color w:val="FF0000"/>
              </w:rPr>
              <w:t>KB/JO</w:t>
            </w:r>
          </w:p>
          <w:p w14:paraId="78915976" w14:textId="5A2E1A6F" w:rsidR="001A4C2E" w:rsidRPr="0032352D" w:rsidRDefault="001A4C2E" w:rsidP="001A4C2E">
            <w:pPr>
              <w:rPr>
                <w:rFonts w:ascii="Arial" w:hAnsi="Arial" w:cs="Arial"/>
                <w:b/>
                <w:bCs/>
              </w:rPr>
            </w:pPr>
          </w:p>
        </w:tc>
      </w:tr>
      <w:tr w:rsidR="003915F8" w14:paraId="3DA368F0" w14:textId="77777777" w:rsidTr="001D1F02">
        <w:tc>
          <w:tcPr>
            <w:tcW w:w="2495" w:type="dxa"/>
          </w:tcPr>
          <w:p w14:paraId="6A3B1E78" w14:textId="4A8B7C9F" w:rsidR="003915F8" w:rsidRDefault="003915F8" w:rsidP="00EC1A97">
            <w:pPr>
              <w:rPr>
                <w:rFonts w:ascii="Arial" w:hAnsi="Arial" w:cs="Arial"/>
                <w:b/>
                <w:bCs/>
              </w:rPr>
            </w:pPr>
            <w:r>
              <w:rPr>
                <w:rFonts w:ascii="Arial" w:hAnsi="Arial" w:cs="Arial"/>
                <w:b/>
                <w:bCs/>
              </w:rPr>
              <w:t>Church/School links</w:t>
            </w:r>
          </w:p>
        </w:tc>
        <w:tc>
          <w:tcPr>
            <w:tcW w:w="5999" w:type="dxa"/>
          </w:tcPr>
          <w:p w14:paraId="28B09D1C" w14:textId="576ADEDA" w:rsidR="003915F8" w:rsidRDefault="003915F8" w:rsidP="003915F8">
            <w:pPr>
              <w:suppressAutoHyphens/>
              <w:autoSpaceDN w:val="0"/>
              <w:spacing w:line="256" w:lineRule="auto"/>
              <w:contextualSpacing/>
              <w:rPr>
                <w:rFonts w:ascii="Arial" w:eastAsia="Calibri" w:hAnsi="Arial" w:cs="Arial"/>
              </w:rPr>
            </w:pPr>
            <w:r w:rsidRPr="002D704E">
              <w:rPr>
                <w:rFonts w:ascii="Arial" w:eastAsia="Calibri" w:hAnsi="Arial" w:cs="Arial"/>
                <w:b/>
                <w:bCs/>
                <w:i/>
                <w:iCs/>
              </w:rPr>
              <w:t>Draycot update</w:t>
            </w:r>
            <w:r w:rsidRPr="002D704E">
              <w:rPr>
                <w:rFonts w:ascii="Arial" w:eastAsia="Calibri" w:hAnsi="Arial" w:cs="Arial"/>
              </w:rPr>
              <w:t xml:space="preserve"> – Rev Suzanne Grindrod’s licensing s</w:t>
            </w:r>
            <w:r>
              <w:rPr>
                <w:rFonts w:ascii="Arial" w:eastAsia="Calibri" w:hAnsi="Arial" w:cs="Arial"/>
              </w:rPr>
              <w:t>ervice is on 8</w:t>
            </w:r>
            <w:r w:rsidRPr="002D704E">
              <w:rPr>
                <w:rFonts w:ascii="Arial" w:eastAsia="Calibri" w:hAnsi="Arial" w:cs="Arial"/>
                <w:vertAlign w:val="superscript"/>
              </w:rPr>
              <w:t>th</w:t>
            </w:r>
            <w:r>
              <w:rPr>
                <w:rFonts w:ascii="Arial" w:eastAsia="Calibri" w:hAnsi="Arial" w:cs="Arial"/>
              </w:rPr>
              <w:t xml:space="preserve"> December</w:t>
            </w:r>
            <w:r w:rsidR="001A4C2E">
              <w:rPr>
                <w:rFonts w:ascii="Arial" w:eastAsia="Calibri" w:hAnsi="Arial" w:cs="Arial"/>
              </w:rPr>
              <w:t xml:space="preserve"> at 7pm</w:t>
            </w:r>
            <w:r>
              <w:rPr>
                <w:rFonts w:ascii="Arial" w:eastAsia="Calibri" w:hAnsi="Arial" w:cs="Arial"/>
              </w:rPr>
              <w:t xml:space="preserve">. </w:t>
            </w:r>
            <w:r w:rsidR="001A4C2E">
              <w:rPr>
                <w:rFonts w:ascii="Arial" w:eastAsia="Calibri" w:hAnsi="Arial" w:cs="Arial"/>
              </w:rPr>
              <w:t>Invitation has gone to Karen to attend. School no longer needed for clergy robing – thank you.</w:t>
            </w:r>
          </w:p>
          <w:p w14:paraId="1A87F28C" w14:textId="77777777" w:rsidR="003915F8" w:rsidRPr="002D704E" w:rsidRDefault="003915F8" w:rsidP="003915F8">
            <w:pPr>
              <w:suppressAutoHyphens/>
              <w:autoSpaceDN w:val="0"/>
              <w:spacing w:line="256" w:lineRule="auto"/>
              <w:contextualSpacing/>
              <w:rPr>
                <w:rFonts w:ascii="Arial" w:eastAsia="Calibri" w:hAnsi="Arial" w:cs="Arial"/>
                <w:sz w:val="16"/>
                <w:szCs w:val="16"/>
              </w:rPr>
            </w:pPr>
          </w:p>
          <w:p w14:paraId="6C70A140" w14:textId="718DCA7F" w:rsidR="003915F8" w:rsidRDefault="003915F8" w:rsidP="003915F8">
            <w:pPr>
              <w:suppressAutoHyphens/>
              <w:autoSpaceDN w:val="0"/>
              <w:spacing w:line="256" w:lineRule="auto"/>
              <w:contextualSpacing/>
              <w:rPr>
                <w:rFonts w:ascii="Arial" w:eastAsia="Calibri" w:hAnsi="Arial" w:cs="Arial"/>
              </w:rPr>
            </w:pPr>
            <w:r w:rsidRPr="002D704E">
              <w:rPr>
                <w:rFonts w:ascii="Arial" w:eastAsia="Calibri" w:hAnsi="Arial" w:cs="Arial"/>
                <w:b/>
                <w:bCs/>
                <w:i/>
                <w:iCs/>
              </w:rPr>
              <w:lastRenderedPageBreak/>
              <w:t>Partnership award</w:t>
            </w:r>
            <w:r>
              <w:rPr>
                <w:rFonts w:ascii="Arial" w:eastAsia="Calibri" w:hAnsi="Arial" w:cs="Arial"/>
              </w:rPr>
              <w:t xml:space="preserve"> – </w:t>
            </w:r>
            <w:r w:rsidR="00E40F7B">
              <w:rPr>
                <w:rFonts w:ascii="Arial" w:eastAsia="Calibri" w:hAnsi="Arial" w:cs="Arial"/>
              </w:rPr>
              <w:t>KW not yet talked to staff about this. Katherine to send copies to James (done 23/11). The PCC noted providing an Advent wreath and the PTA using the church for meetings. Fiona Buchan was also suggested as a volunteer to listen to readers – Richard to follow up.</w:t>
            </w:r>
          </w:p>
          <w:p w14:paraId="37E6FD86" w14:textId="77777777" w:rsidR="003915F8" w:rsidRPr="007B634F" w:rsidRDefault="003915F8" w:rsidP="003915F8">
            <w:pPr>
              <w:suppressAutoHyphens/>
              <w:autoSpaceDN w:val="0"/>
              <w:spacing w:line="256" w:lineRule="auto"/>
              <w:contextualSpacing/>
              <w:rPr>
                <w:rFonts w:ascii="Arial" w:eastAsia="Calibri" w:hAnsi="Arial" w:cs="Arial"/>
                <w:sz w:val="16"/>
                <w:szCs w:val="16"/>
              </w:rPr>
            </w:pPr>
          </w:p>
          <w:p w14:paraId="3398DF76" w14:textId="79ED29F6" w:rsidR="003915F8" w:rsidRDefault="003915F8" w:rsidP="003915F8">
            <w:pPr>
              <w:suppressAutoHyphens/>
              <w:autoSpaceDN w:val="0"/>
              <w:spacing w:line="256" w:lineRule="auto"/>
              <w:contextualSpacing/>
              <w:rPr>
                <w:rFonts w:ascii="Arial" w:eastAsia="Calibri" w:hAnsi="Arial" w:cs="Arial"/>
              </w:rPr>
            </w:pPr>
            <w:r w:rsidRPr="007B634F">
              <w:rPr>
                <w:rFonts w:ascii="Arial" w:eastAsia="Calibri" w:hAnsi="Arial" w:cs="Arial"/>
                <w:b/>
                <w:bCs/>
                <w:i/>
                <w:iCs/>
              </w:rPr>
              <w:t>Pilgrim Trail</w:t>
            </w:r>
            <w:r>
              <w:rPr>
                <w:rFonts w:ascii="Arial" w:eastAsia="Calibri" w:hAnsi="Arial" w:cs="Arial"/>
              </w:rPr>
              <w:t xml:space="preserve"> – </w:t>
            </w:r>
            <w:r w:rsidR="00E40F7B">
              <w:rPr>
                <w:rFonts w:ascii="Arial" w:eastAsia="Calibri" w:hAnsi="Arial" w:cs="Arial"/>
              </w:rPr>
              <w:t xml:space="preserve">the North Wilts Mission Area (NWMA) (see </w:t>
            </w:r>
            <w:hyperlink r:id="rId5" w:history="1">
              <w:r w:rsidR="00E40F7B" w:rsidRPr="00DF6DD4">
                <w:rPr>
                  <w:rStyle w:val="Hyperlink"/>
                  <w:rFonts w:ascii="Arial" w:eastAsia="Calibri" w:hAnsi="Arial" w:cs="Arial"/>
                </w:rPr>
                <w:t>http://nwma.org.uk/</w:t>
              </w:r>
            </w:hyperlink>
            <w:r w:rsidR="00E40F7B">
              <w:rPr>
                <w:rFonts w:ascii="Arial" w:eastAsia="Calibri" w:hAnsi="Arial" w:cs="Arial"/>
              </w:rPr>
              <w:t xml:space="preserve"> for more info) is aiming to hold a competition in T5 for schools to design a stamp for their local church that can then be used as part of the Pilgrim Trail – Katherine will send more details when available.</w:t>
            </w:r>
          </w:p>
          <w:p w14:paraId="31E8A732" w14:textId="4562F657" w:rsidR="00E40F7B" w:rsidRPr="00E40F7B" w:rsidRDefault="00E40F7B" w:rsidP="003915F8">
            <w:pPr>
              <w:suppressAutoHyphens/>
              <w:autoSpaceDN w:val="0"/>
              <w:spacing w:line="256" w:lineRule="auto"/>
              <w:contextualSpacing/>
              <w:rPr>
                <w:rFonts w:ascii="Arial" w:eastAsia="Calibri" w:hAnsi="Arial" w:cs="Arial"/>
                <w:sz w:val="16"/>
                <w:szCs w:val="16"/>
              </w:rPr>
            </w:pPr>
          </w:p>
          <w:p w14:paraId="009144E5" w14:textId="78056BEB" w:rsidR="00E40F7B" w:rsidRDefault="00E40F7B" w:rsidP="003915F8">
            <w:pPr>
              <w:suppressAutoHyphens/>
              <w:autoSpaceDN w:val="0"/>
              <w:spacing w:line="256" w:lineRule="auto"/>
              <w:contextualSpacing/>
              <w:rPr>
                <w:rFonts w:ascii="Arial" w:eastAsia="Calibri" w:hAnsi="Arial" w:cs="Arial"/>
              </w:rPr>
            </w:pPr>
            <w:r w:rsidRPr="00E40F7B">
              <w:rPr>
                <w:rFonts w:ascii="Arial" w:eastAsia="Calibri" w:hAnsi="Arial" w:cs="Arial"/>
                <w:b/>
                <w:bCs/>
                <w:i/>
                <w:iCs/>
              </w:rPr>
              <w:t>NWMA Youth Team</w:t>
            </w:r>
            <w:r>
              <w:rPr>
                <w:rFonts w:ascii="Arial" w:eastAsia="Calibri" w:hAnsi="Arial" w:cs="Arial"/>
              </w:rPr>
              <w:t xml:space="preserve"> – Jessy Price and the team came in to lead Collective Worship this term on the value of Respect – happy to arrange more dates with James. There will be a Transition programme in T6 to support Y6’s.</w:t>
            </w:r>
          </w:p>
          <w:p w14:paraId="030A1C32" w14:textId="35E86D87" w:rsidR="00E40F7B" w:rsidRPr="00E40F7B" w:rsidRDefault="00E40F7B" w:rsidP="003915F8">
            <w:pPr>
              <w:suppressAutoHyphens/>
              <w:autoSpaceDN w:val="0"/>
              <w:spacing w:line="256" w:lineRule="auto"/>
              <w:contextualSpacing/>
              <w:rPr>
                <w:rFonts w:ascii="Arial" w:eastAsia="Calibri" w:hAnsi="Arial" w:cs="Arial"/>
                <w:sz w:val="16"/>
                <w:szCs w:val="16"/>
              </w:rPr>
            </w:pPr>
          </w:p>
          <w:p w14:paraId="30BE92D6" w14:textId="0A2566D2" w:rsidR="00E40F7B" w:rsidRDefault="00E40F7B" w:rsidP="003915F8">
            <w:pPr>
              <w:suppressAutoHyphens/>
              <w:autoSpaceDN w:val="0"/>
              <w:spacing w:line="256" w:lineRule="auto"/>
              <w:contextualSpacing/>
              <w:rPr>
                <w:rFonts w:ascii="Arial" w:eastAsia="Calibri" w:hAnsi="Arial" w:cs="Arial"/>
              </w:rPr>
            </w:pPr>
            <w:r w:rsidRPr="00E40F7B">
              <w:rPr>
                <w:rFonts w:ascii="Arial" w:eastAsia="Calibri" w:hAnsi="Arial" w:cs="Arial"/>
                <w:b/>
                <w:bCs/>
                <w:i/>
                <w:iCs/>
              </w:rPr>
              <w:t>Advertising events</w:t>
            </w:r>
            <w:r>
              <w:rPr>
                <w:rFonts w:ascii="Arial" w:eastAsia="Calibri" w:hAnsi="Arial" w:cs="Arial"/>
              </w:rPr>
              <w:t xml:space="preserve"> – Katherine sends details of services each month, special events in Draycot and NWMA events such as Wild Church and the Christmas Party for primary aged children to be shared with parents.</w:t>
            </w:r>
          </w:p>
          <w:p w14:paraId="790CD235" w14:textId="77777777" w:rsidR="003915F8" w:rsidRPr="003915F8" w:rsidRDefault="003915F8" w:rsidP="00BE336A">
            <w:pPr>
              <w:suppressAutoHyphens/>
              <w:autoSpaceDN w:val="0"/>
              <w:spacing w:line="256" w:lineRule="auto"/>
              <w:rPr>
                <w:rFonts w:ascii="Arial" w:eastAsia="Calibri" w:hAnsi="Arial" w:cs="Arial"/>
                <w:b/>
                <w:bCs/>
                <w:i/>
                <w:iCs/>
                <w:sz w:val="16"/>
                <w:szCs w:val="16"/>
              </w:rPr>
            </w:pPr>
          </w:p>
        </w:tc>
        <w:tc>
          <w:tcPr>
            <w:tcW w:w="1248" w:type="dxa"/>
          </w:tcPr>
          <w:p w14:paraId="4C6ED65C" w14:textId="77777777" w:rsidR="003915F8" w:rsidRDefault="003915F8" w:rsidP="00D8756D">
            <w:pPr>
              <w:jc w:val="center"/>
              <w:rPr>
                <w:rFonts w:ascii="Arial" w:hAnsi="Arial" w:cs="Arial"/>
                <w:b/>
                <w:bCs/>
              </w:rPr>
            </w:pPr>
          </w:p>
          <w:p w14:paraId="68D79A90" w14:textId="77777777" w:rsidR="00E40F7B" w:rsidRDefault="00E40F7B" w:rsidP="00D8756D">
            <w:pPr>
              <w:jc w:val="center"/>
              <w:rPr>
                <w:rFonts w:ascii="Arial" w:hAnsi="Arial" w:cs="Arial"/>
                <w:b/>
                <w:bCs/>
              </w:rPr>
            </w:pPr>
          </w:p>
          <w:p w14:paraId="787AB779" w14:textId="77777777" w:rsidR="00E40F7B" w:rsidRDefault="00E40F7B" w:rsidP="00D8756D">
            <w:pPr>
              <w:jc w:val="center"/>
              <w:rPr>
                <w:rFonts w:ascii="Arial" w:hAnsi="Arial" w:cs="Arial"/>
                <w:b/>
                <w:bCs/>
              </w:rPr>
            </w:pPr>
          </w:p>
          <w:p w14:paraId="4D5C113B" w14:textId="77777777" w:rsidR="00E40F7B" w:rsidRDefault="00E40F7B" w:rsidP="00D8756D">
            <w:pPr>
              <w:jc w:val="center"/>
              <w:rPr>
                <w:rFonts w:ascii="Arial" w:hAnsi="Arial" w:cs="Arial"/>
                <w:b/>
                <w:bCs/>
              </w:rPr>
            </w:pPr>
          </w:p>
          <w:p w14:paraId="0DD023B8" w14:textId="77777777" w:rsidR="00E40F7B" w:rsidRDefault="00E40F7B" w:rsidP="00D8756D">
            <w:pPr>
              <w:jc w:val="center"/>
              <w:rPr>
                <w:rFonts w:ascii="Arial" w:hAnsi="Arial" w:cs="Arial"/>
                <w:b/>
                <w:bCs/>
              </w:rPr>
            </w:pPr>
          </w:p>
          <w:p w14:paraId="5DDE9B61" w14:textId="09A32F4C" w:rsidR="00E40F7B" w:rsidRPr="00E40F7B" w:rsidRDefault="00E40F7B" w:rsidP="00D8756D">
            <w:pPr>
              <w:jc w:val="center"/>
              <w:rPr>
                <w:rFonts w:ascii="Arial" w:hAnsi="Arial" w:cs="Arial"/>
                <w:b/>
                <w:bCs/>
                <w:color w:val="FF0000"/>
              </w:rPr>
            </w:pPr>
            <w:r w:rsidRPr="00E40F7B">
              <w:rPr>
                <w:rFonts w:ascii="Arial" w:hAnsi="Arial" w:cs="Arial"/>
                <w:b/>
                <w:bCs/>
                <w:color w:val="FF0000"/>
              </w:rPr>
              <w:lastRenderedPageBreak/>
              <w:t>KW</w:t>
            </w:r>
          </w:p>
          <w:p w14:paraId="545A2B22" w14:textId="77777777" w:rsidR="00E40F7B" w:rsidRPr="00E40F7B" w:rsidRDefault="00E40F7B" w:rsidP="00D8756D">
            <w:pPr>
              <w:jc w:val="center"/>
              <w:rPr>
                <w:rFonts w:ascii="Arial" w:hAnsi="Arial" w:cs="Arial"/>
                <w:b/>
                <w:bCs/>
                <w:color w:val="FF0000"/>
              </w:rPr>
            </w:pPr>
          </w:p>
          <w:p w14:paraId="40D2FAD7" w14:textId="77777777" w:rsidR="00E40F7B" w:rsidRDefault="00E40F7B" w:rsidP="00D8756D">
            <w:pPr>
              <w:jc w:val="center"/>
              <w:rPr>
                <w:rFonts w:ascii="Arial" w:hAnsi="Arial" w:cs="Arial"/>
                <w:b/>
                <w:bCs/>
                <w:color w:val="FF0000"/>
              </w:rPr>
            </w:pPr>
            <w:r w:rsidRPr="00E40F7B">
              <w:rPr>
                <w:rFonts w:ascii="Arial" w:hAnsi="Arial" w:cs="Arial"/>
                <w:b/>
                <w:bCs/>
                <w:color w:val="FF0000"/>
              </w:rPr>
              <w:t>KB</w:t>
            </w:r>
          </w:p>
          <w:p w14:paraId="575D42F5" w14:textId="77777777" w:rsidR="00E40F7B" w:rsidRDefault="00E40F7B" w:rsidP="00D8756D">
            <w:pPr>
              <w:jc w:val="center"/>
              <w:rPr>
                <w:rFonts w:ascii="Arial" w:hAnsi="Arial" w:cs="Arial"/>
                <w:b/>
                <w:bCs/>
                <w:color w:val="FF0000"/>
              </w:rPr>
            </w:pPr>
          </w:p>
          <w:p w14:paraId="390E6642" w14:textId="77777777" w:rsidR="00E40F7B" w:rsidRDefault="00E40F7B" w:rsidP="00D8756D">
            <w:pPr>
              <w:jc w:val="center"/>
              <w:rPr>
                <w:rFonts w:ascii="Arial" w:hAnsi="Arial" w:cs="Arial"/>
                <w:b/>
                <w:bCs/>
                <w:color w:val="FF0000"/>
              </w:rPr>
            </w:pPr>
            <w:r>
              <w:rPr>
                <w:rFonts w:ascii="Arial" w:hAnsi="Arial" w:cs="Arial"/>
                <w:b/>
                <w:bCs/>
                <w:color w:val="FF0000"/>
              </w:rPr>
              <w:t>RP</w:t>
            </w:r>
          </w:p>
          <w:p w14:paraId="5A5AFF9F" w14:textId="77777777" w:rsidR="00E40F7B" w:rsidRDefault="00E40F7B" w:rsidP="00D8756D">
            <w:pPr>
              <w:jc w:val="center"/>
              <w:rPr>
                <w:rFonts w:ascii="Arial" w:hAnsi="Arial" w:cs="Arial"/>
                <w:b/>
                <w:bCs/>
                <w:color w:val="FF0000"/>
              </w:rPr>
            </w:pPr>
          </w:p>
          <w:p w14:paraId="4CD69337" w14:textId="77777777" w:rsidR="00E40F7B" w:rsidRDefault="00E40F7B" w:rsidP="00D8756D">
            <w:pPr>
              <w:jc w:val="center"/>
              <w:rPr>
                <w:rFonts w:ascii="Arial" w:hAnsi="Arial" w:cs="Arial"/>
                <w:b/>
                <w:bCs/>
                <w:color w:val="FF0000"/>
              </w:rPr>
            </w:pPr>
          </w:p>
          <w:p w14:paraId="01A1748C" w14:textId="77777777" w:rsidR="00E40F7B" w:rsidRDefault="00E40F7B" w:rsidP="00D8756D">
            <w:pPr>
              <w:jc w:val="center"/>
              <w:rPr>
                <w:rFonts w:ascii="Arial" w:hAnsi="Arial" w:cs="Arial"/>
                <w:b/>
                <w:bCs/>
                <w:color w:val="FF0000"/>
              </w:rPr>
            </w:pPr>
          </w:p>
          <w:p w14:paraId="7DCE30B0" w14:textId="77777777" w:rsidR="00E40F7B" w:rsidRDefault="00E40F7B" w:rsidP="00D8756D">
            <w:pPr>
              <w:jc w:val="center"/>
              <w:rPr>
                <w:rFonts w:ascii="Arial" w:hAnsi="Arial" w:cs="Arial"/>
                <w:b/>
                <w:bCs/>
                <w:color w:val="FF0000"/>
              </w:rPr>
            </w:pPr>
          </w:p>
          <w:p w14:paraId="1DEA39D9" w14:textId="77777777" w:rsidR="00E40F7B" w:rsidRDefault="00E40F7B" w:rsidP="00D8756D">
            <w:pPr>
              <w:jc w:val="center"/>
              <w:rPr>
                <w:rFonts w:ascii="Arial" w:hAnsi="Arial" w:cs="Arial"/>
                <w:b/>
                <w:bCs/>
                <w:color w:val="FF0000"/>
              </w:rPr>
            </w:pPr>
          </w:p>
          <w:p w14:paraId="7BE93BAD" w14:textId="22A64C4B" w:rsidR="00E40F7B" w:rsidRDefault="00E40F7B" w:rsidP="00D8756D">
            <w:pPr>
              <w:jc w:val="center"/>
              <w:rPr>
                <w:rFonts w:ascii="Arial" w:hAnsi="Arial" w:cs="Arial"/>
                <w:b/>
                <w:bCs/>
              </w:rPr>
            </w:pPr>
            <w:r>
              <w:rPr>
                <w:rFonts w:ascii="Arial" w:hAnsi="Arial" w:cs="Arial"/>
                <w:b/>
                <w:bCs/>
                <w:color w:val="FF0000"/>
              </w:rPr>
              <w:t>KB</w:t>
            </w:r>
          </w:p>
        </w:tc>
      </w:tr>
      <w:tr w:rsidR="00D8756D" w14:paraId="4CB36885" w14:textId="77777777" w:rsidTr="001D1F02">
        <w:tc>
          <w:tcPr>
            <w:tcW w:w="2495" w:type="dxa"/>
          </w:tcPr>
          <w:p w14:paraId="5252AD73" w14:textId="77777777" w:rsidR="00D8756D" w:rsidRDefault="00D8756D" w:rsidP="00EC1A97">
            <w:pPr>
              <w:rPr>
                <w:rFonts w:ascii="Arial" w:hAnsi="Arial" w:cs="Arial"/>
                <w:b/>
                <w:bCs/>
              </w:rPr>
            </w:pPr>
            <w:r>
              <w:rPr>
                <w:rFonts w:ascii="Arial" w:hAnsi="Arial" w:cs="Arial"/>
                <w:b/>
                <w:bCs/>
              </w:rPr>
              <w:t>SIAMS</w:t>
            </w:r>
          </w:p>
          <w:p w14:paraId="128F6D80" w14:textId="37A50F8F" w:rsidR="00D8756D" w:rsidRDefault="00D8756D" w:rsidP="00EC1A97">
            <w:pPr>
              <w:rPr>
                <w:rFonts w:ascii="Arial" w:hAnsi="Arial" w:cs="Arial"/>
                <w:b/>
                <w:bCs/>
              </w:rPr>
            </w:pPr>
          </w:p>
        </w:tc>
        <w:tc>
          <w:tcPr>
            <w:tcW w:w="5999" w:type="dxa"/>
          </w:tcPr>
          <w:p w14:paraId="52E0EA74" w14:textId="77777777" w:rsidR="00232C63" w:rsidRPr="00232C63" w:rsidRDefault="00232C63" w:rsidP="00BE336A">
            <w:pPr>
              <w:suppressAutoHyphens/>
              <w:autoSpaceDN w:val="0"/>
              <w:spacing w:line="256" w:lineRule="auto"/>
              <w:rPr>
                <w:rFonts w:ascii="Arial" w:eastAsia="Calibri" w:hAnsi="Arial" w:cs="Arial"/>
                <w:b/>
                <w:bCs/>
                <w:i/>
                <w:iCs/>
                <w:sz w:val="16"/>
                <w:szCs w:val="16"/>
                <w:lang w:val="en-US"/>
              </w:rPr>
            </w:pPr>
          </w:p>
          <w:p w14:paraId="2526F143" w14:textId="503D5E84" w:rsidR="00D8756D" w:rsidRPr="00A27BA2" w:rsidRDefault="00A27BA2" w:rsidP="00BE336A">
            <w:pPr>
              <w:suppressAutoHyphens/>
              <w:autoSpaceDN w:val="0"/>
              <w:spacing w:line="256" w:lineRule="auto"/>
              <w:rPr>
                <w:rFonts w:ascii="Arial" w:eastAsia="Calibri" w:hAnsi="Arial" w:cs="Arial"/>
                <w:lang w:val="en-US"/>
              </w:rPr>
            </w:pPr>
            <w:r w:rsidRPr="00A27BA2">
              <w:rPr>
                <w:rFonts w:ascii="Arial" w:eastAsia="Calibri" w:hAnsi="Arial" w:cs="Arial"/>
                <w:b/>
                <w:bCs/>
                <w:i/>
                <w:iCs/>
                <w:lang w:val="en-US"/>
              </w:rPr>
              <w:t>Webinar</w:t>
            </w:r>
            <w:r w:rsidRPr="00A27BA2">
              <w:rPr>
                <w:rFonts w:ascii="Arial" w:eastAsia="Calibri" w:hAnsi="Arial" w:cs="Arial"/>
                <w:lang w:val="en-US"/>
              </w:rPr>
              <w:t xml:space="preserve"> – </w:t>
            </w:r>
            <w:r w:rsidR="00A71E23">
              <w:rPr>
                <w:rFonts w:ascii="Arial" w:eastAsia="Calibri" w:hAnsi="Arial" w:cs="Arial"/>
                <w:lang w:val="en-US"/>
              </w:rPr>
              <w:t>Katherine, Richard and Karen tried to attend – technical issues, but more information will come through Bristol Diocese – it will not apply until Sept 2023.</w:t>
            </w:r>
          </w:p>
          <w:p w14:paraId="0F9507BA" w14:textId="77777777" w:rsidR="00A27BA2" w:rsidRPr="00A27BA2" w:rsidRDefault="00A27BA2" w:rsidP="00BE336A">
            <w:pPr>
              <w:suppressAutoHyphens/>
              <w:autoSpaceDN w:val="0"/>
              <w:spacing w:line="256" w:lineRule="auto"/>
              <w:rPr>
                <w:rFonts w:ascii="Arial" w:eastAsia="Calibri" w:hAnsi="Arial" w:cs="Arial"/>
                <w:sz w:val="16"/>
                <w:szCs w:val="16"/>
                <w:lang w:val="en-US"/>
              </w:rPr>
            </w:pPr>
          </w:p>
          <w:p w14:paraId="7158E5C0" w14:textId="12096BE2" w:rsidR="00A27BA2" w:rsidRDefault="00A27BA2" w:rsidP="00BE336A">
            <w:pPr>
              <w:suppressAutoHyphens/>
              <w:autoSpaceDN w:val="0"/>
              <w:spacing w:line="256" w:lineRule="auto"/>
              <w:rPr>
                <w:rFonts w:ascii="Arial" w:eastAsia="Calibri" w:hAnsi="Arial" w:cs="Arial"/>
                <w:lang w:val="en-US"/>
              </w:rPr>
            </w:pPr>
            <w:r w:rsidRPr="00A27BA2">
              <w:rPr>
                <w:rFonts w:ascii="Arial" w:eastAsia="Calibri" w:hAnsi="Arial" w:cs="Arial"/>
                <w:b/>
                <w:bCs/>
                <w:i/>
                <w:iCs/>
                <w:lang w:val="en-US"/>
              </w:rPr>
              <w:t>SEF</w:t>
            </w:r>
            <w:r w:rsidRPr="00A27BA2">
              <w:rPr>
                <w:rFonts w:ascii="Arial" w:eastAsia="Calibri" w:hAnsi="Arial" w:cs="Arial"/>
                <w:lang w:val="en-US"/>
              </w:rPr>
              <w:t xml:space="preserve"> – </w:t>
            </w:r>
            <w:proofErr w:type="gramStart"/>
            <w:r w:rsidR="00A71E23">
              <w:rPr>
                <w:rFonts w:ascii="Arial" w:eastAsia="Calibri" w:hAnsi="Arial" w:cs="Arial"/>
                <w:lang w:val="en-US"/>
              </w:rPr>
              <w:t>the majority of</w:t>
            </w:r>
            <w:proofErr w:type="gramEnd"/>
            <w:r w:rsidR="00A71E23">
              <w:rPr>
                <w:rFonts w:ascii="Arial" w:eastAsia="Calibri" w:hAnsi="Arial" w:cs="Arial"/>
                <w:lang w:val="en-US"/>
              </w:rPr>
              <w:t xml:space="preserve"> th</w:t>
            </w:r>
            <w:r w:rsidR="005C30CD">
              <w:rPr>
                <w:rFonts w:ascii="Arial" w:eastAsia="Calibri" w:hAnsi="Arial" w:cs="Arial"/>
                <w:lang w:val="en-US"/>
              </w:rPr>
              <w:t>is meeting was spent looking through the summary SEF that Karen and James have been working on. The focus on Impact and Evidence is key – and the new school website will help support this.  The document is going to FGB this week, then Karen will send out to the CDM members for additional information.</w:t>
            </w:r>
          </w:p>
          <w:p w14:paraId="2368774E" w14:textId="2375981A" w:rsidR="00A27BA2" w:rsidRPr="00B93BEC" w:rsidRDefault="00A27BA2" w:rsidP="00BE336A">
            <w:pPr>
              <w:suppressAutoHyphens/>
              <w:autoSpaceDN w:val="0"/>
              <w:spacing w:line="256" w:lineRule="auto"/>
              <w:rPr>
                <w:rFonts w:ascii="Arial" w:eastAsia="Calibri" w:hAnsi="Arial" w:cs="Arial"/>
                <w:sz w:val="16"/>
                <w:szCs w:val="16"/>
                <w:lang w:val="en-US"/>
              </w:rPr>
            </w:pPr>
          </w:p>
        </w:tc>
        <w:tc>
          <w:tcPr>
            <w:tcW w:w="1248" w:type="dxa"/>
          </w:tcPr>
          <w:p w14:paraId="5ACCE5BA" w14:textId="77777777" w:rsidR="00D8756D" w:rsidRDefault="00D8756D" w:rsidP="00D8756D">
            <w:pPr>
              <w:jc w:val="center"/>
              <w:rPr>
                <w:rFonts w:ascii="Arial" w:hAnsi="Arial" w:cs="Arial"/>
                <w:b/>
                <w:bCs/>
              </w:rPr>
            </w:pPr>
          </w:p>
          <w:p w14:paraId="71AFF466" w14:textId="77777777" w:rsidR="00A27BA2" w:rsidRDefault="00A27BA2" w:rsidP="00D8756D">
            <w:pPr>
              <w:jc w:val="center"/>
              <w:rPr>
                <w:rFonts w:ascii="Arial" w:hAnsi="Arial" w:cs="Arial"/>
                <w:b/>
                <w:bCs/>
              </w:rPr>
            </w:pPr>
          </w:p>
          <w:p w14:paraId="58FA4E40" w14:textId="77777777" w:rsidR="00A27BA2" w:rsidRDefault="00A27BA2" w:rsidP="00D8756D">
            <w:pPr>
              <w:jc w:val="center"/>
              <w:rPr>
                <w:rFonts w:ascii="Arial" w:hAnsi="Arial" w:cs="Arial"/>
                <w:b/>
                <w:bCs/>
              </w:rPr>
            </w:pPr>
          </w:p>
          <w:p w14:paraId="22FA996F" w14:textId="77777777" w:rsidR="00A27BA2" w:rsidRDefault="00A27BA2" w:rsidP="00D8756D">
            <w:pPr>
              <w:jc w:val="center"/>
              <w:rPr>
                <w:rFonts w:ascii="Arial" w:hAnsi="Arial" w:cs="Arial"/>
                <w:b/>
                <w:bCs/>
              </w:rPr>
            </w:pPr>
          </w:p>
          <w:p w14:paraId="596D331D" w14:textId="77777777" w:rsidR="00A27BA2" w:rsidRDefault="00A27BA2" w:rsidP="00D8756D">
            <w:pPr>
              <w:jc w:val="center"/>
              <w:rPr>
                <w:rFonts w:ascii="Arial" w:hAnsi="Arial" w:cs="Arial"/>
                <w:b/>
                <w:bCs/>
              </w:rPr>
            </w:pPr>
          </w:p>
          <w:p w14:paraId="62D3AAE5" w14:textId="77777777" w:rsidR="005C30CD" w:rsidRDefault="005C30CD" w:rsidP="00D8756D">
            <w:pPr>
              <w:jc w:val="center"/>
              <w:rPr>
                <w:rFonts w:ascii="Arial" w:hAnsi="Arial" w:cs="Arial"/>
                <w:b/>
                <w:bCs/>
              </w:rPr>
            </w:pPr>
          </w:p>
          <w:p w14:paraId="31501A88" w14:textId="77777777" w:rsidR="005C30CD" w:rsidRDefault="005C30CD" w:rsidP="00D8756D">
            <w:pPr>
              <w:jc w:val="center"/>
              <w:rPr>
                <w:rFonts w:ascii="Arial" w:hAnsi="Arial" w:cs="Arial"/>
                <w:b/>
                <w:bCs/>
              </w:rPr>
            </w:pPr>
          </w:p>
          <w:p w14:paraId="254EE394" w14:textId="77777777" w:rsidR="005C30CD" w:rsidRDefault="005C30CD" w:rsidP="00D8756D">
            <w:pPr>
              <w:jc w:val="center"/>
              <w:rPr>
                <w:rFonts w:ascii="Arial" w:hAnsi="Arial" w:cs="Arial"/>
                <w:b/>
                <w:bCs/>
              </w:rPr>
            </w:pPr>
          </w:p>
          <w:p w14:paraId="79B5C0D3" w14:textId="0D696943" w:rsidR="005C30CD" w:rsidRPr="0032352D" w:rsidRDefault="005C30CD" w:rsidP="00D8756D">
            <w:pPr>
              <w:jc w:val="center"/>
              <w:rPr>
                <w:rFonts w:ascii="Arial" w:hAnsi="Arial" w:cs="Arial"/>
                <w:b/>
                <w:bCs/>
              </w:rPr>
            </w:pPr>
            <w:r w:rsidRPr="005C30CD">
              <w:rPr>
                <w:rFonts w:ascii="Arial" w:hAnsi="Arial" w:cs="Arial"/>
                <w:b/>
                <w:bCs/>
                <w:color w:val="FF0000"/>
              </w:rPr>
              <w:t>KW</w:t>
            </w:r>
          </w:p>
        </w:tc>
      </w:tr>
      <w:tr w:rsidR="00FB65CE" w14:paraId="2856ABC1" w14:textId="77777777" w:rsidTr="00D011BD">
        <w:trPr>
          <w:trHeight w:val="969"/>
        </w:trPr>
        <w:tc>
          <w:tcPr>
            <w:tcW w:w="2495" w:type="dxa"/>
          </w:tcPr>
          <w:p w14:paraId="396C6693" w14:textId="6EB9307E" w:rsidR="00FB65CE" w:rsidRDefault="00384869" w:rsidP="00EC1A97">
            <w:pPr>
              <w:rPr>
                <w:rFonts w:ascii="Arial" w:hAnsi="Arial" w:cs="Arial"/>
                <w:b/>
                <w:bCs/>
              </w:rPr>
            </w:pPr>
            <w:r>
              <w:rPr>
                <w:rFonts w:ascii="Arial" w:hAnsi="Arial" w:cs="Arial"/>
                <w:b/>
                <w:bCs/>
              </w:rPr>
              <w:t>Collective Worship</w:t>
            </w:r>
          </w:p>
        </w:tc>
        <w:tc>
          <w:tcPr>
            <w:tcW w:w="5999" w:type="dxa"/>
          </w:tcPr>
          <w:p w14:paraId="0EA7E4D4" w14:textId="2EC1DB70" w:rsidR="00232C63" w:rsidRPr="003915F8" w:rsidRDefault="003915F8" w:rsidP="00D011BD">
            <w:pPr>
              <w:suppressAutoHyphens/>
              <w:autoSpaceDN w:val="0"/>
              <w:spacing w:line="256" w:lineRule="auto"/>
              <w:contextualSpacing/>
              <w:rPr>
                <w:rFonts w:ascii="Arial" w:hAnsi="Arial" w:cs="Arial"/>
                <w:lang w:val="en-US"/>
              </w:rPr>
            </w:pPr>
            <w:r w:rsidRPr="008F6ABD">
              <w:rPr>
                <w:rFonts w:ascii="Arial" w:hAnsi="Arial" w:cs="Arial"/>
                <w:b/>
                <w:bCs/>
                <w:i/>
                <w:iCs/>
                <w:lang w:val="en-US"/>
              </w:rPr>
              <w:t xml:space="preserve">NWMA </w:t>
            </w:r>
            <w:r w:rsidR="008F6ABD" w:rsidRPr="008F6ABD">
              <w:rPr>
                <w:rFonts w:ascii="Arial" w:hAnsi="Arial" w:cs="Arial"/>
                <w:b/>
                <w:bCs/>
                <w:i/>
                <w:iCs/>
                <w:lang w:val="en-US"/>
              </w:rPr>
              <w:t>Youth</w:t>
            </w:r>
            <w:r w:rsidRPr="008F6ABD">
              <w:rPr>
                <w:rFonts w:ascii="Arial" w:hAnsi="Arial" w:cs="Arial"/>
                <w:b/>
                <w:bCs/>
                <w:i/>
                <w:iCs/>
                <w:lang w:val="en-US"/>
              </w:rPr>
              <w:t xml:space="preserve"> team</w:t>
            </w:r>
            <w:r w:rsidR="008F6ABD">
              <w:rPr>
                <w:rFonts w:ascii="Arial" w:hAnsi="Arial" w:cs="Arial"/>
                <w:lang w:val="en-US"/>
              </w:rPr>
              <w:t xml:space="preserve"> – see above under Church/school links.</w:t>
            </w:r>
          </w:p>
        </w:tc>
        <w:tc>
          <w:tcPr>
            <w:tcW w:w="1248" w:type="dxa"/>
          </w:tcPr>
          <w:p w14:paraId="5A02612C" w14:textId="288BF265" w:rsidR="0018277C" w:rsidRPr="00A000C9" w:rsidRDefault="0018277C" w:rsidP="00BE7ABE">
            <w:pPr>
              <w:jc w:val="center"/>
              <w:rPr>
                <w:rFonts w:ascii="Arial" w:hAnsi="Arial" w:cs="Arial"/>
                <w:b/>
                <w:bCs/>
                <w:color w:val="FF0000"/>
              </w:rPr>
            </w:pPr>
          </w:p>
        </w:tc>
      </w:tr>
      <w:tr w:rsidR="00E17CAE" w14:paraId="15F4D6F9" w14:textId="77777777" w:rsidTr="001D1F02">
        <w:tc>
          <w:tcPr>
            <w:tcW w:w="2495" w:type="dxa"/>
          </w:tcPr>
          <w:p w14:paraId="09AA6AF0" w14:textId="783BC11D" w:rsidR="00E17CAE" w:rsidRDefault="008B4D0D" w:rsidP="00EC1A97">
            <w:pPr>
              <w:rPr>
                <w:rFonts w:ascii="Arial" w:hAnsi="Arial" w:cs="Arial"/>
                <w:b/>
                <w:bCs/>
              </w:rPr>
            </w:pPr>
            <w:r>
              <w:rPr>
                <w:rFonts w:ascii="Arial" w:hAnsi="Arial" w:cs="Arial"/>
                <w:b/>
                <w:bCs/>
              </w:rPr>
              <w:t>Worship Council/Pupil Voice</w:t>
            </w:r>
          </w:p>
        </w:tc>
        <w:tc>
          <w:tcPr>
            <w:tcW w:w="5999" w:type="dxa"/>
          </w:tcPr>
          <w:p w14:paraId="17A064ED" w14:textId="77777777" w:rsidR="001678A7" w:rsidRPr="00232C63" w:rsidRDefault="001678A7" w:rsidP="00BD1DB7">
            <w:pPr>
              <w:suppressAutoHyphens/>
              <w:autoSpaceDN w:val="0"/>
              <w:spacing w:line="256" w:lineRule="auto"/>
              <w:rPr>
                <w:rFonts w:ascii="Arial" w:hAnsi="Arial" w:cs="Arial"/>
                <w:b/>
                <w:bCs/>
                <w:i/>
                <w:iCs/>
                <w:sz w:val="16"/>
                <w:szCs w:val="16"/>
                <w:lang w:val="en-US"/>
              </w:rPr>
            </w:pPr>
          </w:p>
          <w:p w14:paraId="2DC275B5" w14:textId="09C501BC" w:rsidR="00D011BD" w:rsidRDefault="00A23F44" w:rsidP="00BD1DB7">
            <w:pPr>
              <w:suppressAutoHyphens/>
              <w:autoSpaceDN w:val="0"/>
              <w:spacing w:line="256" w:lineRule="auto"/>
              <w:rPr>
                <w:rFonts w:ascii="Arial" w:hAnsi="Arial" w:cs="Arial"/>
                <w:lang w:val="en-US"/>
              </w:rPr>
            </w:pPr>
            <w:r>
              <w:rPr>
                <w:rFonts w:ascii="Arial" w:hAnsi="Arial" w:cs="Arial"/>
                <w:b/>
                <w:bCs/>
                <w:i/>
                <w:iCs/>
                <w:lang w:val="en-US"/>
              </w:rPr>
              <w:t>W</w:t>
            </w:r>
            <w:r w:rsidR="00D011BD">
              <w:rPr>
                <w:rFonts w:ascii="Arial" w:hAnsi="Arial" w:cs="Arial"/>
                <w:b/>
                <w:bCs/>
                <w:i/>
                <w:iCs/>
                <w:lang w:val="en-US"/>
              </w:rPr>
              <w:t xml:space="preserve">orship </w:t>
            </w:r>
            <w:r>
              <w:rPr>
                <w:rFonts w:ascii="Arial" w:hAnsi="Arial" w:cs="Arial"/>
                <w:b/>
                <w:bCs/>
                <w:i/>
                <w:iCs/>
                <w:lang w:val="en-US"/>
              </w:rPr>
              <w:t>C</w:t>
            </w:r>
            <w:r w:rsidR="00D011BD">
              <w:rPr>
                <w:rFonts w:ascii="Arial" w:hAnsi="Arial" w:cs="Arial"/>
                <w:b/>
                <w:bCs/>
                <w:i/>
                <w:iCs/>
                <w:lang w:val="en-US"/>
              </w:rPr>
              <w:t>ouncil</w:t>
            </w:r>
            <w:r>
              <w:rPr>
                <w:rFonts w:ascii="Arial" w:hAnsi="Arial" w:cs="Arial"/>
                <w:b/>
                <w:bCs/>
                <w:i/>
                <w:iCs/>
                <w:lang w:val="en-US"/>
              </w:rPr>
              <w:t xml:space="preserve"> – </w:t>
            </w:r>
            <w:r w:rsidR="0018277C">
              <w:rPr>
                <w:rFonts w:ascii="Arial" w:hAnsi="Arial" w:cs="Arial"/>
                <w:lang w:val="en-US"/>
              </w:rPr>
              <w:t xml:space="preserve">meeting on </w:t>
            </w:r>
            <w:r w:rsidR="003915F8">
              <w:rPr>
                <w:rFonts w:ascii="Arial" w:hAnsi="Arial" w:cs="Arial"/>
                <w:lang w:val="en-US"/>
              </w:rPr>
              <w:t>18</w:t>
            </w:r>
            <w:r w:rsidR="003915F8" w:rsidRPr="003915F8">
              <w:rPr>
                <w:rFonts w:ascii="Arial" w:hAnsi="Arial" w:cs="Arial"/>
                <w:vertAlign w:val="superscript"/>
                <w:lang w:val="en-US"/>
              </w:rPr>
              <w:t>th</w:t>
            </w:r>
            <w:r w:rsidR="003915F8">
              <w:rPr>
                <w:rFonts w:ascii="Arial" w:hAnsi="Arial" w:cs="Arial"/>
                <w:lang w:val="en-US"/>
              </w:rPr>
              <w:t xml:space="preserve"> November, minutes coming.</w:t>
            </w:r>
          </w:p>
          <w:p w14:paraId="69D5422A" w14:textId="1851C838" w:rsidR="00BD1DB7" w:rsidRPr="0040413A" w:rsidRDefault="00BD1DB7" w:rsidP="003915F8">
            <w:pPr>
              <w:suppressAutoHyphens/>
              <w:autoSpaceDN w:val="0"/>
              <w:spacing w:line="256" w:lineRule="auto"/>
              <w:rPr>
                <w:rFonts w:ascii="Arial" w:hAnsi="Arial" w:cs="Arial"/>
                <w:sz w:val="10"/>
                <w:szCs w:val="10"/>
                <w:lang w:val="en-US"/>
              </w:rPr>
            </w:pPr>
          </w:p>
        </w:tc>
        <w:tc>
          <w:tcPr>
            <w:tcW w:w="1248" w:type="dxa"/>
          </w:tcPr>
          <w:p w14:paraId="54D136BB" w14:textId="05C403FA" w:rsidR="0075008C" w:rsidRDefault="0075008C" w:rsidP="00A000C9">
            <w:pPr>
              <w:jc w:val="center"/>
              <w:rPr>
                <w:rFonts w:ascii="Arial" w:hAnsi="Arial" w:cs="Arial"/>
                <w:b/>
                <w:bCs/>
              </w:rPr>
            </w:pPr>
          </w:p>
          <w:p w14:paraId="35584250" w14:textId="1376297F" w:rsidR="00BD1DB7" w:rsidRDefault="008F6ABD" w:rsidP="005C2FF0">
            <w:pPr>
              <w:jc w:val="center"/>
              <w:rPr>
                <w:rFonts w:ascii="Arial" w:hAnsi="Arial" w:cs="Arial"/>
                <w:b/>
                <w:bCs/>
              </w:rPr>
            </w:pPr>
            <w:r w:rsidRPr="008F6ABD">
              <w:rPr>
                <w:rFonts w:ascii="Arial" w:hAnsi="Arial" w:cs="Arial"/>
                <w:b/>
                <w:bCs/>
                <w:color w:val="FF0000"/>
              </w:rPr>
              <w:t>KB</w:t>
            </w:r>
          </w:p>
        </w:tc>
      </w:tr>
      <w:tr w:rsidR="00E17CAE" w14:paraId="5E89B0EB" w14:textId="77777777" w:rsidTr="001D1F02">
        <w:tc>
          <w:tcPr>
            <w:tcW w:w="2495" w:type="dxa"/>
          </w:tcPr>
          <w:p w14:paraId="6CE7D51D" w14:textId="687439DC" w:rsidR="00E17CAE" w:rsidRDefault="00BD1DB7" w:rsidP="00EC1A97">
            <w:pPr>
              <w:rPr>
                <w:rFonts w:ascii="Arial" w:hAnsi="Arial" w:cs="Arial"/>
                <w:b/>
                <w:bCs/>
              </w:rPr>
            </w:pPr>
            <w:r>
              <w:rPr>
                <w:rFonts w:ascii="Arial" w:hAnsi="Arial" w:cs="Arial"/>
                <w:b/>
                <w:bCs/>
              </w:rPr>
              <w:t>Spirituality</w:t>
            </w:r>
          </w:p>
        </w:tc>
        <w:tc>
          <w:tcPr>
            <w:tcW w:w="5999" w:type="dxa"/>
          </w:tcPr>
          <w:p w14:paraId="499A4BAF" w14:textId="77777777" w:rsidR="001678A7" w:rsidRDefault="008F6ABD" w:rsidP="003915F8">
            <w:pPr>
              <w:suppressAutoHyphens/>
              <w:autoSpaceDN w:val="0"/>
              <w:spacing w:line="256" w:lineRule="auto"/>
              <w:rPr>
                <w:rFonts w:ascii="Arial" w:hAnsi="Arial" w:cs="Arial"/>
                <w:lang w:val="en-US"/>
              </w:rPr>
            </w:pPr>
            <w:r>
              <w:rPr>
                <w:rFonts w:ascii="Arial" w:hAnsi="Arial" w:cs="Arial"/>
                <w:lang w:val="en-US"/>
              </w:rPr>
              <w:t>Katherine ran a whole day staff training/well being session. School needs to now agree a definition of ‘spirituality’ so we can start engaging pupils. A policy is also required.</w:t>
            </w:r>
          </w:p>
          <w:p w14:paraId="14E79E64" w14:textId="19576A6B" w:rsidR="008F6ABD" w:rsidRPr="001678A7" w:rsidRDefault="008F6ABD" w:rsidP="003915F8">
            <w:pPr>
              <w:suppressAutoHyphens/>
              <w:autoSpaceDN w:val="0"/>
              <w:spacing w:line="256" w:lineRule="auto"/>
              <w:rPr>
                <w:rFonts w:ascii="Arial" w:hAnsi="Arial" w:cs="Arial"/>
                <w:lang w:val="en-US"/>
              </w:rPr>
            </w:pPr>
          </w:p>
        </w:tc>
        <w:tc>
          <w:tcPr>
            <w:tcW w:w="1248" w:type="dxa"/>
          </w:tcPr>
          <w:p w14:paraId="78C0CBDA" w14:textId="77777777" w:rsidR="003F5CF7" w:rsidRDefault="003F5CF7" w:rsidP="00FF106F">
            <w:pPr>
              <w:jc w:val="center"/>
              <w:rPr>
                <w:rFonts w:ascii="Arial" w:hAnsi="Arial" w:cs="Arial"/>
                <w:b/>
                <w:bCs/>
              </w:rPr>
            </w:pPr>
          </w:p>
          <w:p w14:paraId="14B428B0" w14:textId="178F4E7D" w:rsidR="007F3370" w:rsidRDefault="008F6ABD" w:rsidP="00FF106F">
            <w:pPr>
              <w:jc w:val="center"/>
              <w:rPr>
                <w:rFonts w:ascii="Arial" w:hAnsi="Arial" w:cs="Arial"/>
                <w:b/>
                <w:bCs/>
              </w:rPr>
            </w:pPr>
            <w:r w:rsidRPr="008F6ABD">
              <w:rPr>
                <w:rFonts w:ascii="Arial" w:hAnsi="Arial" w:cs="Arial"/>
                <w:b/>
                <w:bCs/>
                <w:color w:val="FF0000"/>
              </w:rPr>
              <w:t>KW/JO</w:t>
            </w:r>
          </w:p>
        </w:tc>
      </w:tr>
      <w:tr w:rsidR="00E17CAE" w14:paraId="2CC54924" w14:textId="77777777" w:rsidTr="001D1F02">
        <w:tc>
          <w:tcPr>
            <w:tcW w:w="2495" w:type="dxa"/>
          </w:tcPr>
          <w:p w14:paraId="6354FE10" w14:textId="49E762A3" w:rsidR="00E17CAE" w:rsidRDefault="00BD1DB7" w:rsidP="00EC1A97">
            <w:pPr>
              <w:rPr>
                <w:rFonts w:ascii="Arial" w:hAnsi="Arial" w:cs="Arial"/>
                <w:b/>
                <w:bCs/>
              </w:rPr>
            </w:pPr>
            <w:r>
              <w:rPr>
                <w:rFonts w:ascii="Arial" w:hAnsi="Arial" w:cs="Arial"/>
                <w:b/>
                <w:bCs/>
              </w:rPr>
              <w:t>Environment</w:t>
            </w:r>
          </w:p>
        </w:tc>
        <w:tc>
          <w:tcPr>
            <w:tcW w:w="5999" w:type="dxa"/>
          </w:tcPr>
          <w:p w14:paraId="7DA1F148" w14:textId="1DE7E9EF" w:rsidR="00232C63" w:rsidRPr="008F6ABD" w:rsidRDefault="008F6ABD" w:rsidP="00BE336A">
            <w:pPr>
              <w:suppressAutoHyphens/>
              <w:autoSpaceDN w:val="0"/>
              <w:spacing w:line="256" w:lineRule="auto"/>
              <w:contextualSpacing/>
              <w:rPr>
                <w:rFonts w:ascii="Arial" w:hAnsi="Arial" w:cs="Arial"/>
              </w:rPr>
            </w:pPr>
            <w:r w:rsidRPr="008F6ABD">
              <w:rPr>
                <w:rFonts w:ascii="Arial" w:hAnsi="Arial" w:cs="Arial"/>
              </w:rPr>
              <w:t xml:space="preserve">A </w:t>
            </w:r>
            <w:r>
              <w:rPr>
                <w:rFonts w:ascii="Arial" w:hAnsi="Arial" w:cs="Arial"/>
              </w:rPr>
              <w:t xml:space="preserve">lot of work is going on across the school – the new </w:t>
            </w:r>
            <w:proofErr w:type="gramStart"/>
            <w:r>
              <w:rPr>
                <w:rFonts w:ascii="Arial" w:hAnsi="Arial" w:cs="Arial"/>
              </w:rPr>
              <w:t>time line</w:t>
            </w:r>
            <w:proofErr w:type="gramEnd"/>
            <w:r>
              <w:rPr>
                <w:rFonts w:ascii="Arial" w:hAnsi="Arial" w:cs="Arial"/>
              </w:rPr>
              <w:t xml:space="preserve"> is up, and the house signs. The Worship noticeboard is due to go back up next week. Still to come the Values tree and the library.</w:t>
            </w:r>
          </w:p>
          <w:p w14:paraId="4EA38BB8" w14:textId="7207007A" w:rsidR="0000688A" w:rsidRPr="00232C63" w:rsidRDefault="0000688A" w:rsidP="003915F8">
            <w:pPr>
              <w:suppressAutoHyphens/>
              <w:autoSpaceDN w:val="0"/>
              <w:spacing w:line="256" w:lineRule="auto"/>
              <w:contextualSpacing/>
              <w:rPr>
                <w:rFonts w:ascii="Arial" w:hAnsi="Arial" w:cs="Arial"/>
                <w:sz w:val="16"/>
                <w:szCs w:val="16"/>
              </w:rPr>
            </w:pPr>
          </w:p>
        </w:tc>
        <w:tc>
          <w:tcPr>
            <w:tcW w:w="1248" w:type="dxa"/>
          </w:tcPr>
          <w:p w14:paraId="421A3CF5" w14:textId="77777777" w:rsidR="00E17CAE" w:rsidRDefault="00E17CAE" w:rsidP="00EC1A97">
            <w:pPr>
              <w:rPr>
                <w:rFonts w:ascii="Arial" w:hAnsi="Arial" w:cs="Arial"/>
                <w:b/>
                <w:bCs/>
              </w:rPr>
            </w:pPr>
          </w:p>
          <w:p w14:paraId="10B4F41D" w14:textId="77777777" w:rsidR="00FB65CE" w:rsidRDefault="00FB65CE" w:rsidP="001D746D">
            <w:pPr>
              <w:jc w:val="center"/>
              <w:rPr>
                <w:rFonts w:ascii="Arial" w:hAnsi="Arial" w:cs="Arial"/>
                <w:b/>
                <w:bCs/>
                <w:color w:val="FF0000"/>
              </w:rPr>
            </w:pPr>
          </w:p>
          <w:p w14:paraId="3BE4C1C0" w14:textId="77777777" w:rsidR="00FB65CE" w:rsidRDefault="00FB65CE" w:rsidP="001D746D">
            <w:pPr>
              <w:jc w:val="center"/>
              <w:rPr>
                <w:rFonts w:ascii="Arial" w:hAnsi="Arial" w:cs="Arial"/>
                <w:b/>
                <w:bCs/>
                <w:color w:val="FF0000"/>
              </w:rPr>
            </w:pPr>
          </w:p>
          <w:p w14:paraId="1504D6E5" w14:textId="77777777" w:rsidR="003F5CF7" w:rsidRDefault="003F5CF7" w:rsidP="001D746D">
            <w:pPr>
              <w:jc w:val="center"/>
              <w:rPr>
                <w:rFonts w:ascii="Arial" w:hAnsi="Arial" w:cs="Arial"/>
                <w:b/>
                <w:bCs/>
                <w:color w:val="FF0000"/>
              </w:rPr>
            </w:pPr>
          </w:p>
          <w:p w14:paraId="7333FEDD" w14:textId="00047427" w:rsidR="00FB65CE" w:rsidRDefault="00FB65CE" w:rsidP="001D746D">
            <w:pPr>
              <w:jc w:val="center"/>
              <w:rPr>
                <w:rFonts w:ascii="Arial" w:hAnsi="Arial" w:cs="Arial"/>
                <w:b/>
                <w:bCs/>
              </w:rPr>
            </w:pPr>
          </w:p>
        </w:tc>
      </w:tr>
      <w:tr w:rsidR="00CD1090" w14:paraId="5EFCBC4C" w14:textId="77777777" w:rsidTr="001D1F02">
        <w:tc>
          <w:tcPr>
            <w:tcW w:w="2495" w:type="dxa"/>
          </w:tcPr>
          <w:p w14:paraId="150BF944" w14:textId="7B2A52F7" w:rsidR="00CD1090" w:rsidRDefault="00CD1090" w:rsidP="00EC1A97">
            <w:pPr>
              <w:rPr>
                <w:rFonts w:ascii="Arial" w:hAnsi="Arial" w:cs="Arial"/>
                <w:b/>
                <w:bCs/>
              </w:rPr>
            </w:pPr>
            <w:r>
              <w:rPr>
                <w:rFonts w:ascii="Arial" w:hAnsi="Arial" w:cs="Arial"/>
                <w:b/>
                <w:bCs/>
              </w:rPr>
              <w:t>RE</w:t>
            </w:r>
          </w:p>
        </w:tc>
        <w:tc>
          <w:tcPr>
            <w:tcW w:w="5999" w:type="dxa"/>
          </w:tcPr>
          <w:p w14:paraId="77D8D088" w14:textId="6BD6659C" w:rsidR="00C05DCC" w:rsidRDefault="008F6ABD" w:rsidP="00EC1A97">
            <w:pPr>
              <w:rPr>
                <w:rFonts w:ascii="Arial" w:hAnsi="Arial" w:cs="Arial"/>
                <w:lang w:eastAsia="en-GB"/>
              </w:rPr>
            </w:pPr>
            <w:r>
              <w:rPr>
                <w:rFonts w:ascii="Arial" w:hAnsi="Arial" w:cs="Arial"/>
                <w:lang w:eastAsia="en-GB"/>
              </w:rPr>
              <w:t xml:space="preserve">Helen had asked for a visit to church during the last week of T2 to explore </w:t>
            </w:r>
            <w:r w:rsidRPr="008F6ABD">
              <w:rPr>
                <w:rFonts w:ascii="Arial" w:hAnsi="Arial" w:cs="Arial"/>
                <w:lang w:eastAsia="en-GB"/>
              </w:rPr>
              <w:t>Baptism</w:t>
            </w:r>
            <w:r w:rsidR="003915F8" w:rsidRPr="008F6ABD">
              <w:rPr>
                <w:rFonts w:ascii="Arial" w:hAnsi="Arial" w:cs="Arial"/>
                <w:lang w:eastAsia="en-GB"/>
              </w:rPr>
              <w:t xml:space="preserve"> </w:t>
            </w:r>
            <w:r>
              <w:rPr>
                <w:rFonts w:ascii="Arial" w:hAnsi="Arial" w:cs="Arial"/>
                <w:lang w:eastAsia="en-GB"/>
              </w:rPr>
              <w:t>– this is a very busy time, so Katherine suggested asking Richard to see if he might be willing to help.</w:t>
            </w:r>
          </w:p>
          <w:p w14:paraId="1B04F7E0" w14:textId="28A61CED" w:rsidR="008F6ABD" w:rsidRDefault="008F6ABD" w:rsidP="00EC1A97">
            <w:pPr>
              <w:rPr>
                <w:rFonts w:ascii="Arial" w:hAnsi="Arial" w:cs="Arial"/>
                <w:sz w:val="16"/>
                <w:szCs w:val="16"/>
                <w:lang w:eastAsia="en-GB"/>
              </w:rPr>
            </w:pPr>
          </w:p>
          <w:p w14:paraId="07B06DB1" w14:textId="0108AA12" w:rsidR="008F6ABD" w:rsidRPr="008F6ABD" w:rsidRDefault="008F6ABD" w:rsidP="00EC1A97">
            <w:pPr>
              <w:rPr>
                <w:rFonts w:ascii="Arial" w:hAnsi="Arial" w:cs="Arial"/>
              </w:rPr>
            </w:pPr>
            <w:r w:rsidRPr="008F6ABD">
              <w:rPr>
                <w:rFonts w:ascii="Arial" w:hAnsi="Arial" w:cs="Arial"/>
                <w:lang w:eastAsia="en-GB"/>
              </w:rPr>
              <w:lastRenderedPageBreak/>
              <w:t>W</w:t>
            </w:r>
            <w:r>
              <w:rPr>
                <w:rFonts w:ascii="Arial" w:hAnsi="Arial" w:cs="Arial"/>
                <w:lang w:eastAsia="en-GB"/>
              </w:rPr>
              <w:t>e</w:t>
            </w:r>
            <w:r w:rsidRPr="008F6ABD">
              <w:rPr>
                <w:rFonts w:ascii="Arial" w:hAnsi="Arial" w:cs="Arial"/>
                <w:lang w:eastAsia="en-GB"/>
              </w:rPr>
              <w:t xml:space="preserve"> ran out of time to have a Learning W</w:t>
            </w:r>
            <w:r>
              <w:rPr>
                <w:rFonts w:ascii="Arial" w:hAnsi="Arial" w:cs="Arial"/>
                <w:lang w:eastAsia="en-GB"/>
              </w:rPr>
              <w:t>a</w:t>
            </w:r>
            <w:r w:rsidRPr="008F6ABD">
              <w:rPr>
                <w:rFonts w:ascii="Arial" w:hAnsi="Arial" w:cs="Arial"/>
                <w:lang w:eastAsia="en-GB"/>
              </w:rPr>
              <w:t>lk</w:t>
            </w:r>
            <w:r>
              <w:rPr>
                <w:rFonts w:ascii="Arial" w:hAnsi="Arial" w:cs="Arial"/>
                <w:lang w:eastAsia="en-GB"/>
              </w:rPr>
              <w:t xml:space="preserve"> today – Richard is going to book one in T3, with a particular RE focus.</w:t>
            </w:r>
          </w:p>
          <w:p w14:paraId="07666ACA" w14:textId="70DCA0D1" w:rsidR="001451AD" w:rsidRPr="001451AD" w:rsidRDefault="001451AD" w:rsidP="001451AD">
            <w:pPr>
              <w:rPr>
                <w:rFonts w:ascii="Arial" w:hAnsi="Arial" w:cs="Arial"/>
                <w:sz w:val="10"/>
                <w:szCs w:val="10"/>
              </w:rPr>
            </w:pPr>
          </w:p>
        </w:tc>
        <w:tc>
          <w:tcPr>
            <w:tcW w:w="1248" w:type="dxa"/>
          </w:tcPr>
          <w:p w14:paraId="640C9D8D" w14:textId="239A38CA" w:rsidR="00090037" w:rsidRDefault="00090037" w:rsidP="00BF7B3D">
            <w:pPr>
              <w:jc w:val="center"/>
              <w:rPr>
                <w:rFonts w:ascii="Arial" w:hAnsi="Arial" w:cs="Arial"/>
                <w:b/>
                <w:bCs/>
                <w:color w:val="FF0000"/>
              </w:rPr>
            </w:pPr>
          </w:p>
          <w:p w14:paraId="6DDE083C" w14:textId="2894B452" w:rsidR="001451AD" w:rsidRDefault="008F6ABD" w:rsidP="00BF7B3D">
            <w:pPr>
              <w:jc w:val="center"/>
              <w:rPr>
                <w:rFonts w:ascii="Arial" w:hAnsi="Arial" w:cs="Arial"/>
                <w:b/>
                <w:bCs/>
                <w:color w:val="FF0000"/>
              </w:rPr>
            </w:pPr>
            <w:r>
              <w:rPr>
                <w:rFonts w:ascii="Arial" w:hAnsi="Arial" w:cs="Arial"/>
                <w:b/>
                <w:bCs/>
                <w:color w:val="FF0000"/>
              </w:rPr>
              <w:t>HR/RP</w:t>
            </w:r>
          </w:p>
          <w:p w14:paraId="42726623" w14:textId="77777777" w:rsidR="001451AD" w:rsidRDefault="001451AD" w:rsidP="001451AD">
            <w:pPr>
              <w:rPr>
                <w:rFonts w:ascii="Arial" w:hAnsi="Arial" w:cs="Arial"/>
                <w:b/>
                <w:bCs/>
                <w:color w:val="FF0000"/>
              </w:rPr>
            </w:pPr>
          </w:p>
          <w:p w14:paraId="5BD7E215" w14:textId="77777777" w:rsidR="008F6ABD" w:rsidRDefault="008F6ABD" w:rsidP="001451AD">
            <w:pPr>
              <w:rPr>
                <w:rFonts w:ascii="Arial" w:hAnsi="Arial" w:cs="Arial"/>
                <w:b/>
                <w:bCs/>
                <w:color w:val="FF0000"/>
              </w:rPr>
            </w:pPr>
          </w:p>
          <w:p w14:paraId="701C747B" w14:textId="77777777" w:rsidR="008F6ABD" w:rsidRDefault="008F6ABD" w:rsidP="001451AD">
            <w:pPr>
              <w:rPr>
                <w:rFonts w:ascii="Arial" w:hAnsi="Arial" w:cs="Arial"/>
                <w:b/>
                <w:bCs/>
                <w:color w:val="FF0000"/>
              </w:rPr>
            </w:pPr>
          </w:p>
          <w:p w14:paraId="33AF62CD" w14:textId="77777777" w:rsidR="008F6ABD" w:rsidRDefault="008F6ABD" w:rsidP="001451AD">
            <w:pPr>
              <w:rPr>
                <w:rFonts w:ascii="Arial" w:hAnsi="Arial" w:cs="Arial"/>
                <w:b/>
                <w:bCs/>
                <w:color w:val="FF0000"/>
              </w:rPr>
            </w:pPr>
          </w:p>
          <w:p w14:paraId="7F1B8CFD" w14:textId="00D5103C" w:rsidR="008F6ABD" w:rsidRDefault="008F6ABD" w:rsidP="001451AD">
            <w:pPr>
              <w:rPr>
                <w:rFonts w:ascii="Arial" w:hAnsi="Arial" w:cs="Arial"/>
                <w:b/>
                <w:bCs/>
                <w:color w:val="FF0000"/>
              </w:rPr>
            </w:pPr>
            <w:r>
              <w:rPr>
                <w:rFonts w:ascii="Arial" w:hAnsi="Arial" w:cs="Arial"/>
                <w:b/>
                <w:bCs/>
                <w:color w:val="FF0000"/>
              </w:rPr>
              <w:t>JO/RP</w:t>
            </w:r>
          </w:p>
        </w:tc>
      </w:tr>
      <w:tr w:rsidR="001451AD" w14:paraId="71D3DC61" w14:textId="77777777" w:rsidTr="001D1F02">
        <w:tc>
          <w:tcPr>
            <w:tcW w:w="2495" w:type="dxa"/>
          </w:tcPr>
          <w:p w14:paraId="4792F71E" w14:textId="413ECE4F" w:rsidR="001451AD" w:rsidRDefault="00342722" w:rsidP="00EC1A97">
            <w:pPr>
              <w:rPr>
                <w:rFonts w:ascii="Arial" w:hAnsi="Arial" w:cs="Arial"/>
                <w:b/>
                <w:bCs/>
              </w:rPr>
            </w:pPr>
            <w:r>
              <w:rPr>
                <w:rFonts w:ascii="Arial" w:hAnsi="Arial" w:cs="Arial"/>
                <w:b/>
                <w:bCs/>
              </w:rPr>
              <w:t>AOB</w:t>
            </w:r>
          </w:p>
        </w:tc>
        <w:tc>
          <w:tcPr>
            <w:tcW w:w="5999" w:type="dxa"/>
          </w:tcPr>
          <w:p w14:paraId="15714747" w14:textId="3DCE0BF7" w:rsidR="003915F8" w:rsidRPr="008F6ABD" w:rsidRDefault="008F6ABD" w:rsidP="00333EBA">
            <w:pPr>
              <w:rPr>
                <w:rFonts w:ascii="Arial" w:hAnsi="Arial" w:cs="Arial"/>
              </w:rPr>
            </w:pPr>
            <w:r>
              <w:rPr>
                <w:rFonts w:ascii="Arial" w:hAnsi="Arial" w:cs="Arial"/>
              </w:rPr>
              <w:t xml:space="preserve">It has been noted that a daytime meeting means Huw and Tom find it difficult to attend – even with a digital link. However, additional evening meetings adds to the demands on Karen &amp; James – so we agreed to try and link at least two a year with the FGB </w:t>
            </w:r>
            <w:r w:rsidR="00A71E23">
              <w:rPr>
                <w:rFonts w:ascii="Arial" w:hAnsi="Arial" w:cs="Arial"/>
              </w:rPr>
              <w:t>dates, to enable full involvement. Karen to advise on dates for 2023</w:t>
            </w:r>
          </w:p>
          <w:p w14:paraId="6C1F0294" w14:textId="2ACE14E9" w:rsidR="008C0437" w:rsidRPr="008C0437" w:rsidRDefault="008C0437" w:rsidP="003915F8">
            <w:pPr>
              <w:rPr>
                <w:rFonts w:ascii="Arial" w:hAnsi="Arial" w:cs="Arial"/>
              </w:rPr>
            </w:pPr>
          </w:p>
        </w:tc>
        <w:tc>
          <w:tcPr>
            <w:tcW w:w="1248" w:type="dxa"/>
          </w:tcPr>
          <w:p w14:paraId="3B4FF198" w14:textId="77777777" w:rsidR="001451AD" w:rsidRDefault="001451AD" w:rsidP="00BF7B3D">
            <w:pPr>
              <w:jc w:val="center"/>
              <w:rPr>
                <w:rFonts w:ascii="Arial" w:hAnsi="Arial" w:cs="Arial"/>
                <w:b/>
                <w:bCs/>
                <w:color w:val="FF0000"/>
              </w:rPr>
            </w:pPr>
          </w:p>
          <w:p w14:paraId="24B4DCDA" w14:textId="77777777" w:rsidR="00A71E23" w:rsidRDefault="00A71E23" w:rsidP="00BF7B3D">
            <w:pPr>
              <w:jc w:val="center"/>
              <w:rPr>
                <w:rFonts w:ascii="Arial" w:hAnsi="Arial" w:cs="Arial"/>
                <w:b/>
                <w:bCs/>
                <w:color w:val="FF0000"/>
              </w:rPr>
            </w:pPr>
          </w:p>
          <w:p w14:paraId="333637D4" w14:textId="77777777" w:rsidR="00A71E23" w:rsidRDefault="00A71E23" w:rsidP="00BF7B3D">
            <w:pPr>
              <w:jc w:val="center"/>
              <w:rPr>
                <w:rFonts w:ascii="Arial" w:hAnsi="Arial" w:cs="Arial"/>
                <w:b/>
                <w:bCs/>
                <w:color w:val="FF0000"/>
              </w:rPr>
            </w:pPr>
          </w:p>
          <w:p w14:paraId="5F53B49C" w14:textId="77777777" w:rsidR="00A71E23" w:rsidRDefault="00A71E23" w:rsidP="00BF7B3D">
            <w:pPr>
              <w:jc w:val="center"/>
              <w:rPr>
                <w:rFonts w:ascii="Arial" w:hAnsi="Arial" w:cs="Arial"/>
                <w:b/>
                <w:bCs/>
                <w:color w:val="FF0000"/>
              </w:rPr>
            </w:pPr>
          </w:p>
          <w:p w14:paraId="7CB2C8F2" w14:textId="48651A8E" w:rsidR="00A71E23" w:rsidRDefault="00A71E23" w:rsidP="00BF7B3D">
            <w:pPr>
              <w:jc w:val="center"/>
              <w:rPr>
                <w:rFonts w:ascii="Arial" w:hAnsi="Arial" w:cs="Arial"/>
                <w:b/>
                <w:bCs/>
                <w:color w:val="FF0000"/>
              </w:rPr>
            </w:pPr>
            <w:r>
              <w:rPr>
                <w:rFonts w:ascii="Arial" w:hAnsi="Arial" w:cs="Arial"/>
                <w:b/>
                <w:bCs/>
                <w:color w:val="FF0000"/>
              </w:rPr>
              <w:t>KW</w:t>
            </w:r>
          </w:p>
        </w:tc>
      </w:tr>
      <w:tr w:rsidR="00E17CAE" w14:paraId="08E371C0" w14:textId="77777777" w:rsidTr="001D1F02">
        <w:tc>
          <w:tcPr>
            <w:tcW w:w="2495" w:type="dxa"/>
          </w:tcPr>
          <w:p w14:paraId="0A1317F6" w14:textId="77777777" w:rsidR="001D746D" w:rsidRDefault="001D746D" w:rsidP="00EC1A97">
            <w:pPr>
              <w:rPr>
                <w:rFonts w:ascii="Arial" w:hAnsi="Arial" w:cs="Arial"/>
                <w:b/>
                <w:bCs/>
              </w:rPr>
            </w:pPr>
          </w:p>
          <w:p w14:paraId="534C8B03" w14:textId="3A7DE04F" w:rsidR="00E17CAE" w:rsidRDefault="00E17CAE" w:rsidP="00EC1A97">
            <w:pPr>
              <w:rPr>
                <w:rFonts w:ascii="Arial" w:hAnsi="Arial" w:cs="Arial"/>
                <w:b/>
                <w:bCs/>
              </w:rPr>
            </w:pPr>
            <w:r>
              <w:rPr>
                <w:rFonts w:ascii="Arial" w:hAnsi="Arial" w:cs="Arial"/>
                <w:b/>
                <w:bCs/>
              </w:rPr>
              <w:t>Date of next meeting</w:t>
            </w:r>
          </w:p>
          <w:p w14:paraId="63B68ED2" w14:textId="7ED52DD7" w:rsidR="001D746D" w:rsidRDefault="001D746D" w:rsidP="00EC1A97">
            <w:pPr>
              <w:rPr>
                <w:rFonts w:ascii="Arial" w:hAnsi="Arial" w:cs="Arial"/>
                <w:b/>
                <w:bCs/>
              </w:rPr>
            </w:pPr>
          </w:p>
        </w:tc>
        <w:tc>
          <w:tcPr>
            <w:tcW w:w="5999" w:type="dxa"/>
          </w:tcPr>
          <w:p w14:paraId="00335E68" w14:textId="77777777" w:rsidR="001D746D" w:rsidRDefault="001D746D" w:rsidP="00EC1A97">
            <w:pPr>
              <w:rPr>
                <w:rFonts w:ascii="Arial" w:hAnsi="Arial" w:cs="Arial"/>
              </w:rPr>
            </w:pPr>
          </w:p>
          <w:p w14:paraId="024B1AD4" w14:textId="6F823D64" w:rsidR="00E17CAE" w:rsidRDefault="00D8756D" w:rsidP="00F82980">
            <w:pPr>
              <w:jc w:val="center"/>
              <w:rPr>
                <w:rFonts w:ascii="Arial" w:hAnsi="Arial" w:cs="Arial"/>
              </w:rPr>
            </w:pPr>
            <w:r>
              <w:rPr>
                <w:rFonts w:ascii="Arial" w:hAnsi="Arial" w:cs="Arial"/>
              </w:rPr>
              <w:t>Tuesday 2</w:t>
            </w:r>
            <w:r w:rsidR="003915F8">
              <w:rPr>
                <w:rFonts w:ascii="Arial" w:hAnsi="Arial" w:cs="Arial"/>
              </w:rPr>
              <w:t>4</w:t>
            </w:r>
            <w:r w:rsidR="003915F8" w:rsidRPr="003915F8">
              <w:rPr>
                <w:rFonts w:ascii="Arial" w:hAnsi="Arial" w:cs="Arial"/>
                <w:vertAlign w:val="superscript"/>
              </w:rPr>
              <w:t>th</w:t>
            </w:r>
            <w:r w:rsidR="003915F8">
              <w:rPr>
                <w:rFonts w:ascii="Arial" w:hAnsi="Arial" w:cs="Arial"/>
              </w:rPr>
              <w:t xml:space="preserve"> January</w:t>
            </w:r>
            <w:r w:rsidR="007A15D7">
              <w:rPr>
                <w:rFonts w:ascii="Arial" w:hAnsi="Arial" w:cs="Arial"/>
              </w:rPr>
              <w:t xml:space="preserve"> 1pm </w:t>
            </w:r>
            <w:r w:rsidR="00342722">
              <w:rPr>
                <w:rFonts w:ascii="Arial" w:hAnsi="Arial" w:cs="Arial"/>
              </w:rPr>
              <w:t>in school</w:t>
            </w:r>
          </w:p>
          <w:p w14:paraId="3974731F" w14:textId="77777777" w:rsidR="009619D9" w:rsidRDefault="009619D9" w:rsidP="00F82980">
            <w:pPr>
              <w:jc w:val="center"/>
              <w:rPr>
                <w:rFonts w:ascii="Arial" w:hAnsi="Arial" w:cs="Arial"/>
              </w:rPr>
            </w:pPr>
          </w:p>
          <w:p w14:paraId="6D91E9A0" w14:textId="3074A670" w:rsidR="009619D9" w:rsidRPr="00E17CAE" w:rsidRDefault="009619D9" w:rsidP="003915F8">
            <w:pPr>
              <w:jc w:val="center"/>
              <w:rPr>
                <w:rFonts w:ascii="Arial" w:hAnsi="Arial" w:cs="Arial"/>
              </w:rPr>
            </w:pPr>
          </w:p>
        </w:tc>
        <w:tc>
          <w:tcPr>
            <w:tcW w:w="1248" w:type="dxa"/>
          </w:tcPr>
          <w:p w14:paraId="5BFF9EE4" w14:textId="77777777" w:rsidR="001D746D" w:rsidRDefault="001D746D" w:rsidP="00BF7B3D">
            <w:pPr>
              <w:jc w:val="center"/>
              <w:rPr>
                <w:rFonts w:ascii="Arial" w:hAnsi="Arial" w:cs="Arial"/>
                <w:b/>
                <w:bCs/>
                <w:color w:val="FF0000"/>
              </w:rPr>
            </w:pPr>
          </w:p>
          <w:p w14:paraId="11BC8914" w14:textId="00A7D8C6" w:rsidR="00E17CAE" w:rsidRDefault="00E17CAE" w:rsidP="00BF7B3D">
            <w:pPr>
              <w:jc w:val="center"/>
              <w:rPr>
                <w:rFonts w:ascii="Arial" w:hAnsi="Arial" w:cs="Arial"/>
                <w:b/>
                <w:bCs/>
              </w:rPr>
            </w:pPr>
          </w:p>
        </w:tc>
      </w:tr>
    </w:tbl>
    <w:p w14:paraId="01F7DB18" w14:textId="77777777" w:rsidR="00E17CAE" w:rsidRDefault="00E17CAE" w:rsidP="00EC1A97">
      <w:pPr>
        <w:rPr>
          <w:rFonts w:ascii="Arial" w:hAnsi="Arial" w:cs="Arial"/>
          <w:b/>
          <w:bCs/>
        </w:rPr>
      </w:pPr>
    </w:p>
    <w:p w14:paraId="7CABE8B8" w14:textId="77777777" w:rsidR="00EC1A97" w:rsidRPr="002E0A91" w:rsidRDefault="00EC1A97" w:rsidP="00EC1A97">
      <w:pPr>
        <w:rPr>
          <w:rFonts w:ascii="Arial" w:hAnsi="Arial" w:cs="Arial"/>
          <w:b/>
          <w:bCs/>
        </w:rPr>
      </w:pPr>
    </w:p>
    <w:sectPr w:rsidR="00EC1A97" w:rsidRPr="002E0A91" w:rsidSect="00C56506">
      <w:pgSz w:w="11906" w:h="16838"/>
      <w:pgMar w:top="1021" w:right="1077" w:bottom="1021"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6043"/>
    <w:multiLevelType w:val="hybridMultilevel"/>
    <w:tmpl w:val="8EC6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35435"/>
    <w:multiLevelType w:val="hybridMultilevel"/>
    <w:tmpl w:val="786C3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26202"/>
    <w:multiLevelType w:val="multilevel"/>
    <w:tmpl w:val="82905A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62B266B"/>
    <w:multiLevelType w:val="hybridMultilevel"/>
    <w:tmpl w:val="25549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1784F"/>
    <w:multiLevelType w:val="hybridMultilevel"/>
    <w:tmpl w:val="9CC8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A6832"/>
    <w:multiLevelType w:val="multilevel"/>
    <w:tmpl w:val="0DC465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F4E3BFC"/>
    <w:multiLevelType w:val="hybridMultilevel"/>
    <w:tmpl w:val="F7A2B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17A98"/>
    <w:multiLevelType w:val="multilevel"/>
    <w:tmpl w:val="F238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7267F3"/>
    <w:multiLevelType w:val="hybridMultilevel"/>
    <w:tmpl w:val="2B605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25513C"/>
    <w:multiLevelType w:val="multilevel"/>
    <w:tmpl w:val="4A3AE0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683360B"/>
    <w:multiLevelType w:val="hybridMultilevel"/>
    <w:tmpl w:val="637E5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1771C"/>
    <w:multiLevelType w:val="hybridMultilevel"/>
    <w:tmpl w:val="9748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434DB"/>
    <w:multiLevelType w:val="hybridMultilevel"/>
    <w:tmpl w:val="F95A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031454"/>
    <w:multiLevelType w:val="hybridMultilevel"/>
    <w:tmpl w:val="19F2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DC73DF"/>
    <w:multiLevelType w:val="hybridMultilevel"/>
    <w:tmpl w:val="051665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D8F36AB"/>
    <w:multiLevelType w:val="hybridMultilevel"/>
    <w:tmpl w:val="EEAE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3C3C8B"/>
    <w:multiLevelType w:val="hybridMultilevel"/>
    <w:tmpl w:val="AD32D3D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7" w15:restartNumberingAfterBreak="0">
    <w:nsid w:val="55CF3F09"/>
    <w:multiLevelType w:val="hybridMultilevel"/>
    <w:tmpl w:val="F056C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165876"/>
    <w:multiLevelType w:val="hybridMultilevel"/>
    <w:tmpl w:val="CDA0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5A77FB"/>
    <w:multiLevelType w:val="multilevel"/>
    <w:tmpl w:val="4BEAD8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318581D"/>
    <w:multiLevelType w:val="multilevel"/>
    <w:tmpl w:val="38B25C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57F799B"/>
    <w:multiLevelType w:val="hybridMultilevel"/>
    <w:tmpl w:val="F21E0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BA6F34"/>
    <w:multiLevelType w:val="hybridMultilevel"/>
    <w:tmpl w:val="2588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412A7A"/>
    <w:multiLevelType w:val="multilevel"/>
    <w:tmpl w:val="918880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97C1233"/>
    <w:multiLevelType w:val="multilevel"/>
    <w:tmpl w:val="BA7E06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C1C3B8C"/>
    <w:multiLevelType w:val="hybridMultilevel"/>
    <w:tmpl w:val="66C62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6F0AED"/>
    <w:multiLevelType w:val="hybridMultilevel"/>
    <w:tmpl w:val="B14C2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244824"/>
    <w:multiLevelType w:val="multilevel"/>
    <w:tmpl w:val="890648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EDA40C4"/>
    <w:multiLevelType w:val="hybridMultilevel"/>
    <w:tmpl w:val="BB24CD98"/>
    <w:lvl w:ilvl="0" w:tplc="1CF2E8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1283473">
    <w:abstractNumId w:val="12"/>
  </w:num>
  <w:num w:numId="2" w16cid:durableId="1383165489">
    <w:abstractNumId w:val="22"/>
  </w:num>
  <w:num w:numId="3" w16cid:durableId="249781337">
    <w:abstractNumId w:val="8"/>
  </w:num>
  <w:num w:numId="4" w16cid:durableId="420224492">
    <w:abstractNumId w:val="16"/>
  </w:num>
  <w:num w:numId="5" w16cid:durableId="1683437798">
    <w:abstractNumId w:val="6"/>
  </w:num>
  <w:num w:numId="6" w16cid:durableId="1682778744">
    <w:abstractNumId w:val="28"/>
  </w:num>
  <w:num w:numId="7" w16cid:durableId="2093579006">
    <w:abstractNumId w:val="15"/>
  </w:num>
  <w:num w:numId="8" w16cid:durableId="699403144">
    <w:abstractNumId w:val="4"/>
  </w:num>
  <w:num w:numId="9" w16cid:durableId="399601594">
    <w:abstractNumId w:val="0"/>
  </w:num>
  <w:num w:numId="10" w16cid:durableId="2011255224">
    <w:abstractNumId w:val="11"/>
  </w:num>
  <w:num w:numId="11" w16cid:durableId="167601345">
    <w:abstractNumId w:val="18"/>
  </w:num>
  <w:num w:numId="12" w16cid:durableId="740637692">
    <w:abstractNumId w:val="25"/>
  </w:num>
  <w:num w:numId="13" w16cid:durableId="1623684518">
    <w:abstractNumId w:val="13"/>
  </w:num>
  <w:num w:numId="14" w16cid:durableId="2123836311">
    <w:abstractNumId w:val="3"/>
  </w:num>
  <w:num w:numId="15" w16cid:durableId="956762736">
    <w:abstractNumId w:val="17"/>
  </w:num>
  <w:num w:numId="16" w16cid:durableId="1295520554">
    <w:abstractNumId w:val="1"/>
  </w:num>
  <w:num w:numId="17" w16cid:durableId="2094352291">
    <w:abstractNumId w:val="20"/>
  </w:num>
  <w:num w:numId="18" w16cid:durableId="609434173">
    <w:abstractNumId w:val="24"/>
  </w:num>
  <w:num w:numId="19" w16cid:durableId="1419329254">
    <w:abstractNumId w:val="23"/>
  </w:num>
  <w:num w:numId="20" w16cid:durableId="615645742">
    <w:abstractNumId w:val="5"/>
  </w:num>
  <w:num w:numId="21" w16cid:durableId="1543060556">
    <w:abstractNumId w:val="19"/>
  </w:num>
  <w:num w:numId="22" w16cid:durableId="949245786">
    <w:abstractNumId w:val="2"/>
  </w:num>
  <w:num w:numId="23" w16cid:durableId="466749615">
    <w:abstractNumId w:val="9"/>
  </w:num>
  <w:num w:numId="24" w16cid:durableId="343633939">
    <w:abstractNumId w:val="27"/>
  </w:num>
  <w:num w:numId="25" w16cid:durableId="399983792">
    <w:abstractNumId w:val="14"/>
  </w:num>
  <w:num w:numId="26" w16cid:durableId="1438209916">
    <w:abstractNumId w:val="21"/>
  </w:num>
  <w:num w:numId="27" w16cid:durableId="552929706">
    <w:abstractNumId w:val="10"/>
  </w:num>
  <w:num w:numId="28" w16cid:durableId="447507874">
    <w:abstractNumId w:val="7"/>
  </w:num>
  <w:num w:numId="29" w16cid:durableId="9127393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F2"/>
    <w:rsid w:val="0000688A"/>
    <w:rsid w:val="00036BF2"/>
    <w:rsid w:val="00044F29"/>
    <w:rsid w:val="00074766"/>
    <w:rsid w:val="00083689"/>
    <w:rsid w:val="00090037"/>
    <w:rsid w:val="00095ED7"/>
    <w:rsid w:val="000C2F4D"/>
    <w:rsid w:val="000C7A5A"/>
    <w:rsid w:val="000F4D1A"/>
    <w:rsid w:val="00107D66"/>
    <w:rsid w:val="001451AD"/>
    <w:rsid w:val="001678A7"/>
    <w:rsid w:val="0018277C"/>
    <w:rsid w:val="001A4C2E"/>
    <w:rsid w:val="001C7542"/>
    <w:rsid w:val="001D1F02"/>
    <w:rsid w:val="001D746D"/>
    <w:rsid w:val="00200A69"/>
    <w:rsid w:val="002174D2"/>
    <w:rsid w:val="00232C63"/>
    <w:rsid w:val="002361EF"/>
    <w:rsid w:val="00265F80"/>
    <w:rsid w:val="00272979"/>
    <w:rsid w:val="002A44A1"/>
    <w:rsid w:val="002C6F4C"/>
    <w:rsid w:val="002D4DBE"/>
    <w:rsid w:val="002D704E"/>
    <w:rsid w:val="002E0A91"/>
    <w:rsid w:val="002F0CE5"/>
    <w:rsid w:val="00306F6D"/>
    <w:rsid w:val="0032352D"/>
    <w:rsid w:val="00333EBA"/>
    <w:rsid w:val="00341F3F"/>
    <w:rsid w:val="00342722"/>
    <w:rsid w:val="00354AAB"/>
    <w:rsid w:val="003756CF"/>
    <w:rsid w:val="00384869"/>
    <w:rsid w:val="00385BDA"/>
    <w:rsid w:val="003915F8"/>
    <w:rsid w:val="003B7B56"/>
    <w:rsid w:val="003D558D"/>
    <w:rsid w:val="003F5CF7"/>
    <w:rsid w:val="00400DCA"/>
    <w:rsid w:val="0040413A"/>
    <w:rsid w:val="0041298B"/>
    <w:rsid w:val="00431004"/>
    <w:rsid w:val="00431E34"/>
    <w:rsid w:val="004E3B31"/>
    <w:rsid w:val="004F16A6"/>
    <w:rsid w:val="00513D6C"/>
    <w:rsid w:val="00514A55"/>
    <w:rsid w:val="00545206"/>
    <w:rsid w:val="0056111F"/>
    <w:rsid w:val="00571046"/>
    <w:rsid w:val="00581607"/>
    <w:rsid w:val="00581B74"/>
    <w:rsid w:val="005B7CCF"/>
    <w:rsid w:val="005C2FF0"/>
    <w:rsid w:val="005C30CD"/>
    <w:rsid w:val="005F68B0"/>
    <w:rsid w:val="00652FAF"/>
    <w:rsid w:val="006D304E"/>
    <w:rsid w:val="006D6505"/>
    <w:rsid w:val="0075008C"/>
    <w:rsid w:val="00762CD3"/>
    <w:rsid w:val="007A15D7"/>
    <w:rsid w:val="007B634F"/>
    <w:rsid w:val="007F03C4"/>
    <w:rsid w:val="007F3370"/>
    <w:rsid w:val="008369BE"/>
    <w:rsid w:val="008B4D0D"/>
    <w:rsid w:val="008C0437"/>
    <w:rsid w:val="008C1124"/>
    <w:rsid w:val="008E6CB5"/>
    <w:rsid w:val="008F6ABD"/>
    <w:rsid w:val="00902380"/>
    <w:rsid w:val="009108CC"/>
    <w:rsid w:val="00917ACD"/>
    <w:rsid w:val="00917DAA"/>
    <w:rsid w:val="00927355"/>
    <w:rsid w:val="0092755D"/>
    <w:rsid w:val="009443E6"/>
    <w:rsid w:val="0095533E"/>
    <w:rsid w:val="009619D9"/>
    <w:rsid w:val="009721C5"/>
    <w:rsid w:val="009A2E29"/>
    <w:rsid w:val="009D2471"/>
    <w:rsid w:val="009F1218"/>
    <w:rsid w:val="00A000C9"/>
    <w:rsid w:val="00A23F44"/>
    <w:rsid w:val="00A27BA2"/>
    <w:rsid w:val="00A35FAC"/>
    <w:rsid w:val="00A71E23"/>
    <w:rsid w:val="00A97D9C"/>
    <w:rsid w:val="00B16BE6"/>
    <w:rsid w:val="00B65A63"/>
    <w:rsid w:val="00B664F2"/>
    <w:rsid w:val="00B85496"/>
    <w:rsid w:val="00B854C3"/>
    <w:rsid w:val="00B919E0"/>
    <w:rsid w:val="00B9248D"/>
    <w:rsid w:val="00B9315C"/>
    <w:rsid w:val="00B93BEC"/>
    <w:rsid w:val="00BD1DB7"/>
    <w:rsid w:val="00BD6A08"/>
    <w:rsid w:val="00BE336A"/>
    <w:rsid w:val="00BE3F67"/>
    <w:rsid w:val="00BE7ABE"/>
    <w:rsid w:val="00BF7B3D"/>
    <w:rsid w:val="00C05DCC"/>
    <w:rsid w:val="00C56506"/>
    <w:rsid w:val="00C56675"/>
    <w:rsid w:val="00C90F3A"/>
    <w:rsid w:val="00C92DD0"/>
    <w:rsid w:val="00CA4343"/>
    <w:rsid w:val="00CA4DCF"/>
    <w:rsid w:val="00CB4686"/>
    <w:rsid w:val="00CD1090"/>
    <w:rsid w:val="00CD4773"/>
    <w:rsid w:val="00CD698D"/>
    <w:rsid w:val="00D011BD"/>
    <w:rsid w:val="00D8756D"/>
    <w:rsid w:val="00DE2555"/>
    <w:rsid w:val="00DE6B37"/>
    <w:rsid w:val="00DF2B66"/>
    <w:rsid w:val="00E05946"/>
    <w:rsid w:val="00E17CAE"/>
    <w:rsid w:val="00E23CE3"/>
    <w:rsid w:val="00E2434A"/>
    <w:rsid w:val="00E40F7B"/>
    <w:rsid w:val="00E61C07"/>
    <w:rsid w:val="00E927D9"/>
    <w:rsid w:val="00E92F79"/>
    <w:rsid w:val="00EA3486"/>
    <w:rsid w:val="00EC1A97"/>
    <w:rsid w:val="00F02B5A"/>
    <w:rsid w:val="00F33438"/>
    <w:rsid w:val="00F7778A"/>
    <w:rsid w:val="00F82980"/>
    <w:rsid w:val="00FB65CE"/>
    <w:rsid w:val="00FC4A48"/>
    <w:rsid w:val="00FF0A27"/>
    <w:rsid w:val="00FF1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429"/>
  <w15:chartTrackingRefBased/>
  <w15:docId w15:val="{1AF9D49D-DED5-415E-8EC3-8ECFDDEB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4F2"/>
    <w:pPr>
      <w:ind w:left="720"/>
      <w:contextualSpacing/>
    </w:pPr>
  </w:style>
  <w:style w:type="table" w:styleId="TableGrid">
    <w:name w:val="Table Grid"/>
    <w:basedOn w:val="TableNormal"/>
    <w:uiPriority w:val="39"/>
    <w:rsid w:val="00E17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5ED7"/>
    <w:pPr>
      <w:spacing w:after="0" w:line="240" w:lineRule="auto"/>
    </w:pPr>
  </w:style>
  <w:style w:type="character" w:styleId="Hyperlink">
    <w:name w:val="Hyperlink"/>
    <w:basedOn w:val="DefaultParagraphFont"/>
    <w:uiPriority w:val="99"/>
    <w:unhideWhenUsed/>
    <w:rsid w:val="0041298B"/>
    <w:rPr>
      <w:color w:val="0000FF"/>
      <w:u w:val="single"/>
    </w:rPr>
  </w:style>
  <w:style w:type="character" w:styleId="UnresolvedMention">
    <w:name w:val="Unresolved Mention"/>
    <w:basedOn w:val="DefaultParagraphFont"/>
    <w:uiPriority w:val="99"/>
    <w:semiHidden/>
    <w:unhideWhenUsed/>
    <w:rsid w:val="008B4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wma.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Bloomer</dc:creator>
  <cp:keywords/>
  <dc:description/>
  <cp:lastModifiedBy>Katherine Bloomer</cp:lastModifiedBy>
  <cp:revision>5</cp:revision>
  <dcterms:created xsi:type="dcterms:W3CDTF">2022-11-23T17:34:00Z</dcterms:created>
  <dcterms:modified xsi:type="dcterms:W3CDTF">2022-11-23T18:31:00Z</dcterms:modified>
</cp:coreProperties>
</file>