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2B0D" w14:textId="212EFCCF" w:rsidR="008D158E" w:rsidRPr="00E35BCD" w:rsidRDefault="008D158E" w:rsidP="008D158E">
      <w:pPr>
        <w:jc w:val="center"/>
        <w:rPr>
          <w:rFonts w:ascii="Century Gothic" w:hAnsi="Century Gothic"/>
          <w:b/>
        </w:rPr>
      </w:pPr>
      <w:r w:rsidRPr="00E35BCD">
        <w:rPr>
          <w:rFonts w:ascii="Century Gothic" w:hAnsi="Century Gothic"/>
          <w:b/>
        </w:rPr>
        <w:t xml:space="preserve">Langley Fitzurse Worship Council – </w:t>
      </w:r>
      <w:r w:rsidR="00E35BCD" w:rsidRPr="00E35BCD">
        <w:rPr>
          <w:rFonts w:ascii="Century Gothic" w:hAnsi="Century Gothic"/>
          <w:b/>
        </w:rPr>
        <w:t>21</w:t>
      </w:r>
      <w:r w:rsidR="00E35BCD" w:rsidRPr="00E35BCD">
        <w:rPr>
          <w:rFonts w:ascii="Century Gothic" w:hAnsi="Century Gothic"/>
          <w:b/>
          <w:vertAlign w:val="superscript"/>
        </w:rPr>
        <w:t>st</w:t>
      </w:r>
      <w:r w:rsidR="00E35BCD" w:rsidRPr="00E35BCD">
        <w:rPr>
          <w:rFonts w:ascii="Century Gothic" w:hAnsi="Century Gothic"/>
          <w:b/>
        </w:rPr>
        <w:t xml:space="preserve"> January 2026</w:t>
      </w:r>
    </w:p>
    <w:p w14:paraId="098A4F64" w14:textId="394B5264" w:rsidR="008D158E" w:rsidRPr="00E35BCD" w:rsidRDefault="008D158E" w:rsidP="008D158E">
      <w:pPr>
        <w:pStyle w:val="NoSpacing"/>
        <w:ind w:left="1440" w:hanging="1440"/>
        <w:rPr>
          <w:rFonts w:ascii="Century Gothic" w:hAnsi="Century Gothic"/>
        </w:rPr>
      </w:pPr>
      <w:r w:rsidRPr="00E35BCD">
        <w:rPr>
          <w:rFonts w:ascii="Century Gothic" w:hAnsi="Century Gothic"/>
        </w:rPr>
        <w:t>Members:</w:t>
      </w:r>
      <w:r w:rsidRPr="00E35BCD">
        <w:rPr>
          <w:rFonts w:ascii="Century Gothic" w:hAnsi="Century Gothic"/>
        </w:rPr>
        <w:tab/>
        <w:t>Poppy (Y6), Chloe (Y6), Ezra (Y5), Isabella (Y5), Eliott (Y4), Ray (Y4), Matilda (Y3), Jack (Y3) Mrs Bloomer</w:t>
      </w:r>
    </w:p>
    <w:p w14:paraId="5AF20B2E" w14:textId="77777777" w:rsidR="00E35BCD" w:rsidRPr="00E35BCD" w:rsidRDefault="00E35BCD" w:rsidP="008D158E">
      <w:pPr>
        <w:pStyle w:val="NoSpacing"/>
        <w:ind w:left="1440" w:hanging="1440"/>
        <w:rPr>
          <w:rFonts w:ascii="Century Gothic" w:hAnsi="Century Gothic"/>
        </w:rPr>
      </w:pPr>
    </w:p>
    <w:p w14:paraId="31C7D813" w14:textId="10F456D9" w:rsidR="00E35BCD" w:rsidRDefault="00E35BCD" w:rsidP="008D158E">
      <w:pPr>
        <w:pStyle w:val="NoSpacing"/>
        <w:ind w:left="1440" w:hanging="1440"/>
        <w:rPr>
          <w:rFonts w:ascii="Century Gothic" w:hAnsi="Century Gothic"/>
        </w:rPr>
      </w:pPr>
      <w:r w:rsidRPr="00E35BCD">
        <w:rPr>
          <w:rFonts w:ascii="Century Gothic" w:hAnsi="Century Gothic"/>
        </w:rPr>
        <w:t>Apologies:</w:t>
      </w:r>
      <w:r w:rsidRPr="00E35BCD">
        <w:rPr>
          <w:rFonts w:ascii="Century Gothic" w:hAnsi="Century Gothic"/>
        </w:rPr>
        <w:tab/>
        <w:t>Mr Osler</w:t>
      </w:r>
    </w:p>
    <w:p w14:paraId="62C3BE0D" w14:textId="77777777" w:rsidR="00E35BCD" w:rsidRDefault="00E35BCD" w:rsidP="008D158E">
      <w:pPr>
        <w:pStyle w:val="NoSpacing"/>
        <w:ind w:left="1440" w:hanging="1440"/>
        <w:rPr>
          <w:rFonts w:ascii="Century Gothic" w:hAnsi="Century Gothic"/>
        </w:rPr>
      </w:pPr>
    </w:p>
    <w:p w14:paraId="00E6871B" w14:textId="5535CF0E" w:rsidR="005F50F3" w:rsidRDefault="005F50F3" w:rsidP="008D158E">
      <w:pPr>
        <w:pStyle w:val="NoSpacing"/>
        <w:ind w:left="1440" w:hanging="144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Advent</w:t>
      </w:r>
    </w:p>
    <w:p w14:paraId="7B136FBE" w14:textId="5DD5280E" w:rsidR="00BA3A4B" w:rsidRPr="00190486" w:rsidRDefault="00BA3A4B" w:rsidP="00190486">
      <w:pPr>
        <w:pStyle w:val="NoSpacing"/>
        <w:rPr>
          <w:rFonts w:ascii="Century Gothic" w:hAnsi="Century Gothic"/>
        </w:rPr>
      </w:pPr>
      <w:r w:rsidRPr="00190486">
        <w:rPr>
          <w:rFonts w:ascii="Century Gothic" w:hAnsi="Century Gothic"/>
        </w:rPr>
        <w:t xml:space="preserve">The team enjoyed making an Advent wreath with </w:t>
      </w:r>
      <w:r w:rsidR="00190486" w:rsidRPr="00190486">
        <w:rPr>
          <w:rFonts w:ascii="Century Gothic" w:hAnsi="Century Gothic"/>
        </w:rPr>
        <w:t xml:space="preserve">a church </w:t>
      </w:r>
      <w:r w:rsidR="00471757" w:rsidRPr="00190486">
        <w:rPr>
          <w:rFonts w:ascii="Century Gothic" w:hAnsi="Century Gothic"/>
        </w:rPr>
        <w:t>volunteer and</w:t>
      </w:r>
      <w:r w:rsidR="00190486" w:rsidRPr="00190486">
        <w:rPr>
          <w:rFonts w:ascii="Century Gothic" w:hAnsi="Century Gothic"/>
        </w:rPr>
        <w:t xml:space="preserve"> leading a Collective Worship</w:t>
      </w:r>
      <w:r w:rsidR="000921EE">
        <w:rPr>
          <w:rFonts w:ascii="Century Gothic" w:hAnsi="Century Gothic"/>
        </w:rPr>
        <w:t xml:space="preserve"> to introduce the season of Advent.</w:t>
      </w:r>
    </w:p>
    <w:p w14:paraId="7DAC7252" w14:textId="77777777" w:rsidR="00BA3A4B" w:rsidRPr="000921EE" w:rsidRDefault="00BA3A4B" w:rsidP="000921EE">
      <w:pPr>
        <w:pStyle w:val="NoSpacing"/>
        <w:rPr>
          <w:sz w:val="16"/>
          <w:szCs w:val="16"/>
        </w:rPr>
      </w:pPr>
    </w:p>
    <w:p w14:paraId="72B8105F" w14:textId="336D3DBF" w:rsidR="00E35BCD" w:rsidRPr="00E35BCD" w:rsidRDefault="00E35BCD" w:rsidP="008D158E">
      <w:pPr>
        <w:pStyle w:val="NoSpacing"/>
        <w:ind w:left="1440" w:hanging="1440"/>
        <w:rPr>
          <w:rFonts w:ascii="Century Gothic" w:hAnsi="Century Gothic"/>
          <w:b/>
          <w:bCs/>
        </w:rPr>
      </w:pPr>
      <w:r w:rsidRPr="00E35BCD">
        <w:rPr>
          <w:rFonts w:ascii="Century Gothic" w:hAnsi="Century Gothic"/>
          <w:b/>
          <w:bCs/>
        </w:rPr>
        <w:t>Christmas Trail – 8</w:t>
      </w:r>
      <w:r w:rsidRPr="00E35BCD">
        <w:rPr>
          <w:rFonts w:ascii="Century Gothic" w:hAnsi="Century Gothic"/>
          <w:b/>
          <w:bCs/>
          <w:vertAlign w:val="superscript"/>
        </w:rPr>
        <w:t>th</w:t>
      </w:r>
      <w:r w:rsidRPr="00E35BCD">
        <w:rPr>
          <w:rFonts w:ascii="Century Gothic" w:hAnsi="Century Gothic"/>
          <w:b/>
          <w:bCs/>
        </w:rPr>
        <w:t xml:space="preserve"> December</w:t>
      </w:r>
    </w:p>
    <w:p w14:paraId="4739B97D" w14:textId="1901AB3A" w:rsidR="00E35BCD" w:rsidRDefault="00E35BCD" w:rsidP="008D158E">
      <w:pPr>
        <w:pStyle w:val="NoSpacing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>We reflected on the trail we organised for Hercules in church</w:t>
      </w:r>
      <w:r w:rsidR="002B44CC">
        <w:rPr>
          <w:rFonts w:ascii="Century Gothic" w:hAnsi="Century Gothic"/>
        </w:rPr>
        <w:t>.</w:t>
      </w:r>
    </w:p>
    <w:p w14:paraId="10F167AC" w14:textId="77777777" w:rsidR="002B44CC" w:rsidRDefault="002B44CC" w:rsidP="008D158E">
      <w:pPr>
        <w:pStyle w:val="NoSpacing"/>
        <w:ind w:left="1440" w:hanging="1440"/>
        <w:rPr>
          <w:rFonts w:ascii="Century Gothic" w:hAnsi="Century Gothic"/>
        </w:rPr>
      </w:pPr>
    </w:p>
    <w:p w14:paraId="102EE697" w14:textId="6087CEA8" w:rsidR="002B44CC" w:rsidRPr="002B44CC" w:rsidRDefault="002B44CC" w:rsidP="008D158E">
      <w:pPr>
        <w:pStyle w:val="NoSpacing"/>
        <w:ind w:left="1440" w:hanging="1440"/>
        <w:rPr>
          <w:rFonts w:ascii="Century Gothic" w:hAnsi="Century Gothic"/>
          <w:b/>
          <w:bCs/>
          <w:i/>
          <w:iCs/>
        </w:rPr>
      </w:pPr>
      <w:r w:rsidRPr="002B44CC">
        <w:rPr>
          <w:rFonts w:ascii="Century Gothic" w:hAnsi="Century Gothic"/>
          <w:b/>
          <w:bCs/>
          <w:i/>
          <w:iCs/>
        </w:rPr>
        <w:t>Enjoyed</w:t>
      </w:r>
    </w:p>
    <w:p w14:paraId="00D7C71F" w14:textId="258121D8" w:rsidR="002B44CC" w:rsidRDefault="002B44CC" w:rsidP="008D158E">
      <w:pPr>
        <w:pStyle w:val="NoSpacing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>Liked participating</w:t>
      </w:r>
    </w:p>
    <w:p w14:paraId="5E7C12F5" w14:textId="77777777" w:rsidR="002B44CC" w:rsidRPr="00C657AD" w:rsidRDefault="002B44CC" w:rsidP="008D158E">
      <w:pPr>
        <w:pStyle w:val="NoSpacing"/>
        <w:ind w:left="1440" w:hanging="1440"/>
        <w:rPr>
          <w:rFonts w:ascii="Century Gothic" w:hAnsi="Century Gothic"/>
          <w:sz w:val="16"/>
          <w:szCs w:val="16"/>
        </w:rPr>
      </w:pPr>
    </w:p>
    <w:p w14:paraId="0DEC6606" w14:textId="15E6F856" w:rsidR="002B44CC" w:rsidRPr="00C657AD" w:rsidRDefault="002B44CC" w:rsidP="008D158E">
      <w:pPr>
        <w:pStyle w:val="NoSpacing"/>
        <w:ind w:left="1440" w:hanging="1440"/>
        <w:rPr>
          <w:rFonts w:ascii="Century Gothic" w:hAnsi="Century Gothic"/>
          <w:b/>
          <w:bCs/>
          <w:i/>
          <w:iCs/>
        </w:rPr>
      </w:pPr>
      <w:r w:rsidRPr="00C657AD">
        <w:rPr>
          <w:rFonts w:ascii="Century Gothic" w:hAnsi="Century Gothic"/>
          <w:b/>
          <w:bCs/>
          <w:i/>
          <w:iCs/>
        </w:rPr>
        <w:t>Improve</w:t>
      </w:r>
    </w:p>
    <w:p w14:paraId="5D6E8522" w14:textId="0306A045" w:rsidR="00C657AD" w:rsidRDefault="00C657AD" w:rsidP="008D158E">
      <w:pPr>
        <w:pStyle w:val="NoSpacing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>Louder speaking, less speaking</w:t>
      </w:r>
    </w:p>
    <w:p w14:paraId="029D84AF" w14:textId="58D2D36B" w:rsidR="00C657AD" w:rsidRDefault="00C657AD" w:rsidP="008D158E">
      <w:pPr>
        <w:pStyle w:val="NoSpacing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>Hold it outside, smaller groups</w:t>
      </w:r>
    </w:p>
    <w:p w14:paraId="0E362028" w14:textId="0F3802BA" w:rsidR="00C657AD" w:rsidRDefault="00C657AD" w:rsidP="008D158E">
      <w:pPr>
        <w:pStyle w:val="NoSpacing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>Have a trail to follow</w:t>
      </w:r>
    </w:p>
    <w:p w14:paraId="492B75DE" w14:textId="44EA5DE6" w:rsidR="00C657AD" w:rsidRDefault="00C657AD" w:rsidP="008D158E">
      <w:pPr>
        <w:pStyle w:val="NoSpacing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>Live animals</w:t>
      </w:r>
    </w:p>
    <w:p w14:paraId="3B7C73D8" w14:textId="77777777" w:rsidR="00E35BCD" w:rsidRPr="000921EE" w:rsidRDefault="00E35BCD" w:rsidP="008D158E">
      <w:pPr>
        <w:pStyle w:val="NoSpacing"/>
        <w:ind w:left="1440" w:hanging="1440"/>
        <w:rPr>
          <w:rFonts w:ascii="Century Gothic" w:hAnsi="Century Gothic"/>
          <w:sz w:val="16"/>
          <w:szCs w:val="16"/>
        </w:rPr>
      </w:pPr>
    </w:p>
    <w:p w14:paraId="1000D314" w14:textId="3824CA77" w:rsidR="00E35BCD" w:rsidRPr="00E35BCD" w:rsidRDefault="00E35BCD" w:rsidP="008D158E">
      <w:pPr>
        <w:pStyle w:val="NoSpacing"/>
        <w:ind w:left="1440" w:hanging="1440"/>
        <w:rPr>
          <w:rFonts w:ascii="Century Gothic" w:hAnsi="Century Gothic"/>
          <w:b/>
          <w:bCs/>
        </w:rPr>
      </w:pPr>
      <w:r w:rsidRPr="00E35BCD">
        <w:rPr>
          <w:rFonts w:ascii="Century Gothic" w:hAnsi="Century Gothic"/>
          <w:b/>
          <w:bCs/>
        </w:rPr>
        <w:t>Christingle Service – 30</w:t>
      </w:r>
      <w:r w:rsidRPr="00E35BCD">
        <w:rPr>
          <w:rFonts w:ascii="Century Gothic" w:hAnsi="Century Gothic"/>
          <w:b/>
          <w:bCs/>
          <w:vertAlign w:val="superscript"/>
        </w:rPr>
        <w:t>th</w:t>
      </w:r>
      <w:r w:rsidRPr="00E35BCD">
        <w:rPr>
          <w:rFonts w:ascii="Century Gothic" w:hAnsi="Century Gothic"/>
          <w:b/>
          <w:bCs/>
        </w:rPr>
        <w:t xml:space="preserve"> January</w:t>
      </w:r>
    </w:p>
    <w:p w14:paraId="6761CFB8" w14:textId="139148C4" w:rsidR="00E35BCD" w:rsidRPr="00E35BCD" w:rsidRDefault="00E35BCD" w:rsidP="008D158E">
      <w:pPr>
        <w:pStyle w:val="NoSpacing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>Worship Council will be involved in the service reading and leading prayers.</w:t>
      </w:r>
    </w:p>
    <w:p w14:paraId="343ACA04" w14:textId="77777777" w:rsidR="008D158E" w:rsidRPr="00660B33" w:rsidRDefault="008D158E" w:rsidP="00E35BCD">
      <w:pPr>
        <w:pStyle w:val="NoSpacing"/>
        <w:rPr>
          <w:sz w:val="16"/>
          <w:szCs w:val="16"/>
        </w:rPr>
      </w:pPr>
    </w:p>
    <w:p w14:paraId="111B2274" w14:textId="787E4256" w:rsidR="00E35BCD" w:rsidRDefault="00E35BCD">
      <w:pPr>
        <w:rPr>
          <w:rFonts w:ascii="Century Gothic" w:hAnsi="Century Gothic"/>
          <w:b/>
          <w:bCs/>
        </w:rPr>
      </w:pPr>
      <w:r w:rsidRPr="00E35BCD">
        <w:rPr>
          <w:rFonts w:ascii="Century Gothic" w:hAnsi="Century Gothic"/>
          <w:b/>
          <w:bCs/>
        </w:rPr>
        <w:t xml:space="preserve">Collective Worship on </w:t>
      </w:r>
      <w:r>
        <w:rPr>
          <w:rFonts w:ascii="Century Gothic" w:hAnsi="Century Gothic"/>
          <w:b/>
          <w:bCs/>
        </w:rPr>
        <w:t>S</w:t>
      </w:r>
      <w:r w:rsidRPr="00E35BCD">
        <w:rPr>
          <w:rFonts w:ascii="Century Gothic" w:hAnsi="Century Gothic"/>
          <w:b/>
          <w:bCs/>
        </w:rPr>
        <w:t>pirituality – 21</w:t>
      </w:r>
      <w:r w:rsidRPr="00E35BCD">
        <w:rPr>
          <w:rFonts w:ascii="Century Gothic" w:hAnsi="Century Gothic"/>
          <w:b/>
          <w:bCs/>
          <w:vertAlign w:val="superscript"/>
        </w:rPr>
        <w:t>st</w:t>
      </w:r>
      <w:r w:rsidRPr="00E35BCD">
        <w:rPr>
          <w:rFonts w:ascii="Century Gothic" w:hAnsi="Century Gothic"/>
          <w:b/>
          <w:bCs/>
        </w:rPr>
        <w:t xml:space="preserve"> January</w:t>
      </w:r>
    </w:p>
    <w:p w14:paraId="58FC8837" w14:textId="2BA3318A" w:rsidR="00E35BCD" w:rsidRPr="00E35BCD" w:rsidRDefault="00E35BCD">
      <w:pPr>
        <w:rPr>
          <w:rFonts w:ascii="Century Gothic" w:hAnsi="Century Gothic"/>
        </w:rPr>
      </w:pPr>
      <w:r w:rsidRPr="00E35BCD">
        <w:rPr>
          <w:rFonts w:ascii="Century Gothic" w:hAnsi="Century Gothic"/>
        </w:rPr>
        <w:t>Mrs Bloomer is leading CW this afternoon</w:t>
      </w:r>
      <w:r>
        <w:rPr>
          <w:rFonts w:ascii="Century Gothic" w:hAnsi="Century Gothic"/>
        </w:rPr>
        <w:t xml:space="preserve"> on the theme of spirituality – our understanding is that we have a (divine) spark in each of us. We thought about what amazes, excites and inspires us – what makes our spark shine brighter?  The following ideas were offered:</w:t>
      </w:r>
    </w:p>
    <w:p w14:paraId="08ED296D" w14:textId="5545A4FE" w:rsidR="005B323C" w:rsidRPr="00E35BCD" w:rsidRDefault="005B323C" w:rsidP="005B32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5BCD">
        <w:rPr>
          <w:rFonts w:ascii="Century Gothic" w:hAnsi="Century Gothic"/>
        </w:rPr>
        <w:t>Dance, swimming</w:t>
      </w:r>
    </w:p>
    <w:p w14:paraId="43A9803E" w14:textId="3DAB9B94" w:rsidR="005B323C" w:rsidRPr="00E35BCD" w:rsidRDefault="005B323C" w:rsidP="005B32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5BCD">
        <w:rPr>
          <w:rFonts w:ascii="Century Gothic" w:hAnsi="Century Gothic"/>
        </w:rPr>
        <w:t>Family and friends – my spark inside shines best when I’m with the people I love</w:t>
      </w:r>
    </w:p>
    <w:p w14:paraId="3BA1A2FD" w14:textId="7F05C11A" w:rsidR="007F1500" w:rsidRPr="00E35BCD" w:rsidRDefault="007F1500" w:rsidP="005B32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5BCD">
        <w:rPr>
          <w:rFonts w:ascii="Century Gothic" w:hAnsi="Century Gothic"/>
        </w:rPr>
        <w:t>Going out with my friends, play</w:t>
      </w:r>
      <w:r w:rsidR="003913C8" w:rsidRPr="00E35BCD">
        <w:rPr>
          <w:rFonts w:ascii="Century Gothic" w:hAnsi="Century Gothic"/>
        </w:rPr>
        <w:t>ing</w:t>
      </w:r>
      <w:r w:rsidRPr="00E35BCD">
        <w:rPr>
          <w:rFonts w:ascii="Century Gothic" w:hAnsi="Century Gothic"/>
        </w:rPr>
        <w:t xml:space="preserve"> with friends</w:t>
      </w:r>
    </w:p>
    <w:p w14:paraId="359BC9F7" w14:textId="3FFFE805" w:rsidR="007F1500" w:rsidRPr="00E35BCD" w:rsidRDefault="007F1500" w:rsidP="005B32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5BCD">
        <w:rPr>
          <w:rFonts w:ascii="Century Gothic" w:hAnsi="Century Gothic"/>
        </w:rPr>
        <w:t>Spending time with my mum</w:t>
      </w:r>
    </w:p>
    <w:p w14:paraId="6CF0A005" w14:textId="2E121F01" w:rsidR="005B323C" w:rsidRPr="00E35BCD" w:rsidRDefault="005B323C" w:rsidP="005B32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5BCD">
        <w:rPr>
          <w:rFonts w:ascii="Century Gothic" w:hAnsi="Century Gothic"/>
        </w:rPr>
        <w:t>Listening to music, drawing and singing. Playing the drums</w:t>
      </w:r>
    </w:p>
    <w:p w14:paraId="0B3B6FF2" w14:textId="72774BDC" w:rsidR="005B323C" w:rsidRPr="00E35BCD" w:rsidRDefault="005B323C" w:rsidP="005B32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5BCD">
        <w:rPr>
          <w:rFonts w:ascii="Century Gothic" w:hAnsi="Century Gothic"/>
        </w:rPr>
        <w:t>Reading</w:t>
      </w:r>
      <w:r w:rsidR="007F1500" w:rsidRPr="00E35BCD">
        <w:rPr>
          <w:rFonts w:ascii="Century Gothic" w:hAnsi="Century Gothic"/>
        </w:rPr>
        <w:t xml:space="preserve"> on my own, reading with my mum</w:t>
      </w:r>
    </w:p>
    <w:p w14:paraId="69B55E83" w14:textId="048534FF" w:rsidR="007F1500" w:rsidRPr="00E35BCD" w:rsidRDefault="007F1500" w:rsidP="005B32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5BCD">
        <w:rPr>
          <w:rFonts w:ascii="Century Gothic" w:hAnsi="Century Gothic"/>
        </w:rPr>
        <w:t>Video games with friends</w:t>
      </w:r>
      <w:r w:rsidR="003913C8" w:rsidRPr="00E35BCD">
        <w:rPr>
          <w:rFonts w:ascii="Century Gothic" w:hAnsi="Century Gothic"/>
        </w:rPr>
        <w:t xml:space="preserve"> and family</w:t>
      </w:r>
    </w:p>
    <w:p w14:paraId="396BB58C" w14:textId="4A3E71C7" w:rsidR="003913C8" w:rsidRPr="00E35BCD" w:rsidRDefault="003913C8" w:rsidP="005B32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5BCD">
        <w:rPr>
          <w:rFonts w:ascii="Century Gothic" w:hAnsi="Century Gothic"/>
        </w:rPr>
        <w:t>Playing the drums</w:t>
      </w:r>
    </w:p>
    <w:p w14:paraId="6E075F3F" w14:textId="0554B0DD" w:rsidR="007F1500" w:rsidRPr="00E35BCD" w:rsidRDefault="007F1500" w:rsidP="005B32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5BCD">
        <w:rPr>
          <w:rFonts w:ascii="Century Gothic" w:hAnsi="Century Gothic"/>
        </w:rPr>
        <w:t>Baking, being in nature, playing outside, playing with my animals</w:t>
      </w:r>
    </w:p>
    <w:p w14:paraId="697C5F1D" w14:textId="1C828BE9" w:rsidR="007F1500" w:rsidRPr="00E35BCD" w:rsidRDefault="007F1500" w:rsidP="005B32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5BCD">
        <w:rPr>
          <w:rFonts w:ascii="Century Gothic" w:hAnsi="Century Gothic"/>
        </w:rPr>
        <w:t>Drawing, colouring, football, singing, cooking, enjoying food</w:t>
      </w:r>
    </w:p>
    <w:p w14:paraId="1225B9D0" w14:textId="22B7F12D" w:rsidR="003913C8" w:rsidRPr="00E35BCD" w:rsidRDefault="003913C8" w:rsidP="005B32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5BCD">
        <w:rPr>
          <w:rFonts w:ascii="Century Gothic" w:hAnsi="Century Gothic"/>
        </w:rPr>
        <w:t>Being helpful</w:t>
      </w:r>
    </w:p>
    <w:p w14:paraId="69B069D9" w14:textId="7A17E42B" w:rsidR="003913C8" w:rsidRPr="00E35BCD" w:rsidRDefault="003913C8" w:rsidP="005B32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5BCD">
        <w:rPr>
          <w:rFonts w:ascii="Century Gothic" w:hAnsi="Century Gothic"/>
        </w:rPr>
        <w:t>Being funny – laughing, playing the piano</w:t>
      </w:r>
    </w:p>
    <w:p w14:paraId="714C13A2" w14:textId="3A488892" w:rsidR="003913C8" w:rsidRPr="00E35BCD" w:rsidRDefault="003913C8" w:rsidP="005B32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5BCD">
        <w:rPr>
          <w:rFonts w:ascii="Century Gothic" w:hAnsi="Century Gothic"/>
        </w:rPr>
        <w:t>Drawing with my sister</w:t>
      </w:r>
    </w:p>
    <w:p w14:paraId="5B2D3763" w14:textId="427439D3" w:rsidR="003913C8" w:rsidRPr="00E35BCD" w:rsidRDefault="003913C8" w:rsidP="005B32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5BCD">
        <w:rPr>
          <w:rFonts w:ascii="Century Gothic" w:hAnsi="Century Gothic"/>
        </w:rPr>
        <w:lastRenderedPageBreak/>
        <w:t>My spark shines when I am social and engaged with learning and playing. When I do sports. Playing games with my family. Playing my saxophone</w:t>
      </w:r>
    </w:p>
    <w:p w14:paraId="21CCA711" w14:textId="2CB6F8B3" w:rsidR="008D158E" w:rsidRDefault="008D158E" w:rsidP="005B32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5BCD">
        <w:rPr>
          <w:rFonts w:ascii="Century Gothic" w:hAnsi="Century Gothic"/>
        </w:rPr>
        <w:t>I love going to school and joining in</w:t>
      </w:r>
    </w:p>
    <w:p w14:paraId="02CDBAAA" w14:textId="0DF18664" w:rsidR="00E35BCD" w:rsidRPr="00E35BCD" w:rsidRDefault="00E35BCD" w:rsidP="00E35BCD">
      <w:pPr>
        <w:rPr>
          <w:rFonts w:ascii="Century Gothic" w:hAnsi="Century Gothic"/>
        </w:rPr>
      </w:pPr>
      <w:r>
        <w:rPr>
          <w:rFonts w:ascii="Century Gothic" w:hAnsi="Century Gothic"/>
        </w:rPr>
        <w:t>Members were given a choice to share these ideas in the Collective Worship. Members will take the Amaz</w:t>
      </w:r>
      <w:r w:rsidR="00914F5B">
        <w:rPr>
          <w:rFonts w:ascii="Century Gothic" w:hAnsi="Century Gothic"/>
        </w:rPr>
        <w:t>e</w:t>
      </w:r>
      <w:r>
        <w:rPr>
          <w:rFonts w:ascii="Century Gothic" w:hAnsi="Century Gothic"/>
        </w:rPr>
        <w:t>, Excite, Inspire flames back to each class. One will remain on the Worship table. The following prayer will sit next to it:</w:t>
      </w:r>
    </w:p>
    <w:p w14:paraId="45B8DC2A" w14:textId="4290949B" w:rsidR="008D158E" w:rsidRPr="00E35BCD" w:rsidRDefault="008D158E" w:rsidP="00E35BCD">
      <w:pPr>
        <w:pStyle w:val="NoSpacing"/>
        <w:rPr>
          <w:rFonts w:ascii="Century Gothic" w:hAnsi="Century Gothic" w:cs="Arial"/>
          <w:i/>
          <w:iCs/>
          <w:lang w:eastAsia="en-GB"/>
        </w:rPr>
      </w:pPr>
      <w:r w:rsidRPr="00E35BCD">
        <w:rPr>
          <w:rFonts w:ascii="Century Gothic" w:hAnsi="Century Gothic" w:cs="Arial"/>
          <w:i/>
          <w:iCs/>
          <w:lang w:eastAsia="en-GB"/>
        </w:rPr>
        <w:t>Dear God,</w:t>
      </w:r>
      <w:r w:rsidR="00E35BCD">
        <w:rPr>
          <w:rFonts w:ascii="Century Gothic" w:hAnsi="Century Gothic" w:cs="Arial"/>
          <w:i/>
          <w:iCs/>
          <w:lang w:eastAsia="en-GB"/>
        </w:rPr>
        <w:t xml:space="preserve"> t</w:t>
      </w:r>
      <w:r w:rsidRPr="00E35BCD">
        <w:rPr>
          <w:rFonts w:ascii="Century Gothic" w:hAnsi="Century Gothic" w:cs="Arial"/>
          <w:i/>
          <w:iCs/>
          <w:lang w:eastAsia="en-GB"/>
        </w:rPr>
        <w:t>hank You for the spark You place in each of us —</w:t>
      </w:r>
    </w:p>
    <w:p w14:paraId="4849C6F1" w14:textId="55E5D638" w:rsidR="008D158E" w:rsidRDefault="008D158E" w:rsidP="00E35BCD">
      <w:pPr>
        <w:pStyle w:val="NoSpacing"/>
        <w:rPr>
          <w:rFonts w:ascii="Century Gothic" w:hAnsi="Century Gothic" w:cs="Arial"/>
          <w:i/>
          <w:iCs/>
          <w:lang w:eastAsia="en-GB"/>
        </w:rPr>
      </w:pPr>
      <w:r w:rsidRPr="00E35BCD">
        <w:rPr>
          <w:rFonts w:ascii="Century Gothic" w:hAnsi="Century Gothic" w:cs="Arial"/>
          <w:i/>
          <w:iCs/>
          <w:lang w:eastAsia="en-GB"/>
        </w:rPr>
        <w:t>the ‘you in us’.</w:t>
      </w:r>
      <w:r w:rsidR="00E35BCD">
        <w:rPr>
          <w:rFonts w:ascii="Century Gothic" w:hAnsi="Century Gothic" w:cs="Arial"/>
          <w:i/>
          <w:iCs/>
          <w:lang w:eastAsia="en-GB"/>
        </w:rPr>
        <w:t xml:space="preserve"> </w:t>
      </w:r>
      <w:r w:rsidRPr="00E35BCD">
        <w:rPr>
          <w:rFonts w:ascii="Century Gothic" w:hAnsi="Century Gothic" w:cs="Arial"/>
          <w:i/>
          <w:iCs/>
          <w:lang w:eastAsia="en-GB"/>
        </w:rPr>
        <w:t>Help us to let that light shine brightly</w:t>
      </w:r>
      <w:r w:rsidR="00E35BCD">
        <w:rPr>
          <w:rFonts w:ascii="Century Gothic" w:hAnsi="Century Gothic" w:cs="Arial"/>
          <w:i/>
          <w:iCs/>
          <w:lang w:eastAsia="en-GB"/>
        </w:rPr>
        <w:t xml:space="preserve"> </w:t>
      </w:r>
      <w:r w:rsidRPr="00E35BCD">
        <w:rPr>
          <w:rFonts w:ascii="Century Gothic" w:hAnsi="Century Gothic" w:cs="Arial"/>
          <w:i/>
          <w:iCs/>
          <w:lang w:eastAsia="en-GB"/>
        </w:rPr>
        <w:t>by being kind, curious, and caring.</w:t>
      </w:r>
      <w:r w:rsidR="00E35BCD">
        <w:rPr>
          <w:rFonts w:ascii="Century Gothic" w:hAnsi="Century Gothic" w:cs="Arial"/>
          <w:i/>
          <w:iCs/>
          <w:lang w:eastAsia="en-GB"/>
        </w:rPr>
        <w:t xml:space="preserve"> </w:t>
      </w:r>
      <w:r w:rsidRPr="00E35BCD">
        <w:rPr>
          <w:rFonts w:ascii="Century Gothic" w:hAnsi="Century Gothic" w:cs="Arial"/>
          <w:i/>
          <w:iCs/>
          <w:lang w:eastAsia="en-GB"/>
        </w:rPr>
        <w:t>May our lives amaze, excite, and inspire others.</w:t>
      </w:r>
      <w:r w:rsidR="00E35BCD">
        <w:rPr>
          <w:rFonts w:ascii="Century Gothic" w:hAnsi="Century Gothic" w:cs="Arial"/>
          <w:i/>
          <w:iCs/>
          <w:lang w:eastAsia="en-GB"/>
        </w:rPr>
        <w:t xml:space="preserve"> </w:t>
      </w:r>
      <w:r w:rsidRPr="00E35BCD">
        <w:rPr>
          <w:rFonts w:ascii="Century Gothic" w:hAnsi="Century Gothic" w:cs="Arial"/>
          <w:i/>
          <w:iCs/>
          <w:lang w:eastAsia="en-GB"/>
        </w:rPr>
        <w:t>Amen.</w:t>
      </w:r>
    </w:p>
    <w:p w14:paraId="7F9DA194" w14:textId="77777777" w:rsidR="00660B33" w:rsidRDefault="00660B33" w:rsidP="00E35BCD">
      <w:pPr>
        <w:pStyle w:val="NoSpacing"/>
        <w:rPr>
          <w:rFonts w:ascii="Century Gothic" w:hAnsi="Century Gothic" w:cs="Arial"/>
          <w:i/>
          <w:iCs/>
          <w:lang w:eastAsia="en-GB"/>
        </w:rPr>
      </w:pPr>
    </w:p>
    <w:p w14:paraId="5E599699" w14:textId="6DCA6EA7" w:rsidR="00660B33" w:rsidRPr="00660B33" w:rsidRDefault="00660B33" w:rsidP="00E35BCD">
      <w:pPr>
        <w:pStyle w:val="NoSpacing"/>
        <w:rPr>
          <w:rFonts w:ascii="Century Gothic" w:hAnsi="Century Gothic" w:cs="Arial"/>
          <w:b/>
          <w:bCs/>
          <w:lang w:eastAsia="en-GB"/>
        </w:rPr>
      </w:pPr>
      <w:r w:rsidRPr="00660B33">
        <w:rPr>
          <w:rFonts w:ascii="Century Gothic" w:hAnsi="Century Gothic" w:cs="Arial"/>
          <w:b/>
          <w:bCs/>
          <w:lang w:eastAsia="en-GB"/>
        </w:rPr>
        <w:t>Outdoor Reflection Area</w:t>
      </w:r>
    </w:p>
    <w:p w14:paraId="3CCF981F" w14:textId="40F97E3D" w:rsidR="005B323C" w:rsidRDefault="00660B33" w:rsidP="008A2ABC">
      <w:pPr>
        <w:pStyle w:val="NoSpacing"/>
        <w:rPr>
          <w:rFonts w:ascii="Century Gothic" w:hAnsi="Century Gothic" w:cs="Arial"/>
          <w:lang w:eastAsia="en-GB"/>
        </w:rPr>
      </w:pPr>
      <w:r>
        <w:rPr>
          <w:rFonts w:ascii="Century Gothic" w:hAnsi="Century Gothic" w:cs="Arial"/>
          <w:lang w:eastAsia="en-GB"/>
        </w:rPr>
        <w:t xml:space="preserve">We had time looking at the outdoor reflection area and considering how we would like to improve it.  </w:t>
      </w:r>
      <w:r w:rsidR="00BD308F">
        <w:rPr>
          <w:rFonts w:ascii="Century Gothic" w:hAnsi="Century Gothic" w:cs="Arial"/>
          <w:lang w:eastAsia="en-GB"/>
        </w:rPr>
        <w:t>Y6 with NWMA Wild Church have planted more bulbs.  Mrs Bloomer will discuss with M</w:t>
      </w:r>
      <w:r w:rsidR="008A2ABC">
        <w:rPr>
          <w:rFonts w:ascii="Century Gothic" w:hAnsi="Century Gothic" w:cs="Arial"/>
          <w:lang w:eastAsia="en-GB"/>
        </w:rPr>
        <w:t>rs Tayler so the gardening club can help:</w:t>
      </w:r>
    </w:p>
    <w:p w14:paraId="6D93E693" w14:textId="77777777" w:rsidR="008A2ABC" w:rsidRPr="00E35BCD" w:rsidRDefault="008A2ABC" w:rsidP="008A2ABC">
      <w:pPr>
        <w:pStyle w:val="NoSpacing"/>
      </w:pPr>
    </w:p>
    <w:p w14:paraId="7F98149A" w14:textId="5D9500AC" w:rsidR="005B323C" w:rsidRPr="008A2ABC" w:rsidRDefault="005B323C" w:rsidP="005B32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2ABC">
        <w:rPr>
          <w:rFonts w:ascii="Century Gothic" w:hAnsi="Century Gothic"/>
        </w:rPr>
        <w:t>Remove the picnic bench</w:t>
      </w:r>
      <w:r w:rsidR="007F1500" w:rsidRPr="008A2ABC">
        <w:rPr>
          <w:rFonts w:ascii="Century Gothic" w:hAnsi="Century Gothic"/>
        </w:rPr>
        <w:t xml:space="preserve"> to somewhere else</w:t>
      </w:r>
    </w:p>
    <w:p w14:paraId="2957DA6F" w14:textId="36340BB5" w:rsidR="005B323C" w:rsidRPr="008A2ABC" w:rsidRDefault="005B323C" w:rsidP="005B32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2ABC">
        <w:rPr>
          <w:rFonts w:ascii="Century Gothic" w:hAnsi="Century Gothic"/>
        </w:rPr>
        <w:t>Repaint the cross, and return the chalk</w:t>
      </w:r>
    </w:p>
    <w:p w14:paraId="31985B3D" w14:textId="1B89F52F" w:rsidR="007F1500" w:rsidRPr="008A2ABC" w:rsidRDefault="007F1500" w:rsidP="005B32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2ABC">
        <w:rPr>
          <w:rFonts w:ascii="Century Gothic" w:hAnsi="Century Gothic"/>
        </w:rPr>
        <w:t>A more colourful cross</w:t>
      </w:r>
    </w:p>
    <w:p w14:paraId="620D9D86" w14:textId="7186F279" w:rsidR="005B323C" w:rsidRPr="008A2ABC" w:rsidRDefault="005B323C" w:rsidP="005B32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2ABC">
        <w:rPr>
          <w:rFonts w:ascii="Century Gothic" w:hAnsi="Century Gothic"/>
        </w:rPr>
        <w:t>Redo the lines on the steps</w:t>
      </w:r>
    </w:p>
    <w:p w14:paraId="66964C6E" w14:textId="64922C42" w:rsidR="005B323C" w:rsidRPr="008A2ABC" w:rsidRDefault="005B323C" w:rsidP="005B32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2ABC">
        <w:rPr>
          <w:rFonts w:ascii="Century Gothic" w:hAnsi="Century Gothic"/>
        </w:rPr>
        <w:t>More colour on the fence</w:t>
      </w:r>
    </w:p>
    <w:p w14:paraId="13EBDB50" w14:textId="7C9D68FF" w:rsidR="005B323C" w:rsidRPr="008A2ABC" w:rsidRDefault="005B323C" w:rsidP="005B32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2ABC">
        <w:rPr>
          <w:rFonts w:ascii="Century Gothic" w:hAnsi="Century Gothic"/>
        </w:rPr>
        <w:t>Twinkle lights on the bench and fence</w:t>
      </w:r>
    </w:p>
    <w:p w14:paraId="39057410" w14:textId="4C12A36A" w:rsidR="005B323C" w:rsidRPr="008A2ABC" w:rsidRDefault="005B323C" w:rsidP="005B32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2ABC">
        <w:rPr>
          <w:rFonts w:ascii="Century Gothic" w:hAnsi="Century Gothic"/>
        </w:rPr>
        <w:t>A verse from the Bible on the floor</w:t>
      </w:r>
    </w:p>
    <w:p w14:paraId="277A2A71" w14:textId="3379941C" w:rsidR="007F1500" w:rsidRPr="008A2ABC" w:rsidRDefault="007F1500" w:rsidP="005B32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2ABC">
        <w:rPr>
          <w:rFonts w:ascii="Century Gothic" w:hAnsi="Century Gothic"/>
        </w:rPr>
        <w:t>More flowers</w:t>
      </w:r>
      <w:r w:rsidR="003913C8" w:rsidRPr="008A2ABC">
        <w:rPr>
          <w:rFonts w:ascii="Century Gothic" w:hAnsi="Century Gothic"/>
        </w:rPr>
        <w:t>, daffodils &amp; bluebells</w:t>
      </w:r>
    </w:p>
    <w:p w14:paraId="0F3EA618" w14:textId="51CEE852" w:rsidR="003913C8" w:rsidRPr="008A2ABC" w:rsidRDefault="003913C8" w:rsidP="005B32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2ABC">
        <w:rPr>
          <w:rFonts w:ascii="Century Gothic" w:hAnsi="Century Gothic"/>
        </w:rPr>
        <w:t>Pretty paintings</w:t>
      </w:r>
    </w:p>
    <w:p w14:paraId="4206A894" w14:textId="2BBDF3C6" w:rsidR="008D158E" w:rsidRPr="008A2ABC" w:rsidRDefault="008D158E" w:rsidP="005B32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2ABC">
        <w:rPr>
          <w:rFonts w:ascii="Century Gothic" w:hAnsi="Century Gothic"/>
        </w:rPr>
        <w:t>A Bible</w:t>
      </w:r>
    </w:p>
    <w:p w14:paraId="51A2380E" w14:textId="0A210B73" w:rsidR="005B323C" w:rsidRPr="008A2ABC" w:rsidRDefault="005B323C" w:rsidP="005B32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2ABC">
        <w:rPr>
          <w:rFonts w:ascii="Century Gothic" w:hAnsi="Century Gothic"/>
        </w:rPr>
        <w:t>A bird feeder</w:t>
      </w:r>
    </w:p>
    <w:p w14:paraId="77414599" w14:textId="2E5BFF0B" w:rsidR="005B323C" w:rsidRPr="008A2ABC" w:rsidRDefault="005B323C" w:rsidP="005B32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2ABC">
        <w:rPr>
          <w:rFonts w:ascii="Century Gothic" w:hAnsi="Century Gothic"/>
        </w:rPr>
        <w:t>A water feature</w:t>
      </w:r>
    </w:p>
    <w:p w14:paraId="5D53355A" w14:textId="3A0BC5CF" w:rsidR="007F1500" w:rsidRPr="008A2ABC" w:rsidRDefault="007F1500" w:rsidP="005B32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2ABC">
        <w:rPr>
          <w:rFonts w:ascii="Century Gothic" w:hAnsi="Century Gothic"/>
        </w:rPr>
        <w:t>An outdoor lit cross</w:t>
      </w:r>
    </w:p>
    <w:p w14:paraId="6289E886" w14:textId="1B770DCC" w:rsidR="003913C8" w:rsidRPr="008A2ABC" w:rsidRDefault="003913C8" w:rsidP="005B32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2ABC">
        <w:rPr>
          <w:rFonts w:ascii="Century Gothic" w:hAnsi="Century Gothic"/>
        </w:rPr>
        <w:t>A bug house made by the gardening club</w:t>
      </w:r>
    </w:p>
    <w:p w14:paraId="0FE07E82" w14:textId="4E17604B" w:rsidR="003913C8" w:rsidRPr="008A2ABC" w:rsidRDefault="003913C8" w:rsidP="005B32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2ABC">
        <w:rPr>
          <w:rFonts w:ascii="Century Gothic" w:hAnsi="Century Gothic"/>
        </w:rPr>
        <w:t>Paint the bench</w:t>
      </w:r>
    </w:p>
    <w:p w14:paraId="39FBC714" w14:textId="12D88BB6" w:rsidR="003913C8" w:rsidRPr="008A2ABC" w:rsidRDefault="003913C8" w:rsidP="005B32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2ABC">
        <w:rPr>
          <w:rFonts w:ascii="Century Gothic" w:hAnsi="Century Gothic"/>
        </w:rPr>
        <w:t>Prayers</w:t>
      </w:r>
    </w:p>
    <w:p w14:paraId="768D6D12" w14:textId="7253BDE3" w:rsidR="003913C8" w:rsidRPr="008A2ABC" w:rsidRDefault="003913C8" w:rsidP="005B32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2ABC">
        <w:rPr>
          <w:rFonts w:ascii="Century Gothic" w:hAnsi="Century Gothic"/>
        </w:rPr>
        <w:t>Mini churches</w:t>
      </w:r>
    </w:p>
    <w:p w14:paraId="0E5AB376" w14:textId="7375B981" w:rsidR="003913C8" w:rsidRPr="008A2ABC" w:rsidRDefault="003913C8" w:rsidP="005B32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2ABC">
        <w:rPr>
          <w:rFonts w:ascii="Century Gothic" w:hAnsi="Century Gothic"/>
        </w:rPr>
        <w:t>Sign saying ‘you are you’</w:t>
      </w:r>
    </w:p>
    <w:p w14:paraId="131E6E90" w14:textId="1DF2B6DC" w:rsidR="008D158E" w:rsidRDefault="008D158E" w:rsidP="005B32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2ABC">
        <w:rPr>
          <w:rFonts w:ascii="Century Gothic" w:hAnsi="Century Gothic"/>
        </w:rPr>
        <w:t>Statues of wildlife</w:t>
      </w:r>
    </w:p>
    <w:p w14:paraId="2DC72F01" w14:textId="6331D1C1" w:rsidR="004A4570" w:rsidRPr="0080728B" w:rsidRDefault="004A4570" w:rsidP="004A4570">
      <w:pPr>
        <w:ind w:left="360"/>
        <w:rPr>
          <w:rFonts w:ascii="Century Gothic" w:hAnsi="Century Gothic"/>
          <w:u w:val="single"/>
        </w:rPr>
      </w:pPr>
      <w:r w:rsidRPr="0080728B">
        <w:rPr>
          <w:rFonts w:ascii="Century Gothic" w:hAnsi="Century Gothic"/>
          <w:u w:val="single"/>
        </w:rPr>
        <w:t>To be passed to the School Council:</w:t>
      </w:r>
    </w:p>
    <w:p w14:paraId="31818B74" w14:textId="7D32B690" w:rsidR="003913C8" w:rsidRPr="008A2ABC" w:rsidRDefault="003913C8" w:rsidP="005B32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2ABC">
        <w:rPr>
          <w:rFonts w:ascii="Century Gothic" w:hAnsi="Century Gothic"/>
        </w:rPr>
        <w:t>Slide on the astroturf</w:t>
      </w:r>
    </w:p>
    <w:p w14:paraId="2A818047" w14:textId="6C044A54" w:rsidR="003913C8" w:rsidRPr="008A2ABC" w:rsidRDefault="003913C8" w:rsidP="005B32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2ABC">
        <w:rPr>
          <w:rFonts w:ascii="Century Gothic" w:hAnsi="Century Gothic"/>
        </w:rPr>
        <w:t>Playground activities</w:t>
      </w:r>
    </w:p>
    <w:p w14:paraId="7BC88715" w14:textId="77777777" w:rsidR="008A2ABC" w:rsidRPr="008A2ABC" w:rsidRDefault="008A2ABC" w:rsidP="008A2AB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2ABC">
        <w:rPr>
          <w:rFonts w:ascii="Century Gothic" w:hAnsi="Century Gothic"/>
        </w:rPr>
        <w:t>Book corner or reading corner in the gazebo</w:t>
      </w:r>
    </w:p>
    <w:p w14:paraId="20BF4B50" w14:textId="77777777" w:rsidR="008A2ABC" w:rsidRPr="002F1123" w:rsidRDefault="008A2ABC" w:rsidP="008A2ABC">
      <w:pPr>
        <w:pStyle w:val="ListParagraph"/>
        <w:rPr>
          <w:sz w:val="16"/>
          <w:szCs w:val="16"/>
        </w:rPr>
      </w:pPr>
    </w:p>
    <w:p w14:paraId="573FBEC9" w14:textId="0A1A4A72" w:rsidR="005B323C" w:rsidRPr="002F1123" w:rsidRDefault="004A4570" w:rsidP="005B323C">
      <w:pPr>
        <w:rPr>
          <w:rFonts w:ascii="Century Gothic" w:hAnsi="Century Gothic"/>
        </w:rPr>
      </w:pPr>
      <w:r w:rsidRPr="002F1123">
        <w:rPr>
          <w:rFonts w:ascii="Century Gothic" w:hAnsi="Century Gothic"/>
          <w:b/>
          <w:bCs/>
          <w:color w:val="EE0000"/>
        </w:rPr>
        <w:t>AC</w:t>
      </w:r>
      <w:r w:rsidR="002F1123" w:rsidRPr="002F1123">
        <w:rPr>
          <w:rFonts w:ascii="Century Gothic" w:hAnsi="Century Gothic"/>
          <w:b/>
          <w:bCs/>
          <w:color w:val="EE0000"/>
        </w:rPr>
        <w:t>T</w:t>
      </w:r>
      <w:r w:rsidRPr="002F1123">
        <w:rPr>
          <w:rFonts w:ascii="Century Gothic" w:hAnsi="Century Gothic"/>
          <w:b/>
          <w:bCs/>
          <w:color w:val="EE0000"/>
        </w:rPr>
        <w:t>ION:</w:t>
      </w:r>
      <w:r w:rsidR="002F1123" w:rsidRPr="002F1123">
        <w:rPr>
          <w:rFonts w:ascii="Century Gothic" w:hAnsi="Century Gothic"/>
        </w:rPr>
        <w:tab/>
        <w:t>Mrs Bloomer to share with Mr Osler and Mrs Tayler</w:t>
      </w:r>
    </w:p>
    <w:p w14:paraId="14E58500" w14:textId="77777777" w:rsidR="00F06894" w:rsidRDefault="00F06894" w:rsidP="005B323C">
      <w:pPr>
        <w:rPr>
          <w:rFonts w:ascii="Century Gothic" w:hAnsi="Century Gothic"/>
          <w:b/>
          <w:bCs/>
        </w:rPr>
      </w:pPr>
    </w:p>
    <w:p w14:paraId="1D815550" w14:textId="233DCCC6" w:rsidR="005B323C" w:rsidRPr="002F1123" w:rsidRDefault="005B323C" w:rsidP="005B323C">
      <w:pPr>
        <w:rPr>
          <w:rFonts w:ascii="Century Gothic" w:hAnsi="Century Gothic"/>
          <w:b/>
          <w:bCs/>
        </w:rPr>
      </w:pPr>
      <w:r w:rsidRPr="002F1123">
        <w:rPr>
          <w:rFonts w:ascii="Century Gothic" w:hAnsi="Century Gothic"/>
          <w:b/>
          <w:bCs/>
        </w:rPr>
        <w:t>Ideas for the rest of the year</w:t>
      </w:r>
    </w:p>
    <w:p w14:paraId="6192390F" w14:textId="1BD18F72" w:rsidR="005B323C" w:rsidRDefault="005B323C" w:rsidP="005B323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F1123">
        <w:rPr>
          <w:rFonts w:ascii="Century Gothic" w:hAnsi="Century Gothic"/>
        </w:rPr>
        <w:t>Speaking in the Easter service</w:t>
      </w:r>
    </w:p>
    <w:p w14:paraId="39095D47" w14:textId="79234A0A" w:rsidR="0080728B" w:rsidRPr="002F1123" w:rsidRDefault="0080728B" w:rsidP="005B323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An Easter trail for Hercules</w:t>
      </w:r>
      <w:r w:rsidR="00F06894">
        <w:rPr>
          <w:rFonts w:ascii="Century Gothic" w:hAnsi="Century Gothic"/>
        </w:rPr>
        <w:t xml:space="preserve"> – Mrs Bloomer to talk to Mrs Hanna</w:t>
      </w:r>
    </w:p>
    <w:p w14:paraId="230E85FF" w14:textId="7EAA090F" w:rsidR="005B323C" w:rsidRPr="002F1123" w:rsidRDefault="005B323C" w:rsidP="005B323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F1123">
        <w:rPr>
          <w:rFonts w:ascii="Century Gothic" w:hAnsi="Century Gothic"/>
        </w:rPr>
        <w:t>Get together with other schools</w:t>
      </w:r>
    </w:p>
    <w:p w14:paraId="6740E034" w14:textId="535CD70F" w:rsidR="005B323C" w:rsidRDefault="005B323C" w:rsidP="005B323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F1123">
        <w:rPr>
          <w:rFonts w:ascii="Century Gothic" w:hAnsi="Century Gothic"/>
        </w:rPr>
        <w:t>Lead another collective worship</w:t>
      </w:r>
      <w:r w:rsidR="00123459">
        <w:rPr>
          <w:rFonts w:ascii="Century Gothic" w:hAnsi="Century Gothic"/>
        </w:rPr>
        <w:t xml:space="preserve"> – booked for 18</w:t>
      </w:r>
      <w:r w:rsidR="00123459" w:rsidRPr="00123459">
        <w:rPr>
          <w:rFonts w:ascii="Century Gothic" w:hAnsi="Century Gothic"/>
          <w:vertAlign w:val="superscript"/>
        </w:rPr>
        <w:t>th</w:t>
      </w:r>
      <w:r w:rsidR="00123459">
        <w:rPr>
          <w:rFonts w:ascii="Century Gothic" w:hAnsi="Century Gothic"/>
        </w:rPr>
        <w:t xml:space="preserve"> March</w:t>
      </w:r>
    </w:p>
    <w:p w14:paraId="06CCC381" w14:textId="77777777" w:rsidR="003A1708" w:rsidRDefault="003A1708" w:rsidP="003A1708">
      <w:pPr>
        <w:rPr>
          <w:rFonts w:ascii="Century Gothic" w:hAnsi="Century Gothic"/>
        </w:rPr>
      </w:pPr>
    </w:p>
    <w:p w14:paraId="794B68D4" w14:textId="3F881538" w:rsidR="003A1708" w:rsidRPr="00F72278" w:rsidRDefault="00F06894" w:rsidP="00F06894">
      <w:pPr>
        <w:jc w:val="center"/>
        <w:rPr>
          <w:rFonts w:ascii="Century Gothic" w:hAnsi="Century Gothic"/>
          <w:b/>
          <w:bCs/>
          <w:u w:val="single"/>
        </w:rPr>
      </w:pPr>
      <w:r w:rsidRPr="00F72278">
        <w:rPr>
          <w:rFonts w:ascii="Century Gothic" w:hAnsi="Century Gothic"/>
          <w:b/>
          <w:bCs/>
          <w:u w:val="single"/>
        </w:rPr>
        <w:t xml:space="preserve">Date of Next Meeting in T4: </w:t>
      </w:r>
      <w:r w:rsidR="00123459">
        <w:rPr>
          <w:rFonts w:ascii="Century Gothic" w:hAnsi="Century Gothic"/>
          <w:b/>
          <w:bCs/>
          <w:u w:val="single"/>
        </w:rPr>
        <w:t>Wednesday 11</w:t>
      </w:r>
      <w:r w:rsidR="00123459" w:rsidRPr="00123459">
        <w:rPr>
          <w:rFonts w:ascii="Century Gothic" w:hAnsi="Century Gothic"/>
          <w:b/>
          <w:bCs/>
          <w:u w:val="single"/>
          <w:vertAlign w:val="superscript"/>
        </w:rPr>
        <w:t>th</w:t>
      </w:r>
      <w:r w:rsidR="00123459">
        <w:rPr>
          <w:rFonts w:ascii="Century Gothic" w:hAnsi="Century Gothic"/>
          <w:b/>
          <w:bCs/>
          <w:u w:val="single"/>
        </w:rPr>
        <w:t xml:space="preserve"> March</w:t>
      </w:r>
    </w:p>
    <w:sectPr w:rsidR="003A1708" w:rsidRPr="00F72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26DF2"/>
    <w:multiLevelType w:val="hybridMultilevel"/>
    <w:tmpl w:val="64D47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87A0E"/>
    <w:multiLevelType w:val="hybridMultilevel"/>
    <w:tmpl w:val="6D909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F5F91"/>
    <w:multiLevelType w:val="hybridMultilevel"/>
    <w:tmpl w:val="037AB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782811">
    <w:abstractNumId w:val="0"/>
  </w:num>
  <w:num w:numId="2" w16cid:durableId="1715881607">
    <w:abstractNumId w:val="1"/>
  </w:num>
  <w:num w:numId="3" w16cid:durableId="1854998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3C"/>
    <w:rsid w:val="000921EE"/>
    <w:rsid w:val="00123459"/>
    <w:rsid w:val="00190486"/>
    <w:rsid w:val="002B44CC"/>
    <w:rsid w:val="002F1123"/>
    <w:rsid w:val="003913C8"/>
    <w:rsid w:val="003A1708"/>
    <w:rsid w:val="00471757"/>
    <w:rsid w:val="004A4570"/>
    <w:rsid w:val="005B323C"/>
    <w:rsid w:val="005F50F3"/>
    <w:rsid w:val="00660B33"/>
    <w:rsid w:val="006E713D"/>
    <w:rsid w:val="007F1500"/>
    <w:rsid w:val="0080728B"/>
    <w:rsid w:val="008A2ABC"/>
    <w:rsid w:val="008D158E"/>
    <w:rsid w:val="00914F5B"/>
    <w:rsid w:val="00974CF0"/>
    <w:rsid w:val="00BA3A4B"/>
    <w:rsid w:val="00BA777B"/>
    <w:rsid w:val="00BD308F"/>
    <w:rsid w:val="00C657AD"/>
    <w:rsid w:val="00CF2EB7"/>
    <w:rsid w:val="00E35BCD"/>
    <w:rsid w:val="00EA5433"/>
    <w:rsid w:val="00F06894"/>
    <w:rsid w:val="00F542F6"/>
    <w:rsid w:val="00F7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BB60A"/>
  <w15:chartTrackingRefBased/>
  <w15:docId w15:val="{8B604CE6-8F5D-4005-9E0F-D61DD656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2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2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23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D1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Bloomer</dc:creator>
  <cp:keywords/>
  <dc:description/>
  <cp:lastModifiedBy>Katherine Bloomer</cp:lastModifiedBy>
  <cp:revision>20</cp:revision>
  <dcterms:created xsi:type="dcterms:W3CDTF">2026-01-31T12:21:00Z</dcterms:created>
  <dcterms:modified xsi:type="dcterms:W3CDTF">2026-01-31T13:30:00Z</dcterms:modified>
</cp:coreProperties>
</file>