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3EE" w:rsidP="005963EE" w:rsidRDefault="005963EE" w14:paraId="24DDD939" w14:textId="530E82AD">
      <w:pPr>
        <w:jc w:val="center"/>
        <w:rPr>
          <w:b/>
        </w:rPr>
      </w:pPr>
      <w:r>
        <w:rPr>
          <w:b/>
        </w:rPr>
        <w:t>REGISTER OF BUSINESS INTERESTS FOR GOVERNORS and ATTENDANCE AT MEETINGS</w:t>
      </w:r>
    </w:p>
    <w:p w:rsidR="00C50A20" w:rsidP="005963EE" w:rsidRDefault="00C50A20" w14:paraId="1927CE9B" w14:textId="77777777">
      <w:pPr>
        <w:jc w:val="center"/>
        <w:rPr>
          <w:b/>
        </w:rPr>
      </w:pPr>
    </w:p>
    <w:tbl>
      <w:tblPr>
        <w:tblStyle w:val="TableGrid"/>
        <w:tblW w:w="14174" w:type="dxa"/>
        <w:jc w:val="center"/>
        <w:tblLook w:val="04A0" w:firstRow="1" w:lastRow="0" w:firstColumn="1" w:lastColumn="0" w:noHBand="0" w:noVBand="1"/>
      </w:tblPr>
      <w:tblGrid>
        <w:gridCol w:w="1989"/>
        <w:gridCol w:w="2230"/>
        <w:gridCol w:w="3400"/>
        <w:gridCol w:w="2837"/>
        <w:gridCol w:w="1985"/>
        <w:gridCol w:w="1733"/>
      </w:tblGrid>
      <w:tr w:rsidR="00ED7DA7" w:rsidTr="0595DE9B" w14:paraId="14F6B27E" w14:textId="77777777">
        <w:trPr>
          <w:jc w:val="center"/>
        </w:trPr>
        <w:tc>
          <w:tcPr>
            <w:tcW w:w="1989" w:type="dxa"/>
            <w:tcMar/>
          </w:tcPr>
          <w:p w:rsidRPr="00482C49" w:rsidR="00ED7DA7" w:rsidP="00D01D00" w:rsidRDefault="00ED7DA7" w14:paraId="6DE326E3" w14:textId="77777777">
            <w:pPr>
              <w:jc w:val="center"/>
              <w:rPr>
                <w:b/>
              </w:rPr>
            </w:pPr>
          </w:p>
          <w:p w:rsidRPr="00482C49" w:rsidR="00ED7DA7" w:rsidP="00D01D00" w:rsidRDefault="00ED7DA7" w14:paraId="3E57C1BC" w14:textId="77777777">
            <w:pPr>
              <w:jc w:val="center"/>
              <w:rPr>
                <w:b/>
              </w:rPr>
            </w:pPr>
            <w:r w:rsidRPr="00482C49">
              <w:rPr>
                <w:b/>
              </w:rPr>
              <w:t xml:space="preserve">Name </w:t>
            </w:r>
          </w:p>
        </w:tc>
        <w:tc>
          <w:tcPr>
            <w:tcW w:w="2230" w:type="dxa"/>
            <w:tcMar/>
          </w:tcPr>
          <w:p w:rsidR="00ED7DA7" w:rsidP="00D01D00" w:rsidRDefault="00ED7DA7" w14:paraId="47B01918" w14:textId="77777777">
            <w:pPr>
              <w:jc w:val="center"/>
            </w:pPr>
          </w:p>
          <w:p w:rsidRPr="00482C49" w:rsidR="00ED7DA7" w:rsidP="00D01D00" w:rsidRDefault="00ED7DA7" w14:paraId="49BF98B7" w14:textId="77777777">
            <w:pPr>
              <w:jc w:val="center"/>
              <w:rPr>
                <w:b/>
              </w:rPr>
            </w:pPr>
            <w:r w:rsidRPr="00482C49">
              <w:rPr>
                <w:b/>
              </w:rPr>
              <w:t>Status at School</w:t>
            </w:r>
          </w:p>
        </w:tc>
        <w:tc>
          <w:tcPr>
            <w:tcW w:w="3400" w:type="dxa"/>
            <w:tcMar/>
          </w:tcPr>
          <w:p w:rsidR="00ED7DA7" w:rsidP="00ED7DA7" w:rsidRDefault="00ED7DA7" w14:paraId="2D5965F3" w14:textId="77777777">
            <w:pPr>
              <w:jc w:val="center"/>
              <w:rPr>
                <w:b/>
              </w:rPr>
            </w:pPr>
          </w:p>
          <w:p w:rsidRPr="00ED7DA7" w:rsidR="00ED7DA7" w:rsidP="00ED7DA7" w:rsidRDefault="00ED7DA7" w14:paraId="080F832A" w14:textId="61B9BB75">
            <w:pPr>
              <w:jc w:val="center"/>
              <w:rPr>
                <w:b/>
              </w:rPr>
            </w:pPr>
            <w:r w:rsidRPr="00ED7DA7">
              <w:rPr>
                <w:b/>
              </w:rPr>
              <w:t>Other Directorship/</w:t>
            </w:r>
          </w:p>
          <w:p w:rsidRPr="00ED7DA7" w:rsidR="00ED7DA7" w:rsidP="00ED7DA7" w:rsidRDefault="00ED7DA7" w14:paraId="56278E3D" w14:textId="77777777">
            <w:pPr>
              <w:jc w:val="center"/>
              <w:rPr>
                <w:b/>
              </w:rPr>
            </w:pPr>
            <w:r w:rsidRPr="00ED7DA7">
              <w:rPr>
                <w:b/>
              </w:rPr>
              <w:t>Trusteeship held or Employment</w:t>
            </w:r>
          </w:p>
          <w:p w:rsidR="00ED7DA7" w:rsidP="00D01D00" w:rsidRDefault="00ED7DA7" w14:paraId="572A5FA0" w14:textId="77777777">
            <w:pPr>
              <w:jc w:val="center"/>
              <w:rPr>
                <w:b/>
              </w:rPr>
            </w:pPr>
          </w:p>
        </w:tc>
        <w:tc>
          <w:tcPr>
            <w:tcW w:w="2837" w:type="dxa"/>
            <w:tcMar/>
          </w:tcPr>
          <w:p w:rsidR="00ED7DA7" w:rsidP="00D01D00" w:rsidRDefault="00ED7DA7" w14:paraId="56528D01" w14:textId="4ABD31C0">
            <w:pPr>
              <w:jc w:val="center"/>
              <w:rPr>
                <w:b/>
              </w:rPr>
            </w:pPr>
          </w:p>
          <w:p w:rsidR="00ED7DA7" w:rsidP="00D01D00" w:rsidRDefault="00ED7DA7" w14:paraId="404F22E6" w14:textId="76F3EF1C">
            <w:pPr>
              <w:jc w:val="center"/>
              <w:rPr>
                <w:b/>
              </w:rPr>
            </w:pPr>
            <w:r w:rsidRPr="00ED7DA7">
              <w:rPr>
                <w:b/>
              </w:rPr>
              <w:t xml:space="preserve">Any Financial Benefit Derived from </w:t>
            </w:r>
            <w:r>
              <w:rPr>
                <w:b/>
              </w:rPr>
              <w:t xml:space="preserve">The Langley </w:t>
            </w:r>
            <w:proofErr w:type="spellStart"/>
            <w:r>
              <w:rPr>
                <w:b/>
              </w:rPr>
              <w:t>Fitzurse</w:t>
            </w:r>
            <w:proofErr w:type="spellEnd"/>
            <w:r>
              <w:rPr>
                <w:b/>
              </w:rPr>
              <w:t xml:space="preserve"> Stanton St Quintin Federation</w:t>
            </w:r>
            <w:r w:rsidRPr="00ED7DA7">
              <w:rPr>
                <w:b/>
              </w:rPr>
              <w:t xml:space="preserve"> (except salaries if staff)</w:t>
            </w:r>
            <w:r>
              <w:rPr>
                <w:b/>
              </w:rPr>
              <w:t>/Close relatives/ connections with the Federation</w:t>
            </w:r>
            <w:r w:rsidRPr="00ED7DA7">
              <w:rPr>
                <w:b/>
              </w:rPr>
              <w:t>?</w:t>
            </w:r>
          </w:p>
          <w:p w:rsidRPr="00482C49" w:rsidR="00ED7DA7" w:rsidP="00D01D00" w:rsidRDefault="00ED7DA7" w14:paraId="37F8481D" w14:textId="1B022E14">
            <w:pPr>
              <w:jc w:val="center"/>
              <w:rPr>
                <w:b/>
              </w:rPr>
            </w:pPr>
          </w:p>
        </w:tc>
        <w:tc>
          <w:tcPr>
            <w:tcW w:w="1985" w:type="dxa"/>
            <w:tcMar/>
          </w:tcPr>
          <w:p w:rsidR="00ED7DA7" w:rsidP="00D01D00" w:rsidRDefault="00ED7DA7" w14:paraId="4AF357D4" w14:textId="77777777">
            <w:pPr>
              <w:jc w:val="center"/>
              <w:rPr>
                <w:b/>
              </w:rPr>
            </w:pPr>
          </w:p>
          <w:p w:rsidR="00ED7DA7" w:rsidP="00D01D00" w:rsidRDefault="00ED7DA7" w14:paraId="747D2AF1" w14:textId="77777777">
            <w:pPr>
              <w:jc w:val="center"/>
              <w:rPr>
                <w:b/>
              </w:rPr>
            </w:pPr>
            <w:r>
              <w:rPr>
                <w:b/>
              </w:rPr>
              <w:t>Current Term of Office</w:t>
            </w:r>
          </w:p>
        </w:tc>
        <w:tc>
          <w:tcPr>
            <w:tcW w:w="1733" w:type="dxa"/>
            <w:tcMar/>
          </w:tcPr>
          <w:p w:rsidR="00ED7DA7" w:rsidP="00D01D00" w:rsidRDefault="00ED7DA7" w14:paraId="00E551F8" w14:textId="77777777">
            <w:pPr>
              <w:jc w:val="center"/>
              <w:rPr>
                <w:b/>
              </w:rPr>
            </w:pPr>
          </w:p>
          <w:p w:rsidR="00ED7DA7" w:rsidP="00D01D00" w:rsidRDefault="00ED7DA7" w14:paraId="788658A7" w14:textId="77777777">
            <w:pPr>
              <w:jc w:val="center"/>
              <w:rPr>
                <w:b/>
              </w:rPr>
            </w:pPr>
            <w:r>
              <w:rPr>
                <w:b/>
              </w:rPr>
              <w:t>FGB Attendance Record</w:t>
            </w:r>
          </w:p>
          <w:p w:rsidR="00ED7DA7" w:rsidP="00D01D00" w:rsidRDefault="00ED7DA7" w14:paraId="5503FC66" w14:textId="3AD24372">
            <w:pPr>
              <w:jc w:val="center"/>
              <w:rPr>
                <w:b/>
              </w:rPr>
            </w:pPr>
            <w:r>
              <w:rPr>
                <w:b/>
              </w:rPr>
              <w:t>(2024/25)</w:t>
            </w:r>
          </w:p>
        </w:tc>
      </w:tr>
      <w:tr w:rsidR="00ED7DA7" w:rsidTr="0595DE9B" w14:paraId="64CBBAF3" w14:textId="77777777">
        <w:trPr>
          <w:jc w:val="center"/>
        </w:trPr>
        <w:tc>
          <w:tcPr>
            <w:tcW w:w="1989" w:type="dxa"/>
            <w:tcMar/>
          </w:tcPr>
          <w:p w:rsidRPr="00C50A20" w:rsidR="00ED7DA7" w:rsidP="00D01D00" w:rsidRDefault="00ED7DA7" w14:paraId="1F8EBE21" w14:textId="1C54FE26">
            <w:pPr>
              <w:jc w:val="center"/>
              <w:rPr>
                <w:bCs/>
              </w:rPr>
            </w:pPr>
            <w:r>
              <w:rPr>
                <w:bCs/>
              </w:rPr>
              <w:t>Amber Batson</w:t>
            </w:r>
          </w:p>
        </w:tc>
        <w:tc>
          <w:tcPr>
            <w:tcW w:w="2230" w:type="dxa"/>
            <w:tcMar/>
          </w:tcPr>
          <w:p w:rsidR="00ED7DA7" w:rsidP="00D01D00" w:rsidRDefault="00ED7DA7" w14:paraId="3953D6E5" w14:textId="77777777">
            <w:pPr>
              <w:jc w:val="center"/>
            </w:pPr>
            <w:r>
              <w:t>Chair of Governors</w:t>
            </w:r>
          </w:p>
          <w:p w:rsidR="00ED7DA7" w:rsidP="00D01D00" w:rsidRDefault="00ED7DA7" w14:paraId="6D4F50E0" w14:textId="77777777">
            <w:pPr>
              <w:jc w:val="center"/>
            </w:pPr>
            <w:r>
              <w:t>Parent Governor</w:t>
            </w:r>
          </w:p>
          <w:p w:rsidR="00ED7DA7" w:rsidP="00D01D00" w:rsidRDefault="00ED7DA7" w14:paraId="53FB6074" w14:textId="5620F889">
            <w:pPr>
              <w:jc w:val="center"/>
            </w:pPr>
            <w:r>
              <w:t>SEND Governor</w:t>
            </w:r>
          </w:p>
          <w:p w:rsidR="00ED7DA7" w:rsidP="00D01D00" w:rsidRDefault="00ED7DA7" w14:paraId="4220B50E" w14:textId="7F965127">
            <w:pPr>
              <w:jc w:val="center"/>
            </w:pPr>
          </w:p>
        </w:tc>
        <w:tc>
          <w:tcPr>
            <w:tcW w:w="3400" w:type="dxa"/>
            <w:tcMar/>
          </w:tcPr>
          <w:p w:rsidR="00ED7DA7" w:rsidP="002714AD" w:rsidRDefault="002714AD" w14:paraId="5AD972DC" w14:textId="77777777">
            <w:pPr>
              <w:rPr>
                <w:bCs/>
              </w:rPr>
            </w:pPr>
            <w:r>
              <w:rPr>
                <w:bCs/>
              </w:rPr>
              <w:t>V</w:t>
            </w:r>
            <w:r w:rsidRPr="002714AD">
              <w:rPr>
                <w:bCs/>
              </w:rPr>
              <w:t>eterinary surgeon and animal behaviourist</w:t>
            </w:r>
          </w:p>
          <w:p w:rsidRPr="002714AD" w:rsidR="002714AD" w:rsidP="002714AD" w:rsidRDefault="002714AD" w14:paraId="31FD14B4" w14:textId="77777777">
            <w:pPr>
              <w:rPr>
                <w:bCs/>
              </w:rPr>
            </w:pPr>
            <w:r w:rsidRPr="002714AD">
              <w:rPr>
                <w:bCs/>
              </w:rPr>
              <w:t>RCVS - Royal College of Veterinary Surgeons</w:t>
            </w:r>
          </w:p>
          <w:p w:rsidR="002714AD" w:rsidP="002714AD" w:rsidRDefault="002714AD" w14:paraId="79900E27" w14:textId="77777777">
            <w:pPr>
              <w:rPr>
                <w:bCs/>
              </w:rPr>
            </w:pPr>
            <w:r w:rsidRPr="002714AD">
              <w:rPr>
                <w:bCs/>
              </w:rPr>
              <w:t>Patron of International Equine Professionals</w:t>
            </w:r>
          </w:p>
          <w:p w:rsidRPr="00C50A20" w:rsidR="002714AD" w:rsidP="002714AD" w:rsidRDefault="002714AD" w14:paraId="0A62BB5A" w14:textId="55101DF9">
            <w:pPr>
              <w:jc w:val="center"/>
              <w:rPr>
                <w:bCs/>
              </w:rPr>
            </w:pPr>
          </w:p>
        </w:tc>
        <w:tc>
          <w:tcPr>
            <w:tcW w:w="2837" w:type="dxa"/>
            <w:tcMar/>
          </w:tcPr>
          <w:p w:rsidRPr="00C50A20" w:rsidR="002714AD" w:rsidP="002714AD" w:rsidRDefault="002714AD" w14:paraId="7BCEB558" w14:textId="75469C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None – child at the school and </w:t>
            </w:r>
            <w:r w:rsidRPr="002714AD">
              <w:rPr>
                <w:bCs/>
              </w:rPr>
              <w:t>husband is a member of Friends of Stanton St Quintin (FOSS)</w:t>
            </w:r>
          </w:p>
        </w:tc>
        <w:tc>
          <w:tcPr>
            <w:tcW w:w="1985" w:type="dxa"/>
            <w:tcMar/>
          </w:tcPr>
          <w:p w:rsidRPr="00C50A20" w:rsidR="00ED7DA7" w:rsidP="00D01D00" w:rsidRDefault="00ED7DA7" w14:paraId="440FFA50" w14:textId="6B8076F9">
            <w:pPr>
              <w:jc w:val="center"/>
              <w:rPr>
                <w:bCs/>
              </w:rPr>
            </w:pPr>
            <w:r w:rsidRPr="00ED7DA7">
              <w:rPr>
                <w:bCs/>
              </w:rPr>
              <w:t>24 November 2022 - 23 November 2026</w:t>
            </w:r>
          </w:p>
        </w:tc>
        <w:tc>
          <w:tcPr>
            <w:tcW w:w="1733" w:type="dxa"/>
            <w:tcMar/>
          </w:tcPr>
          <w:p w:rsidR="00ED7DA7" w:rsidP="1E1BDD3D" w:rsidRDefault="00ED7DA7" w14:paraId="3402A6F4" w14:textId="25343FEB">
            <w:pPr>
              <w:jc w:val="center"/>
              <w:rPr>
                <w:b w:val="0"/>
                <w:bCs w:val="0"/>
              </w:rPr>
            </w:pPr>
            <w:r w:rsidR="29DD2C9F">
              <w:rPr>
                <w:b w:val="0"/>
                <w:bCs w:val="0"/>
              </w:rPr>
              <w:t>6 of 6</w:t>
            </w:r>
          </w:p>
        </w:tc>
      </w:tr>
      <w:tr w:rsidR="00ED7DA7" w:rsidTr="0595DE9B" w14:paraId="4428EB88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1CA6C37D" w14:textId="77777777">
            <w:pPr>
              <w:jc w:val="center"/>
            </w:pPr>
            <w:r>
              <w:t>Kyle Hutchings</w:t>
            </w:r>
          </w:p>
          <w:p w:rsidRPr="00685159" w:rsidR="00ED7DA7" w:rsidP="00C50A20" w:rsidRDefault="00ED7DA7" w14:paraId="12E413E6" w14:textId="0B6DA722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08A0F681" w14:textId="77777777">
            <w:pPr>
              <w:jc w:val="center"/>
            </w:pPr>
            <w:r>
              <w:t>Vice-Chair of Governors</w:t>
            </w:r>
          </w:p>
          <w:p w:rsidR="00ED7DA7" w:rsidP="00C50A20" w:rsidRDefault="00ED7DA7" w14:paraId="0FE28800" w14:textId="77777777">
            <w:pPr>
              <w:jc w:val="center"/>
            </w:pPr>
            <w:r>
              <w:t>Parent Governor</w:t>
            </w:r>
          </w:p>
          <w:p w:rsidR="00ED7DA7" w:rsidP="00C50A20" w:rsidRDefault="00ED7DA7" w14:paraId="4EFF184D" w14:textId="77777777">
            <w:pPr>
              <w:jc w:val="center"/>
            </w:pPr>
            <w:r>
              <w:t>Finance Governor</w:t>
            </w:r>
          </w:p>
          <w:p w:rsidR="00ED7DA7" w:rsidP="00C50A20" w:rsidRDefault="00ED7DA7" w14:paraId="2908C8D5" w14:textId="4F36770C">
            <w:pPr>
              <w:jc w:val="center"/>
            </w:pPr>
          </w:p>
        </w:tc>
        <w:tc>
          <w:tcPr>
            <w:tcW w:w="3400" w:type="dxa"/>
            <w:tcMar/>
          </w:tcPr>
          <w:p w:rsidRPr="00685159" w:rsidR="00ED7DA7" w:rsidP="002714AD" w:rsidRDefault="002714AD" w14:paraId="67562C23" w14:textId="5E0CA9FF">
            <w:r w:rsidRPr="002714AD">
              <w:t>Full time permanent employment (KLA)</w:t>
            </w:r>
          </w:p>
        </w:tc>
        <w:tc>
          <w:tcPr>
            <w:tcW w:w="2837" w:type="dxa"/>
            <w:tcMar/>
          </w:tcPr>
          <w:p w:rsidRPr="00685159" w:rsidR="00ED7DA7" w:rsidP="00C50A20" w:rsidRDefault="002714AD" w14:paraId="0A9CB519" w14:textId="0830EFA4">
            <w:pPr>
              <w:jc w:val="center"/>
            </w:pPr>
            <w:r>
              <w:t>None – children at the school</w:t>
            </w:r>
          </w:p>
        </w:tc>
        <w:tc>
          <w:tcPr>
            <w:tcW w:w="1985" w:type="dxa"/>
            <w:tcMar/>
          </w:tcPr>
          <w:p w:rsidRPr="00685159" w:rsidR="00ED7DA7" w:rsidP="00C50A20" w:rsidRDefault="00ED7DA7" w14:paraId="72E96429" w14:textId="71D16118">
            <w:pPr>
              <w:jc w:val="center"/>
            </w:pPr>
            <w:r w:rsidRPr="00ED7DA7">
              <w:t>24 November 2022 - 23 November 2026</w:t>
            </w:r>
          </w:p>
        </w:tc>
        <w:tc>
          <w:tcPr>
            <w:tcW w:w="1733" w:type="dxa"/>
            <w:tcMar/>
          </w:tcPr>
          <w:p w:rsidR="00ED7DA7" w:rsidP="1E1BDD3D" w:rsidRDefault="00ED7DA7" w14:paraId="6C48E93E" w14:textId="5AF50D02">
            <w:pPr>
              <w:jc w:val="center"/>
              <w:rPr>
                <w:b w:val="0"/>
                <w:bCs w:val="0"/>
              </w:rPr>
            </w:pPr>
            <w:r w:rsidR="2AA9C690">
              <w:rPr>
                <w:b w:val="0"/>
                <w:bCs w:val="0"/>
              </w:rPr>
              <w:t>6 of 6</w:t>
            </w:r>
          </w:p>
        </w:tc>
      </w:tr>
      <w:tr w:rsidR="00ED7DA7" w:rsidTr="0595DE9B" w14:paraId="791ABCBA" w14:textId="77777777">
        <w:trPr>
          <w:jc w:val="center"/>
        </w:trPr>
        <w:tc>
          <w:tcPr>
            <w:tcW w:w="1989" w:type="dxa"/>
            <w:tcMar/>
          </w:tcPr>
          <w:p w:rsidR="00ED7DA7" w:rsidP="00D01D00" w:rsidRDefault="00ED7DA7" w14:paraId="5303F1C6" w14:textId="77777777">
            <w:pPr>
              <w:jc w:val="center"/>
            </w:pPr>
            <w:r>
              <w:t>Karen Winterburn</w:t>
            </w:r>
          </w:p>
          <w:p w:rsidRPr="00685159" w:rsidR="00ED7DA7" w:rsidP="00D01D00" w:rsidRDefault="00ED7DA7" w14:paraId="7156CDE7" w14:textId="477F8942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EA6F40" w:rsidRDefault="00ED7DA7" w14:paraId="4656017D" w14:textId="77777777">
            <w:pPr>
              <w:jc w:val="center"/>
            </w:pPr>
            <w:r>
              <w:t>Executive Headteacher</w:t>
            </w:r>
          </w:p>
          <w:p w:rsidR="00ED7DA7" w:rsidP="00EA6F40" w:rsidRDefault="00ED7DA7" w14:paraId="68390726" w14:textId="77777777">
            <w:pPr>
              <w:jc w:val="center"/>
            </w:pPr>
            <w:r>
              <w:t>Ex Officio Governor</w:t>
            </w:r>
          </w:p>
          <w:p w:rsidR="00ED7DA7" w:rsidP="00EA6F40" w:rsidRDefault="00ED7DA7" w14:paraId="3E8C6476" w14:textId="05515CBB">
            <w:pPr>
              <w:jc w:val="center"/>
            </w:pPr>
          </w:p>
        </w:tc>
        <w:tc>
          <w:tcPr>
            <w:tcW w:w="3400" w:type="dxa"/>
            <w:tcMar/>
          </w:tcPr>
          <w:p w:rsidR="00ED7DA7" w:rsidP="002714AD" w:rsidRDefault="002714AD" w14:paraId="3C09B552" w14:textId="77777777">
            <w:r>
              <w:t>Executive Headteacher of the Federation</w:t>
            </w:r>
          </w:p>
          <w:p w:rsidR="002714AD" w:rsidP="002714AD" w:rsidRDefault="002714AD" w14:paraId="093989A2" w14:textId="655A3B26">
            <w:r>
              <w:t>Member of NAHT</w:t>
            </w:r>
          </w:p>
          <w:p w:rsidRPr="00685159" w:rsidR="002714AD" w:rsidP="00D01D00" w:rsidRDefault="002714AD" w14:paraId="389F7845" w14:textId="2AD68F15">
            <w:pPr>
              <w:jc w:val="center"/>
            </w:pPr>
          </w:p>
        </w:tc>
        <w:tc>
          <w:tcPr>
            <w:tcW w:w="2837" w:type="dxa"/>
            <w:tcMar/>
          </w:tcPr>
          <w:p w:rsidRPr="00685159" w:rsidR="00ED7DA7" w:rsidP="00D01D00" w:rsidRDefault="002714AD" w14:paraId="5A7B2910" w14:textId="09BF1DC6">
            <w:pPr>
              <w:jc w:val="center"/>
            </w:pPr>
            <w:r>
              <w:t>None</w:t>
            </w:r>
          </w:p>
        </w:tc>
        <w:tc>
          <w:tcPr>
            <w:tcW w:w="1985" w:type="dxa"/>
            <w:tcMar/>
          </w:tcPr>
          <w:p w:rsidRPr="00685159" w:rsidR="00ED7DA7" w:rsidP="00D01D00" w:rsidRDefault="00ED7DA7" w14:paraId="1B3F9A43" w14:textId="64AEF663">
            <w:pPr>
              <w:jc w:val="center"/>
            </w:pPr>
            <w:r>
              <w:t>w</w:t>
            </w:r>
            <w:r w:rsidRPr="00ED7DA7">
              <w:t>hilst in post (ex officio)</w:t>
            </w:r>
          </w:p>
        </w:tc>
        <w:tc>
          <w:tcPr>
            <w:tcW w:w="1733" w:type="dxa"/>
            <w:tcMar/>
          </w:tcPr>
          <w:p w:rsidR="00ED7DA7" w:rsidP="1E1BDD3D" w:rsidRDefault="00ED7DA7" w14:paraId="5F3B1829" w14:textId="50F9B2CF">
            <w:pPr>
              <w:jc w:val="center"/>
              <w:rPr>
                <w:b w:val="0"/>
                <w:bCs w:val="0"/>
              </w:rPr>
            </w:pPr>
            <w:r w:rsidR="078F3F5C">
              <w:rPr>
                <w:b w:val="0"/>
                <w:bCs w:val="0"/>
              </w:rPr>
              <w:t>6 of 6</w:t>
            </w:r>
          </w:p>
        </w:tc>
      </w:tr>
      <w:tr w:rsidR="00ED7DA7" w:rsidTr="0595DE9B" w14:paraId="6A45E887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30F1C90F" w14:textId="77777777">
            <w:pPr>
              <w:jc w:val="center"/>
            </w:pPr>
            <w:r>
              <w:t>Wendy Bowring</w:t>
            </w:r>
          </w:p>
          <w:p w:rsidR="00ED7DA7" w:rsidP="00C50A20" w:rsidRDefault="00ED7DA7" w14:paraId="25DA1718" w14:textId="6112B887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68FE6ED8" w14:textId="77777777">
            <w:pPr>
              <w:jc w:val="center"/>
            </w:pPr>
            <w:r>
              <w:t>Co-opted Governor</w:t>
            </w:r>
          </w:p>
          <w:p w:rsidR="00ED7DA7" w:rsidP="00C50A20" w:rsidRDefault="00ED7DA7" w14:paraId="1C5CD0A3" w14:textId="77777777">
            <w:pPr>
              <w:jc w:val="center"/>
            </w:pPr>
            <w:r>
              <w:t>EYFS Governor</w:t>
            </w:r>
          </w:p>
          <w:p w:rsidR="00ED7DA7" w:rsidP="00C50A20" w:rsidRDefault="00ED7DA7" w14:paraId="3AB4A89E" w14:textId="205947B2">
            <w:pPr>
              <w:jc w:val="center"/>
            </w:pPr>
          </w:p>
        </w:tc>
        <w:tc>
          <w:tcPr>
            <w:tcW w:w="3400" w:type="dxa"/>
            <w:tcMar/>
          </w:tcPr>
          <w:p w:rsidR="00ED7DA7" w:rsidP="002714AD" w:rsidRDefault="002714AD" w14:paraId="6020630F" w14:textId="77777777">
            <w:r>
              <w:t>Retired</w:t>
            </w:r>
          </w:p>
          <w:p w:rsidR="002714AD" w:rsidP="002714AD" w:rsidRDefault="002714AD" w14:paraId="6CE0A929" w14:textId="77777777">
            <w:r w:rsidRPr="002714AD">
              <w:t>Lifetime member of the Independent Association of Preparatory Schools</w:t>
            </w:r>
          </w:p>
          <w:p w:rsidR="002714AD" w:rsidP="002714AD" w:rsidRDefault="002714AD" w14:paraId="0B44F1C7" w14:textId="77777777">
            <w:r w:rsidRPr="002714AD">
              <w:t>Governor of Clifton College, Bristol. Appointed July 2012</w:t>
            </w:r>
          </w:p>
          <w:p w:rsidR="002714AD" w:rsidP="00C50A20" w:rsidRDefault="002714AD" w14:paraId="1E102C5E" w14:textId="3C5D6793">
            <w:pPr>
              <w:jc w:val="center"/>
            </w:pPr>
          </w:p>
        </w:tc>
        <w:tc>
          <w:tcPr>
            <w:tcW w:w="2837" w:type="dxa"/>
            <w:tcMar/>
          </w:tcPr>
          <w:p w:rsidR="00ED7DA7" w:rsidP="00C50A20" w:rsidRDefault="002714AD" w14:paraId="3FB59861" w14:textId="274A1CAA">
            <w:pPr>
              <w:jc w:val="center"/>
            </w:pPr>
            <w:r>
              <w:t>None</w:t>
            </w:r>
          </w:p>
        </w:tc>
        <w:tc>
          <w:tcPr>
            <w:tcW w:w="1985" w:type="dxa"/>
            <w:tcMar/>
          </w:tcPr>
          <w:p w:rsidR="00ED7DA7" w:rsidP="00C50A20" w:rsidRDefault="00ED7DA7" w14:paraId="34A3990E" w14:textId="5FA47E79">
            <w:pPr>
              <w:jc w:val="center"/>
            </w:pPr>
            <w:r w:rsidRPr="00ED7DA7">
              <w:t>22</w:t>
            </w:r>
            <w:r>
              <w:t xml:space="preserve"> April </w:t>
            </w:r>
            <w:r w:rsidRPr="00ED7DA7">
              <w:t xml:space="preserve">2025 </w:t>
            </w:r>
            <w:r>
              <w:t>–</w:t>
            </w:r>
            <w:r w:rsidRPr="00ED7DA7">
              <w:t xml:space="preserve"> 21</w:t>
            </w:r>
            <w:r>
              <w:t xml:space="preserve"> April </w:t>
            </w:r>
            <w:r w:rsidRPr="00ED7DA7">
              <w:t>2029</w:t>
            </w:r>
          </w:p>
        </w:tc>
        <w:tc>
          <w:tcPr>
            <w:tcW w:w="1733" w:type="dxa"/>
            <w:tcMar/>
          </w:tcPr>
          <w:p w:rsidR="00ED7DA7" w:rsidP="1E1BDD3D" w:rsidRDefault="00ED7DA7" w14:paraId="0333836F" w14:textId="34BC4A2D">
            <w:pPr>
              <w:jc w:val="center"/>
              <w:rPr>
                <w:b w:val="0"/>
                <w:bCs w:val="0"/>
              </w:rPr>
            </w:pPr>
            <w:r w:rsidR="34D77548">
              <w:rPr>
                <w:b w:val="0"/>
                <w:bCs w:val="0"/>
              </w:rPr>
              <w:t>2 of 2</w:t>
            </w:r>
          </w:p>
        </w:tc>
      </w:tr>
      <w:tr w:rsidR="00ED7DA7" w:rsidTr="0595DE9B" w14:paraId="4519EB20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538C1B4D" w14:textId="77777777">
            <w:pPr>
              <w:jc w:val="center"/>
            </w:pPr>
            <w:r>
              <w:t>Edward Buchan</w:t>
            </w:r>
          </w:p>
          <w:p w:rsidRPr="00685159" w:rsidR="00ED7DA7" w:rsidP="00C50A20" w:rsidRDefault="00ED7DA7" w14:paraId="485BBCF2" w14:textId="2E3BD55E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6E792D08" w14:textId="38F345BF">
            <w:pPr>
              <w:jc w:val="center"/>
            </w:pPr>
            <w:r>
              <w:t>Foundation Governor</w:t>
            </w:r>
          </w:p>
        </w:tc>
        <w:tc>
          <w:tcPr>
            <w:tcW w:w="3400" w:type="dxa"/>
            <w:tcMar/>
          </w:tcPr>
          <w:p w:rsidR="00ED7DA7" w:rsidP="002714AD" w:rsidRDefault="002714AD" w14:paraId="1195D4DA" w14:textId="77777777">
            <w:r>
              <w:t>Retired</w:t>
            </w:r>
          </w:p>
          <w:p w:rsidR="002714AD" w:rsidP="002714AD" w:rsidRDefault="002714AD" w14:paraId="511FE875" w14:textId="77777777">
            <w:r>
              <w:t>Directorships:</w:t>
            </w:r>
          </w:p>
          <w:p w:rsidR="002714AD" w:rsidP="002714AD" w:rsidRDefault="002714AD" w14:paraId="19F5230A" w14:textId="77777777">
            <w:r w:rsidRPr="002714AD">
              <w:t>Ford Flyfishers Limited 2023 Fishing club</w:t>
            </w:r>
            <w:r w:rsidRPr="002714AD">
              <w:br/>
            </w:r>
            <w:r w:rsidRPr="002714AD">
              <w:t>Buchan Investments Limited 1998 Dormant, in past used to bill personal overseas non-executive fees</w:t>
            </w:r>
          </w:p>
          <w:p w:rsidR="002714AD" w:rsidP="002714AD" w:rsidRDefault="002714AD" w14:paraId="16BA6E69" w14:textId="77777777">
            <w:r>
              <w:t>Charity Roles:</w:t>
            </w:r>
          </w:p>
          <w:p w:rsidR="002714AD" w:rsidP="002714AD" w:rsidRDefault="002714AD" w14:paraId="0C7DAC71" w14:textId="77777777">
            <w:proofErr w:type="spellStart"/>
            <w:r w:rsidRPr="002714AD">
              <w:t>Co opted</w:t>
            </w:r>
            <w:proofErr w:type="spellEnd"/>
            <w:r w:rsidRPr="002714AD">
              <w:t xml:space="preserve"> member of the Finance Committee of the Bristol Diocesan Board of Finance; member of the audit committee, trustee of the BDBF Pension Scheme.</w:t>
            </w:r>
            <w:r w:rsidRPr="002714AD">
              <w:br/>
            </w:r>
            <w:r w:rsidRPr="002714AD">
              <w:t>Bristol Ecclesiastical Charity 2025. Makes grants to churches and Christian organisations in the Bristol Archdeaconry</w:t>
            </w:r>
            <w:r w:rsidRPr="002714AD">
              <w:br/>
            </w:r>
            <w:r w:rsidRPr="002714AD">
              <w:t>Wiltshire Historic Churches Trust. Makes grants for the maintenance and repair of churches and chapels in Wiltshire.</w:t>
            </w:r>
            <w:r w:rsidRPr="002714AD">
              <w:br/>
            </w:r>
            <w:r w:rsidRPr="002714AD">
              <w:t>John Buchan Society. Promotes interest in the life and works of John Buchan</w:t>
            </w:r>
          </w:p>
          <w:p w:rsidR="002714AD" w:rsidP="002714AD" w:rsidRDefault="002714AD" w14:paraId="16A990A2" w14:textId="77777777">
            <w:r w:rsidRPr="002714AD">
              <w:t>Life Member. FCA. . Institute of Chartered Accountants</w:t>
            </w:r>
          </w:p>
          <w:p w:rsidRPr="00685159" w:rsidR="002714AD" w:rsidP="002714AD" w:rsidRDefault="002714AD" w14:paraId="4F1203B5" w14:textId="2BE2718A"/>
        </w:tc>
        <w:tc>
          <w:tcPr>
            <w:tcW w:w="2837" w:type="dxa"/>
            <w:tcMar/>
          </w:tcPr>
          <w:p w:rsidRPr="00685159" w:rsidR="00ED7DA7" w:rsidP="00C50A20" w:rsidRDefault="002714AD" w14:paraId="4C54D787" w14:textId="1F31130A">
            <w:pPr>
              <w:jc w:val="center"/>
            </w:pPr>
            <w:r>
              <w:t>None</w:t>
            </w:r>
          </w:p>
        </w:tc>
        <w:tc>
          <w:tcPr>
            <w:tcW w:w="1985" w:type="dxa"/>
            <w:tcMar/>
          </w:tcPr>
          <w:p w:rsidR="00ED7DA7" w:rsidP="00C50A20" w:rsidRDefault="00ED7DA7" w14:paraId="3E87A026" w14:textId="77777777">
            <w:pPr>
              <w:jc w:val="center"/>
            </w:pPr>
            <w:r w:rsidRPr="00ED7DA7">
              <w:t>01</w:t>
            </w:r>
            <w:r>
              <w:t xml:space="preserve"> September </w:t>
            </w:r>
            <w:r w:rsidRPr="00ED7DA7">
              <w:t xml:space="preserve">2025 </w:t>
            </w:r>
            <w:r>
              <w:t>–</w:t>
            </w:r>
            <w:r w:rsidRPr="00ED7DA7">
              <w:t xml:space="preserve"> 31</w:t>
            </w:r>
            <w:r>
              <w:t xml:space="preserve"> August </w:t>
            </w:r>
            <w:r w:rsidRPr="00ED7DA7">
              <w:t>2029</w:t>
            </w:r>
          </w:p>
          <w:p w:rsidRPr="00685159" w:rsidR="00ED7DA7" w:rsidP="00C50A20" w:rsidRDefault="00ED7DA7" w14:paraId="5B968AD9" w14:textId="3A2F7C60">
            <w:pPr>
              <w:jc w:val="center"/>
            </w:pPr>
          </w:p>
        </w:tc>
        <w:tc>
          <w:tcPr>
            <w:tcW w:w="1733" w:type="dxa"/>
            <w:tcMar/>
          </w:tcPr>
          <w:p w:rsidR="00ED7DA7" w:rsidP="1E1BDD3D" w:rsidRDefault="00ED7DA7" w14:paraId="25EE615D" w14:textId="654146CE">
            <w:pPr>
              <w:jc w:val="center"/>
              <w:rPr>
                <w:b w:val="0"/>
                <w:bCs w:val="0"/>
              </w:rPr>
            </w:pPr>
            <w:r w:rsidR="2E9E466B">
              <w:rPr>
                <w:b w:val="0"/>
                <w:bCs w:val="0"/>
              </w:rPr>
              <w:t>N/A</w:t>
            </w:r>
          </w:p>
        </w:tc>
      </w:tr>
      <w:tr w:rsidR="00ED7DA7" w:rsidTr="0595DE9B" w14:paraId="6D27E1FB" w14:textId="77777777">
        <w:trPr>
          <w:jc w:val="center"/>
        </w:trPr>
        <w:tc>
          <w:tcPr>
            <w:tcW w:w="1989" w:type="dxa"/>
            <w:tcMar/>
          </w:tcPr>
          <w:p w:rsidR="00ED7DA7" w:rsidP="00EA6F40" w:rsidRDefault="00ED7DA7" w14:paraId="3ACECE5A" w14:textId="77777777">
            <w:pPr>
              <w:jc w:val="center"/>
            </w:pPr>
            <w:r>
              <w:t>Fiona Farquhar</w:t>
            </w:r>
          </w:p>
          <w:p w:rsidR="00ED7DA7" w:rsidP="00EA6F40" w:rsidRDefault="00ED7DA7" w14:paraId="50A86FF9" w14:textId="77777777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EA6F40" w:rsidRDefault="00ED7DA7" w14:paraId="65C779A7" w14:textId="77777777">
            <w:pPr>
              <w:jc w:val="center"/>
            </w:pPr>
            <w:r>
              <w:t>Co-opted Governor</w:t>
            </w:r>
          </w:p>
          <w:p w:rsidR="00ED7DA7" w:rsidP="00EA6F40" w:rsidRDefault="00ED7DA7" w14:paraId="3092D80E" w14:textId="77777777">
            <w:pPr>
              <w:jc w:val="center"/>
            </w:pPr>
            <w:r w:rsidRPr="00C50A20">
              <w:t xml:space="preserve">Safeguarding/Child </w:t>
            </w:r>
            <w:r w:rsidRPr="00C50A20">
              <w:t>Protection</w:t>
            </w:r>
            <w:r>
              <w:t>/Looked After Children</w:t>
            </w:r>
            <w:r w:rsidRPr="00C50A20">
              <w:t xml:space="preserve"> Governor</w:t>
            </w:r>
          </w:p>
          <w:p w:rsidR="00ED7DA7" w:rsidP="00EA6F40" w:rsidRDefault="00ED7DA7" w14:paraId="68DC91AD" w14:textId="77777777">
            <w:pPr>
              <w:jc w:val="center"/>
            </w:pPr>
          </w:p>
        </w:tc>
        <w:tc>
          <w:tcPr>
            <w:tcW w:w="3400" w:type="dxa"/>
            <w:tcMar/>
          </w:tcPr>
          <w:p w:rsidRPr="00ED7DA7" w:rsidR="00ED7DA7" w:rsidP="002714AD" w:rsidRDefault="00ED7DA7" w14:paraId="6B8EB5B4" w14:textId="77777777">
            <w:pPr>
              <w:rPr>
                <w:bCs/>
              </w:rPr>
            </w:pPr>
            <w:r w:rsidRPr="00ED7DA7">
              <w:rPr>
                <w:bCs/>
              </w:rPr>
              <w:t>Barrister</w:t>
            </w:r>
          </w:p>
          <w:p w:rsidR="00ED7DA7" w:rsidP="002714AD" w:rsidRDefault="00ED7DA7" w14:paraId="6FF55A15" w14:textId="77777777">
            <w:r>
              <w:t>Member of:</w:t>
            </w:r>
          </w:p>
          <w:p w:rsidR="00ED7DA7" w:rsidP="002714AD" w:rsidRDefault="00ED7DA7" w14:paraId="5CDDB26D" w14:textId="0C994B95">
            <w:r>
              <w:t>Family Law Bar Association</w:t>
            </w:r>
          </w:p>
          <w:p w:rsidR="00ED7DA7" w:rsidP="002714AD" w:rsidRDefault="00ED7DA7" w14:paraId="4012D923" w14:textId="77777777">
            <w:r>
              <w:t>Western Circuit Bar</w:t>
            </w:r>
          </w:p>
          <w:p w:rsidR="00ED7DA7" w:rsidP="002714AD" w:rsidRDefault="00ED7DA7" w14:paraId="06D4DF11" w14:textId="2E20EFE1">
            <w:pPr>
              <w:rPr>
                <w:b/>
              </w:rPr>
            </w:pPr>
            <w:r>
              <w:t>Inner Temple</w:t>
            </w:r>
          </w:p>
        </w:tc>
        <w:tc>
          <w:tcPr>
            <w:tcW w:w="2837" w:type="dxa"/>
            <w:tcMar/>
          </w:tcPr>
          <w:p w:rsidR="00ED7DA7" w:rsidP="00EA6F40" w:rsidRDefault="00ED7DA7" w14:paraId="0C776981" w14:textId="0125164B">
            <w:pPr>
              <w:jc w:val="center"/>
              <w:rPr>
                <w:b/>
              </w:rPr>
            </w:pPr>
          </w:p>
          <w:p w:rsidRPr="00685159" w:rsidR="00ED7DA7" w:rsidP="00ED7DA7" w:rsidRDefault="00ED7DA7" w14:paraId="70CD7B1A" w14:textId="3CA26688">
            <w:pPr>
              <w:jc w:val="center"/>
            </w:pPr>
            <w:r>
              <w:t>None – child at the school</w:t>
            </w:r>
          </w:p>
        </w:tc>
        <w:tc>
          <w:tcPr>
            <w:tcW w:w="1985" w:type="dxa"/>
            <w:tcMar/>
          </w:tcPr>
          <w:p w:rsidRPr="00685159" w:rsidR="00ED7DA7" w:rsidP="00EA6F40" w:rsidRDefault="00ED7DA7" w14:paraId="15F88BCF" w14:textId="12B399A5">
            <w:pPr>
              <w:jc w:val="center"/>
            </w:pPr>
            <w:r w:rsidRPr="00ED7DA7">
              <w:t>1 January 2025 – 31 December 2029</w:t>
            </w:r>
          </w:p>
        </w:tc>
        <w:tc>
          <w:tcPr>
            <w:tcW w:w="1733" w:type="dxa"/>
            <w:tcMar/>
          </w:tcPr>
          <w:p w:rsidR="00ED7DA7" w:rsidP="1E1BDD3D" w:rsidRDefault="00ED7DA7" w14:paraId="7B18454F" w14:textId="2E529440">
            <w:pPr>
              <w:jc w:val="center"/>
              <w:rPr>
                <w:b w:val="0"/>
                <w:bCs w:val="0"/>
              </w:rPr>
            </w:pPr>
            <w:r w:rsidR="5C7C4D99">
              <w:rPr>
                <w:b w:val="0"/>
                <w:bCs w:val="0"/>
              </w:rPr>
              <w:t xml:space="preserve">2 of 6   </w:t>
            </w:r>
          </w:p>
        </w:tc>
      </w:tr>
      <w:tr w:rsidR="00ED7DA7" w:rsidTr="0595DE9B" w14:paraId="4931109E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1C529325" w14:textId="77777777">
            <w:pPr>
              <w:jc w:val="center"/>
            </w:pPr>
            <w:r>
              <w:t>Andrea Grafton</w:t>
            </w:r>
          </w:p>
          <w:p w:rsidR="00ED7DA7" w:rsidP="00C50A20" w:rsidRDefault="00ED7DA7" w14:paraId="45B79AB4" w14:textId="44B027D1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2FB6C083" w14:textId="52C04BF4">
            <w:pPr>
              <w:jc w:val="center"/>
            </w:pPr>
            <w:r>
              <w:t>Foundation Governor</w:t>
            </w:r>
          </w:p>
        </w:tc>
        <w:tc>
          <w:tcPr>
            <w:tcW w:w="3400" w:type="dxa"/>
            <w:tcMar/>
          </w:tcPr>
          <w:p w:rsidR="00ED7DA7" w:rsidP="00A73E8E" w:rsidRDefault="00A73E8E" w14:paraId="18CD297C" w14:textId="13B7CF67">
            <w:r>
              <w:t>Retired</w:t>
            </w:r>
          </w:p>
        </w:tc>
        <w:tc>
          <w:tcPr>
            <w:tcW w:w="2837" w:type="dxa"/>
            <w:tcMar/>
          </w:tcPr>
          <w:p w:rsidR="00ED7DA7" w:rsidP="00C50A20" w:rsidRDefault="00A73E8E" w14:paraId="11042242" w14:textId="0621541A">
            <w:pPr>
              <w:jc w:val="center"/>
            </w:pPr>
            <w:r>
              <w:t>None</w:t>
            </w:r>
          </w:p>
        </w:tc>
        <w:tc>
          <w:tcPr>
            <w:tcW w:w="1985" w:type="dxa"/>
            <w:tcMar/>
          </w:tcPr>
          <w:p w:rsidR="00ED7DA7" w:rsidP="00C50A20" w:rsidRDefault="00ED7DA7" w14:paraId="603B7CFF" w14:textId="77777777">
            <w:pPr>
              <w:jc w:val="center"/>
              <w:rPr>
                <w:bCs/>
              </w:rPr>
            </w:pPr>
            <w:r w:rsidRPr="00ED7DA7">
              <w:rPr>
                <w:bCs/>
              </w:rPr>
              <w:t>12 February 2026 – 11 February 2030</w:t>
            </w:r>
          </w:p>
          <w:p w:rsidRPr="00ED7DA7" w:rsidR="002714AD" w:rsidP="00C50A20" w:rsidRDefault="002714AD" w14:paraId="66A2E816" w14:textId="619C58D0">
            <w:pPr>
              <w:jc w:val="center"/>
              <w:rPr>
                <w:bCs/>
              </w:rPr>
            </w:pPr>
          </w:p>
        </w:tc>
        <w:tc>
          <w:tcPr>
            <w:tcW w:w="1733" w:type="dxa"/>
            <w:tcMar/>
          </w:tcPr>
          <w:p w:rsidR="00ED7DA7" w:rsidP="1E1BDD3D" w:rsidRDefault="00ED7DA7" w14:paraId="12AE70FB" w14:textId="309A51FF">
            <w:pPr>
              <w:jc w:val="center"/>
              <w:rPr>
                <w:b w:val="0"/>
                <w:bCs w:val="0"/>
              </w:rPr>
            </w:pPr>
            <w:r w:rsidR="3AAB0038">
              <w:rPr>
                <w:b w:val="0"/>
                <w:bCs w:val="0"/>
              </w:rPr>
              <w:t>N/A</w:t>
            </w:r>
          </w:p>
        </w:tc>
      </w:tr>
      <w:tr w:rsidR="00ED7DA7" w:rsidTr="0595DE9B" w14:paraId="1CC24241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243D207B" w14:textId="77777777">
            <w:pPr>
              <w:jc w:val="center"/>
            </w:pPr>
            <w:r>
              <w:t>Richard Priest</w:t>
            </w:r>
          </w:p>
          <w:p w:rsidR="00ED7DA7" w:rsidP="00C50A20" w:rsidRDefault="00ED7DA7" w14:paraId="009C6D11" w14:textId="4022B7BF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6CAC1698" w14:textId="77777777">
            <w:pPr>
              <w:jc w:val="center"/>
            </w:pPr>
            <w:r>
              <w:t>Foundation Governor</w:t>
            </w:r>
          </w:p>
          <w:p w:rsidR="00ED7DA7" w:rsidP="00C50A20" w:rsidRDefault="00ED7DA7" w14:paraId="0C10D642" w14:textId="5283FE1F">
            <w:pPr>
              <w:jc w:val="center"/>
            </w:pPr>
            <w:r>
              <w:t>Church/RE Governor</w:t>
            </w:r>
          </w:p>
        </w:tc>
        <w:tc>
          <w:tcPr>
            <w:tcW w:w="3400" w:type="dxa"/>
            <w:tcMar/>
          </w:tcPr>
          <w:p w:rsidR="00ED7DA7" w:rsidP="00A73E8E" w:rsidRDefault="002714AD" w14:paraId="33A3CA93" w14:textId="77777777">
            <w:r>
              <w:t>Retired</w:t>
            </w:r>
          </w:p>
          <w:p w:rsidR="002714AD" w:rsidP="00A73E8E" w:rsidRDefault="002714AD" w14:paraId="2CC81248" w14:textId="77777777">
            <w:r w:rsidRPr="002714AD">
              <w:t>Director, South Beer Barns Management Company (management of jointly owned assets in housing complex)</w:t>
            </w:r>
          </w:p>
          <w:p w:rsidR="002714AD" w:rsidP="00A73E8E" w:rsidRDefault="002714AD" w14:paraId="21C04CD5" w14:textId="756D7691"/>
        </w:tc>
        <w:tc>
          <w:tcPr>
            <w:tcW w:w="2837" w:type="dxa"/>
            <w:tcMar/>
          </w:tcPr>
          <w:p w:rsidR="00ED7DA7" w:rsidP="00C50A20" w:rsidRDefault="002714AD" w14:paraId="7CF8547A" w14:textId="6FFB4D5B">
            <w:pPr>
              <w:jc w:val="center"/>
            </w:pPr>
            <w:r>
              <w:t>None</w:t>
            </w:r>
          </w:p>
        </w:tc>
        <w:tc>
          <w:tcPr>
            <w:tcW w:w="1985" w:type="dxa"/>
            <w:tcMar/>
          </w:tcPr>
          <w:p w:rsidRPr="00ED7DA7" w:rsidR="00ED7DA7" w:rsidP="00C50A20" w:rsidRDefault="00ED7DA7" w14:paraId="131FE9C1" w14:textId="77777777">
            <w:pPr>
              <w:jc w:val="center"/>
              <w:rPr>
                <w:bCs/>
              </w:rPr>
            </w:pPr>
            <w:r w:rsidRPr="00ED7DA7">
              <w:rPr>
                <w:bCs/>
              </w:rPr>
              <w:t>23 September 2025 – 22 September 2029</w:t>
            </w:r>
          </w:p>
          <w:p w:rsidR="00ED7DA7" w:rsidP="00C50A20" w:rsidRDefault="00ED7DA7" w14:paraId="5DCDC1FE" w14:textId="0052FB15">
            <w:pPr>
              <w:jc w:val="center"/>
              <w:rPr>
                <w:b/>
              </w:rPr>
            </w:pPr>
          </w:p>
        </w:tc>
        <w:tc>
          <w:tcPr>
            <w:tcW w:w="1733" w:type="dxa"/>
            <w:tcMar/>
          </w:tcPr>
          <w:p w:rsidR="00ED7DA7" w:rsidP="1E1BDD3D" w:rsidRDefault="00ED7DA7" w14:paraId="399824A3" w14:textId="28E0C7CC">
            <w:pPr>
              <w:jc w:val="center"/>
              <w:rPr>
                <w:b w:val="0"/>
                <w:bCs w:val="0"/>
              </w:rPr>
            </w:pPr>
            <w:r w:rsidR="49F3DC41">
              <w:rPr>
                <w:b w:val="0"/>
                <w:bCs w:val="0"/>
              </w:rPr>
              <w:t xml:space="preserve">5 of 6  </w:t>
            </w:r>
          </w:p>
        </w:tc>
      </w:tr>
      <w:tr w:rsidR="00ED7DA7" w:rsidTr="0595DE9B" w14:paraId="6F929BA8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77E4DCCC" w14:textId="77777777">
            <w:pPr>
              <w:jc w:val="center"/>
            </w:pPr>
            <w:r>
              <w:t>Nick Webb</w:t>
            </w:r>
          </w:p>
          <w:p w:rsidRPr="00685159" w:rsidR="00ED7DA7" w:rsidP="00C50A20" w:rsidRDefault="00ED7DA7" w14:paraId="4889F34C" w14:textId="41675467">
            <w:pPr>
              <w:jc w:val="center"/>
            </w:pPr>
          </w:p>
        </w:tc>
        <w:tc>
          <w:tcPr>
            <w:tcW w:w="2230" w:type="dxa"/>
            <w:tcMar/>
          </w:tcPr>
          <w:p w:rsidR="00ED7DA7" w:rsidP="00C50A20" w:rsidRDefault="00ED7DA7" w14:paraId="74383877" w14:textId="77777777">
            <w:pPr>
              <w:jc w:val="center"/>
            </w:pPr>
            <w:r>
              <w:t>Co-opted Governor</w:t>
            </w:r>
          </w:p>
          <w:p w:rsidR="00ED7DA7" w:rsidP="00C50A20" w:rsidRDefault="00ED7DA7" w14:paraId="425AEC64" w14:textId="77777777">
            <w:pPr>
              <w:jc w:val="center"/>
            </w:pPr>
            <w:r>
              <w:t>Stakeholder Engagement Governor</w:t>
            </w:r>
          </w:p>
          <w:p w:rsidR="00ED7DA7" w:rsidP="00C50A20" w:rsidRDefault="00ED7DA7" w14:paraId="6093AD83" w14:textId="1FF8AC55">
            <w:pPr>
              <w:jc w:val="center"/>
            </w:pPr>
          </w:p>
        </w:tc>
        <w:tc>
          <w:tcPr>
            <w:tcW w:w="3400" w:type="dxa"/>
            <w:tcMar/>
          </w:tcPr>
          <w:p w:rsidR="00ED7DA7" w:rsidP="00A73E8E" w:rsidRDefault="002714AD" w14:paraId="35836A83" w14:textId="77777777">
            <w:r w:rsidRPr="002714AD">
              <w:t>Full time customer support manager for Comply365 (Aviation software)</w:t>
            </w:r>
          </w:p>
          <w:p w:rsidR="002714AD" w:rsidP="00A73E8E" w:rsidRDefault="002714AD" w14:paraId="4252673B" w14:textId="77777777">
            <w:r w:rsidRPr="002714AD">
              <w:t>Membership of Royal Air Forces Association</w:t>
            </w:r>
          </w:p>
          <w:p w:rsidRPr="00685159" w:rsidR="002714AD" w:rsidP="00A73E8E" w:rsidRDefault="002714AD" w14:paraId="4831EB2C" w14:textId="2B28EC6F"/>
        </w:tc>
        <w:tc>
          <w:tcPr>
            <w:tcW w:w="2837" w:type="dxa"/>
            <w:tcMar/>
          </w:tcPr>
          <w:p w:rsidRPr="00685159" w:rsidR="00ED7DA7" w:rsidP="00C50A20" w:rsidRDefault="002714AD" w14:paraId="39AC0589" w14:textId="67826E00">
            <w:pPr>
              <w:jc w:val="center"/>
            </w:pPr>
            <w:r>
              <w:t>None – child at the school and wife treasurer of PTA</w:t>
            </w:r>
          </w:p>
        </w:tc>
        <w:tc>
          <w:tcPr>
            <w:tcW w:w="1985" w:type="dxa"/>
            <w:tcMar/>
          </w:tcPr>
          <w:p w:rsidRPr="00685159" w:rsidR="00ED7DA7" w:rsidP="00C50A20" w:rsidRDefault="00ED7DA7" w14:paraId="69B9A6E4" w14:textId="4030B0DF">
            <w:pPr>
              <w:jc w:val="center"/>
            </w:pPr>
            <w:r>
              <w:t>19 September 2024 – 18 September 2028</w:t>
            </w:r>
          </w:p>
        </w:tc>
        <w:tc>
          <w:tcPr>
            <w:tcW w:w="1733" w:type="dxa"/>
            <w:tcMar/>
          </w:tcPr>
          <w:p w:rsidR="00ED7DA7" w:rsidP="1E1BDD3D" w:rsidRDefault="00ED7DA7" w14:paraId="640A05EF" w14:textId="553D070D">
            <w:pPr>
              <w:jc w:val="center"/>
              <w:rPr>
                <w:b w:val="0"/>
                <w:bCs w:val="0"/>
              </w:rPr>
            </w:pPr>
            <w:r w:rsidR="1E8DC779">
              <w:rPr>
                <w:b w:val="0"/>
                <w:bCs w:val="0"/>
              </w:rPr>
              <w:t>6 of 6</w:t>
            </w:r>
          </w:p>
        </w:tc>
      </w:tr>
      <w:tr w:rsidR="00ED7DA7" w:rsidTr="0595DE9B" w14:paraId="5F04164B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695097DA" w14:textId="77777777">
            <w:pPr>
              <w:jc w:val="center"/>
            </w:pPr>
          </w:p>
          <w:p w:rsidR="00ED7DA7" w:rsidP="00C50A20" w:rsidRDefault="00ED7DA7" w14:paraId="18BADFDF" w14:textId="05EEFA5B">
            <w:pPr>
              <w:jc w:val="center"/>
            </w:pPr>
            <w:r w:rsidR="3CEA03DD">
              <w:rPr/>
              <w:t>James O</w:t>
            </w:r>
            <w:r w:rsidR="7E4976A1">
              <w:rPr/>
              <w:t>sler</w:t>
            </w:r>
          </w:p>
        </w:tc>
        <w:tc>
          <w:tcPr>
            <w:tcW w:w="2230" w:type="dxa"/>
            <w:tcMar/>
          </w:tcPr>
          <w:p w:rsidR="00ED7DA7" w:rsidP="00C50A20" w:rsidRDefault="00ED7DA7" w14:paraId="4E64B8D9" w14:textId="77777777">
            <w:pPr>
              <w:jc w:val="center"/>
            </w:pPr>
          </w:p>
          <w:p w:rsidR="00ED7DA7" w:rsidP="00C50A20" w:rsidRDefault="00ED7DA7" w14:paraId="4EB2E199" w14:textId="77777777">
            <w:pPr>
              <w:jc w:val="center"/>
            </w:pPr>
            <w:r>
              <w:t>Teacher</w:t>
            </w:r>
          </w:p>
          <w:p w:rsidR="00ED7DA7" w:rsidP="00C50A20" w:rsidRDefault="00ED7DA7" w14:paraId="7FA6AB1C" w14:textId="77777777">
            <w:pPr>
              <w:jc w:val="center"/>
            </w:pPr>
            <w:r>
              <w:t xml:space="preserve">Head of School, Langley </w:t>
            </w:r>
            <w:proofErr w:type="spellStart"/>
            <w:r>
              <w:t>Fitzurse</w:t>
            </w:r>
            <w:proofErr w:type="spellEnd"/>
          </w:p>
          <w:p w:rsidR="00ED7DA7" w:rsidP="00C50A20" w:rsidRDefault="00ED7DA7" w14:paraId="35E658C9" w14:textId="24685599">
            <w:pPr>
              <w:jc w:val="center"/>
            </w:pPr>
            <w:r>
              <w:t>Joint Staff Governor</w:t>
            </w:r>
          </w:p>
        </w:tc>
        <w:tc>
          <w:tcPr>
            <w:tcW w:w="3400" w:type="dxa"/>
            <w:tcMar/>
          </w:tcPr>
          <w:p w:rsidRPr="002714AD" w:rsidR="00ED7DA7" w:rsidP="00A73E8E" w:rsidRDefault="002714AD" w14:paraId="31CA2ACD" w14:textId="63279B8A">
            <w:pPr>
              <w:rPr>
                <w:bCs/>
              </w:rPr>
            </w:pPr>
            <w:r w:rsidRPr="002714AD">
              <w:rPr>
                <w:bCs/>
              </w:rPr>
              <w:t xml:space="preserve">Head of School, Langley </w:t>
            </w:r>
            <w:proofErr w:type="spellStart"/>
            <w:r w:rsidRPr="002714AD">
              <w:rPr>
                <w:bCs/>
              </w:rPr>
              <w:t>Fitzurse</w:t>
            </w:r>
            <w:proofErr w:type="spellEnd"/>
          </w:p>
        </w:tc>
        <w:tc>
          <w:tcPr>
            <w:tcW w:w="2837" w:type="dxa"/>
            <w:tcMar/>
          </w:tcPr>
          <w:p w:rsidRPr="002714AD" w:rsidR="00ED7DA7" w:rsidP="00C50A20" w:rsidRDefault="002714AD" w14:paraId="60E8D5A8" w14:textId="4A4EC53A">
            <w:pPr>
              <w:jc w:val="center"/>
              <w:rPr>
                <w:bCs/>
              </w:rPr>
            </w:pPr>
            <w:r>
              <w:rPr>
                <w:bCs/>
              </w:rPr>
              <w:t>None</w:t>
            </w:r>
          </w:p>
        </w:tc>
        <w:tc>
          <w:tcPr>
            <w:tcW w:w="1985" w:type="dxa"/>
            <w:tcMar/>
          </w:tcPr>
          <w:p w:rsidRPr="00ED7DA7" w:rsidR="00ED7DA7" w:rsidP="00C50A20" w:rsidRDefault="00ED7DA7" w14:paraId="5F59888A" w14:textId="38326647">
            <w:pPr>
              <w:jc w:val="center"/>
              <w:rPr>
                <w:bCs/>
              </w:rPr>
            </w:pPr>
            <w:r w:rsidRPr="00ED7DA7">
              <w:rPr>
                <w:bCs/>
              </w:rPr>
              <w:t>24 September 2025 – 23 September 2029</w:t>
            </w:r>
          </w:p>
        </w:tc>
        <w:tc>
          <w:tcPr>
            <w:tcW w:w="1733" w:type="dxa"/>
            <w:tcMar/>
          </w:tcPr>
          <w:p w:rsidR="00ED7DA7" w:rsidP="1E1BDD3D" w:rsidRDefault="00ED7DA7" w14:paraId="08D7EF4D" w14:textId="59399402">
            <w:pPr>
              <w:jc w:val="center"/>
              <w:rPr>
                <w:b w:val="0"/>
                <w:bCs w:val="0"/>
              </w:rPr>
            </w:pPr>
            <w:r w:rsidR="48D7C8C7">
              <w:rPr>
                <w:b w:val="0"/>
                <w:bCs w:val="0"/>
              </w:rPr>
              <w:t>2 of 3</w:t>
            </w:r>
          </w:p>
        </w:tc>
      </w:tr>
      <w:tr w:rsidR="00ED7DA7" w:rsidTr="0595DE9B" w14:paraId="47F03EAF" w14:textId="77777777">
        <w:trPr>
          <w:jc w:val="center"/>
        </w:trPr>
        <w:tc>
          <w:tcPr>
            <w:tcW w:w="1989" w:type="dxa"/>
            <w:tcMar/>
          </w:tcPr>
          <w:p w:rsidR="00ED7DA7" w:rsidP="00C50A20" w:rsidRDefault="00ED7DA7" w14:paraId="06839ED5" w14:textId="77777777">
            <w:pPr>
              <w:jc w:val="center"/>
            </w:pPr>
          </w:p>
          <w:p w:rsidR="00ED7DA7" w:rsidP="00C50A20" w:rsidRDefault="00ED7DA7" w14:paraId="0270FC77" w14:textId="77777777">
            <w:pPr>
              <w:jc w:val="center"/>
            </w:pPr>
          </w:p>
          <w:p w:rsidR="00ED7DA7" w:rsidP="00C50A20" w:rsidRDefault="00ED7DA7" w14:paraId="1A21C948" w14:textId="439225B7">
            <w:pPr>
              <w:jc w:val="center"/>
            </w:pPr>
            <w:r>
              <w:t>Sarah Matthews</w:t>
            </w:r>
          </w:p>
        </w:tc>
        <w:tc>
          <w:tcPr>
            <w:tcW w:w="2230" w:type="dxa"/>
            <w:tcMar/>
          </w:tcPr>
          <w:p w:rsidR="00ED7DA7" w:rsidP="00C50A20" w:rsidRDefault="00ED7DA7" w14:paraId="014B6C2D" w14:textId="77777777"/>
          <w:p w:rsidR="00ED7DA7" w:rsidP="00C50A20" w:rsidRDefault="00ED7DA7" w14:paraId="4581A176" w14:textId="5F5244A6">
            <w:pPr>
              <w:jc w:val="center"/>
            </w:pPr>
            <w:r>
              <w:t>Teacher</w:t>
            </w:r>
          </w:p>
          <w:p w:rsidR="00ED7DA7" w:rsidP="00C50A20" w:rsidRDefault="00ED7DA7" w14:paraId="72207722" w14:textId="21288689">
            <w:pPr>
              <w:jc w:val="center"/>
            </w:pPr>
            <w:r>
              <w:t>Head of School, Stanton</w:t>
            </w:r>
          </w:p>
          <w:p w:rsidR="00ED7DA7" w:rsidP="00C50A20" w:rsidRDefault="00ED7DA7" w14:paraId="1CF07563" w14:textId="39137EC2">
            <w:pPr>
              <w:jc w:val="center"/>
            </w:pPr>
            <w:r>
              <w:t>Joint Staff Governor</w:t>
            </w:r>
          </w:p>
          <w:p w:rsidR="00ED7DA7" w:rsidP="00C50A20" w:rsidRDefault="00ED7DA7" w14:paraId="362ABB87" w14:textId="6627B8FB">
            <w:pPr>
              <w:jc w:val="center"/>
            </w:pPr>
          </w:p>
        </w:tc>
        <w:tc>
          <w:tcPr>
            <w:tcW w:w="3400" w:type="dxa"/>
            <w:tcMar/>
          </w:tcPr>
          <w:p w:rsidR="00ED7DA7" w:rsidP="00A73E8E" w:rsidRDefault="002714AD" w14:paraId="1E8CC74D" w14:textId="2E39570E">
            <w:r>
              <w:t>Head of School, Stanton St Quintin</w:t>
            </w:r>
          </w:p>
        </w:tc>
        <w:tc>
          <w:tcPr>
            <w:tcW w:w="2837" w:type="dxa"/>
            <w:tcMar/>
          </w:tcPr>
          <w:p w:rsidR="00ED7DA7" w:rsidP="00C50A20" w:rsidRDefault="00ED7DA7" w14:paraId="62059A0B" w14:textId="33D8C866">
            <w:pPr>
              <w:jc w:val="center"/>
            </w:pPr>
          </w:p>
          <w:p w:rsidRPr="00482C49" w:rsidR="00ED7DA7" w:rsidP="00C50A20" w:rsidRDefault="00ED7DA7" w14:paraId="206903BC" w14:textId="0BF3937B">
            <w:pPr>
              <w:jc w:val="center"/>
              <w:rPr>
                <w:b/>
              </w:rPr>
            </w:pPr>
            <w:r>
              <w:t>None</w:t>
            </w:r>
          </w:p>
        </w:tc>
        <w:tc>
          <w:tcPr>
            <w:tcW w:w="1985" w:type="dxa"/>
            <w:tcMar/>
          </w:tcPr>
          <w:p w:rsidR="00ED7DA7" w:rsidP="00C50A20" w:rsidRDefault="00ED7DA7" w14:paraId="1A6D9659" w14:textId="77777777">
            <w:pPr>
              <w:jc w:val="center"/>
              <w:rPr>
                <w:b/>
              </w:rPr>
            </w:pPr>
          </w:p>
          <w:p w:rsidR="00ED7DA7" w:rsidP="00C50A20" w:rsidRDefault="00ED7DA7" w14:paraId="77C10707" w14:textId="3A2AB672">
            <w:pPr>
              <w:jc w:val="center"/>
              <w:rPr>
                <w:b/>
              </w:rPr>
            </w:pPr>
            <w:r w:rsidRPr="00ED7DA7">
              <w:rPr>
                <w:bCs/>
              </w:rPr>
              <w:t>24 September 2025 – 23 September 2029</w:t>
            </w:r>
          </w:p>
        </w:tc>
        <w:tc>
          <w:tcPr>
            <w:tcW w:w="1733" w:type="dxa"/>
            <w:tcMar/>
          </w:tcPr>
          <w:p w:rsidR="00ED7DA7" w:rsidP="1E1BDD3D" w:rsidRDefault="00ED7DA7" w14:paraId="67184FD2" w14:textId="321F5F25">
            <w:pPr>
              <w:jc w:val="center"/>
              <w:rPr>
                <w:b w:val="0"/>
                <w:bCs w:val="0"/>
              </w:rPr>
            </w:pPr>
            <w:r w:rsidR="7124025D">
              <w:rPr>
                <w:b w:val="0"/>
                <w:bCs w:val="0"/>
              </w:rPr>
              <w:t>3 of 3</w:t>
            </w:r>
          </w:p>
          <w:p w:rsidR="00ED7DA7" w:rsidP="00C50A20" w:rsidRDefault="00ED7DA7" w14:paraId="43379F8A" w14:textId="57F1C102">
            <w:pPr>
              <w:jc w:val="center"/>
              <w:rPr>
                <w:b/>
              </w:rPr>
            </w:pPr>
          </w:p>
        </w:tc>
      </w:tr>
    </w:tbl>
    <w:p w:rsidR="00A25BC7" w:rsidRDefault="00A25BC7" w14:paraId="6711E6F5" w14:textId="77777777"/>
    <w:sectPr w:rsidR="00A25BC7" w:rsidSect="005963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EE"/>
    <w:rsid w:val="0001233F"/>
    <w:rsid w:val="00033EC5"/>
    <w:rsid w:val="000C67D7"/>
    <w:rsid w:val="00142191"/>
    <w:rsid w:val="002714AD"/>
    <w:rsid w:val="003C1E84"/>
    <w:rsid w:val="004251AD"/>
    <w:rsid w:val="004B0DC8"/>
    <w:rsid w:val="005963EE"/>
    <w:rsid w:val="006B06EF"/>
    <w:rsid w:val="006B2B0C"/>
    <w:rsid w:val="0081501C"/>
    <w:rsid w:val="009557A0"/>
    <w:rsid w:val="009E133C"/>
    <w:rsid w:val="00A00C01"/>
    <w:rsid w:val="00A25BC7"/>
    <w:rsid w:val="00A73E8E"/>
    <w:rsid w:val="00BB3E18"/>
    <w:rsid w:val="00BC2AFC"/>
    <w:rsid w:val="00C50A20"/>
    <w:rsid w:val="00E25728"/>
    <w:rsid w:val="00EA6F40"/>
    <w:rsid w:val="00ED7DA7"/>
    <w:rsid w:val="0595DE9B"/>
    <w:rsid w:val="078F3F5C"/>
    <w:rsid w:val="1E1BDD3D"/>
    <w:rsid w:val="1E8DC779"/>
    <w:rsid w:val="1F45BBD1"/>
    <w:rsid w:val="265361C4"/>
    <w:rsid w:val="29DD2C9F"/>
    <w:rsid w:val="2AA9C690"/>
    <w:rsid w:val="2E9E466B"/>
    <w:rsid w:val="2FD5C46F"/>
    <w:rsid w:val="34D77548"/>
    <w:rsid w:val="3AAB0038"/>
    <w:rsid w:val="3CEA03DD"/>
    <w:rsid w:val="48D7C8C7"/>
    <w:rsid w:val="49F3DC41"/>
    <w:rsid w:val="5C7C4D99"/>
    <w:rsid w:val="6393C5F7"/>
    <w:rsid w:val="7124025D"/>
    <w:rsid w:val="7E4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A63D"/>
  <w15:docId w15:val="{4968F904-71EE-4FB9-B70E-1733D1416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63E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3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96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 Walkers</dc:creator>
  <lastModifiedBy>Clerk to Governors</lastModifiedBy>
  <revision>4</revision>
  <lastPrinted>2019-07-10T08:11:00.0000000Z</lastPrinted>
  <dcterms:created xsi:type="dcterms:W3CDTF">2026-04-14T11:41:00.0000000Z</dcterms:created>
  <dcterms:modified xsi:type="dcterms:W3CDTF">2026-04-23T15:07:20.2120555Z</dcterms:modified>
</coreProperties>
</file>